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B2AAD" w14:textId="70FF4634" w:rsidR="000D622B" w:rsidRPr="00AC46B4" w:rsidRDefault="000D622B" w:rsidP="000D622B">
      <w:pPr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Trgovačko društvo Profil </w:t>
      </w:r>
      <w:proofErr w:type="spellStart"/>
      <w:r w:rsidRPr="00AC46B4">
        <w:rPr>
          <w:rFonts w:hAnsiTheme="minorHAnsi" w:cstheme="minorHAnsi"/>
        </w:rPr>
        <w:t>Klett</w:t>
      </w:r>
      <w:proofErr w:type="spellEnd"/>
      <w:r w:rsidRPr="00AC46B4">
        <w:rPr>
          <w:rFonts w:hAnsiTheme="minorHAnsi" w:cstheme="minorHAnsi"/>
        </w:rPr>
        <w:t xml:space="preserve"> d. o. o., </w:t>
      </w:r>
      <w:proofErr w:type="spellStart"/>
      <w:r w:rsidRPr="00AC46B4">
        <w:rPr>
          <w:rFonts w:hAnsiTheme="minorHAnsi" w:cstheme="minorHAnsi"/>
        </w:rPr>
        <w:t>Hektorovićeva</w:t>
      </w:r>
      <w:proofErr w:type="spellEnd"/>
      <w:r w:rsidRPr="00AC46B4">
        <w:rPr>
          <w:rFonts w:hAnsiTheme="minorHAnsi" w:cstheme="minorHAnsi"/>
        </w:rPr>
        <w:t xml:space="preserve"> 2, Zagreb, OIB 95803232921, zastupano od direktora Dalibora </w:t>
      </w:r>
      <w:proofErr w:type="spellStart"/>
      <w:r w:rsidRPr="00AC46B4">
        <w:rPr>
          <w:rFonts w:hAnsiTheme="minorHAnsi" w:cstheme="minorHAnsi"/>
        </w:rPr>
        <w:t>Greganića</w:t>
      </w:r>
      <w:proofErr w:type="spellEnd"/>
      <w:r w:rsidRPr="00AC46B4">
        <w:rPr>
          <w:rFonts w:hAnsiTheme="minorHAnsi" w:cstheme="minorHAnsi"/>
        </w:rPr>
        <w:t xml:space="preserve"> donosi dana 1. rujna 201</w:t>
      </w:r>
      <w:r w:rsidR="0057149D">
        <w:rPr>
          <w:rFonts w:hAnsiTheme="minorHAnsi" w:cstheme="minorHAnsi"/>
        </w:rPr>
        <w:t>9</w:t>
      </w:r>
      <w:r w:rsidRPr="00AC46B4">
        <w:rPr>
          <w:rFonts w:hAnsiTheme="minorHAnsi" w:cstheme="minorHAnsi"/>
        </w:rPr>
        <w:t xml:space="preserve">.  </w:t>
      </w:r>
    </w:p>
    <w:p w14:paraId="7111211C" w14:textId="77777777" w:rsidR="000D622B" w:rsidRPr="00AC46B4" w:rsidRDefault="000D622B" w:rsidP="000D622B">
      <w:pPr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 </w:t>
      </w:r>
    </w:p>
    <w:p w14:paraId="39302F86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PRAVILNIK O ORGANIZACIJI I PROVOĐENJU</w:t>
      </w:r>
    </w:p>
    <w:p w14:paraId="089C075E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KVIZA NINA I TINO</w:t>
      </w:r>
    </w:p>
    <w:p w14:paraId="64D352E6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(dalje u tekstu Pravilnik)</w:t>
      </w:r>
    </w:p>
    <w:p w14:paraId="1A2032C6" w14:textId="77777777" w:rsidR="000D622B" w:rsidRPr="00AC46B4" w:rsidRDefault="000D622B" w:rsidP="000D622B">
      <w:pPr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 </w:t>
      </w:r>
    </w:p>
    <w:p w14:paraId="60489B03" w14:textId="77777777" w:rsidR="000D622B" w:rsidRPr="00AC46B4" w:rsidRDefault="000D622B" w:rsidP="007B5E16">
      <w:pPr>
        <w:jc w:val="center"/>
        <w:rPr>
          <w:rFonts w:hAnsiTheme="minorHAnsi" w:cstheme="minorHAnsi"/>
          <w:b/>
        </w:rPr>
      </w:pPr>
      <w:r w:rsidRPr="00AC46B4">
        <w:rPr>
          <w:rFonts w:hAnsiTheme="minorHAnsi" w:cstheme="minorHAnsi"/>
          <w:b/>
        </w:rPr>
        <w:t>Opće odredbe</w:t>
      </w:r>
    </w:p>
    <w:p w14:paraId="5C6FAE0F" w14:textId="77777777" w:rsidR="000D622B" w:rsidRPr="00AC46B4" w:rsidRDefault="000D622B" w:rsidP="000D622B">
      <w:pPr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 </w:t>
      </w:r>
    </w:p>
    <w:p w14:paraId="43756BD6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1.</w:t>
      </w:r>
    </w:p>
    <w:p w14:paraId="0AB6CA49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Ovim Pravilnikom uređuje se način organizacije i provođenja kviza Nina i Tino, prijava za sudjelovanje u kvizu, vrste nagrada i način financiranja. </w:t>
      </w:r>
    </w:p>
    <w:p w14:paraId="217B0852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2.</w:t>
      </w:r>
    </w:p>
    <w:p w14:paraId="07FAF54E" w14:textId="6C41947D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Kviz Nina i Tino školsko je natjecanje iz predmeta hrvatskoga jezika, matematike, prirode i društva koje integrira i </w:t>
      </w:r>
      <w:proofErr w:type="spellStart"/>
      <w:r w:rsidRPr="00AC46B4">
        <w:rPr>
          <w:rFonts w:hAnsiTheme="minorHAnsi" w:cstheme="minorHAnsi"/>
        </w:rPr>
        <w:t>međupredmetne</w:t>
      </w:r>
      <w:proofErr w:type="spellEnd"/>
      <w:r w:rsidRPr="00AC46B4">
        <w:rPr>
          <w:rFonts w:hAnsiTheme="minorHAnsi" w:cstheme="minorHAnsi"/>
        </w:rPr>
        <w:t xml:space="preserve"> teme kao što su: Učiti kako učiti, Zdravlje, </w:t>
      </w:r>
      <w:r w:rsidR="0057149D">
        <w:rPr>
          <w:rFonts w:hAnsiTheme="minorHAnsi" w:cstheme="minorHAnsi"/>
        </w:rPr>
        <w:t>S</w:t>
      </w:r>
      <w:r w:rsidRPr="00AC46B4">
        <w:rPr>
          <w:rFonts w:hAnsiTheme="minorHAnsi" w:cstheme="minorHAnsi"/>
        </w:rPr>
        <w:t xml:space="preserve">igurnost i zaštita okoliša, Osobni i socijalni razvoj, Građanski odgoj i obrazovanje, Poduzetništvo (dalje u tekstu Kviz).  </w:t>
      </w:r>
    </w:p>
    <w:p w14:paraId="41A157B3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 </w:t>
      </w:r>
    </w:p>
    <w:p w14:paraId="65AE47DD" w14:textId="4B72E5D6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>Kviz se školske godine 201</w:t>
      </w:r>
      <w:r w:rsidR="0057149D">
        <w:rPr>
          <w:rFonts w:hAnsiTheme="minorHAnsi" w:cstheme="minorHAnsi"/>
        </w:rPr>
        <w:t>9</w:t>
      </w:r>
      <w:r w:rsidRPr="00AC46B4">
        <w:rPr>
          <w:rFonts w:hAnsiTheme="minorHAnsi" w:cstheme="minorHAnsi"/>
        </w:rPr>
        <w:t>./20</w:t>
      </w:r>
      <w:r w:rsidR="0057149D">
        <w:rPr>
          <w:rFonts w:hAnsiTheme="minorHAnsi" w:cstheme="minorHAnsi"/>
        </w:rPr>
        <w:t>20</w:t>
      </w:r>
      <w:r w:rsidRPr="00AC46B4">
        <w:rPr>
          <w:rFonts w:hAnsiTheme="minorHAnsi" w:cstheme="minorHAnsi"/>
        </w:rPr>
        <w:t>. organizira za 1., 2., 3., 4.</w:t>
      </w:r>
      <w:r w:rsidR="007B5E16" w:rsidRPr="00AC46B4">
        <w:rPr>
          <w:rFonts w:hAnsiTheme="minorHAnsi" w:cstheme="minorHAnsi"/>
        </w:rPr>
        <w:t xml:space="preserve"> razred</w:t>
      </w:r>
      <w:r w:rsidRPr="00AC46B4">
        <w:rPr>
          <w:rFonts w:hAnsiTheme="minorHAnsi" w:cstheme="minorHAnsi"/>
        </w:rPr>
        <w:t xml:space="preserve"> osnovne škole. </w:t>
      </w:r>
    </w:p>
    <w:p w14:paraId="6A07E151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 </w:t>
      </w:r>
    </w:p>
    <w:p w14:paraId="4B5BE02E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Organizator Kviza je društvo Profil </w:t>
      </w:r>
      <w:proofErr w:type="spellStart"/>
      <w:r w:rsidRPr="00AC46B4">
        <w:rPr>
          <w:rFonts w:hAnsiTheme="minorHAnsi" w:cstheme="minorHAnsi"/>
        </w:rPr>
        <w:t>Klett</w:t>
      </w:r>
      <w:proofErr w:type="spellEnd"/>
      <w:r w:rsidRPr="00AC46B4">
        <w:rPr>
          <w:rFonts w:hAnsiTheme="minorHAnsi" w:cstheme="minorHAnsi"/>
        </w:rPr>
        <w:t xml:space="preserve"> d. o. o.  </w:t>
      </w:r>
    </w:p>
    <w:p w14:paraId="1EB412F0" w14:textId="77777777" w:rsidR="00A7029C" w:rsidRPr="00A7029C" w:rsidRDefault="000D622B" w:rsidP="007B5E16">
      <w:pPr>
        <w:jc w:val="both"/>
        <w:rPr>
          <w:rFonts w:hAnsiTheme="minorHAnsi" w:cstheme="minorHAnsi"/>
          <w:color w:val="0563C1" w:themeColor="hyperlink"/>
          <w:u w:val="single"/>
        </w:rPr>
      </w:pPr>
      <w:r w:rsidRPr="00AC46B4">
        <w:rPr>
          <w:rFonts w:hAnsiTheme="minorHAnsi" w:cstheme="minorHAnsi"/>
        </w:rPr>
        <w:t xml:space="preserve">Organizator Kviza putem Organizacijskog odbora svake godine prije početka sljedeće školske godine, u svibnju, donosi odluku kojom određuje učenicima kojih razreda je Kviz namijenjen te godine, datum održavanja kviza i rokove prijave za sudjelovanje. Navedena odluka se objavljuje na stranici Kviza </w:t>
      </w:r>
      <w:hyperlink r:id="rId4" w:history="1">
        <w:r w:rsidR="00CC2B16" w:rsidRPr="00CC2B16">
          <w:rPr>
            <w:rStyle w:val="Hiperveza"/>
            <w:rFonts w:hAnsiTheme="minorHAnsi" w:cstheme="minorHAnsi"/>
          </w:rPr>
          <w:t>www.ninaitino.hr</w:t>
        </w:r>
      </w:hyperlink>
    </w:p>
    <w:p w14:paraId="7D474CF0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3.</w:t>
      </w:r>
    </w:p>
    <w:p w14:paraId="335F8587" w14:textId="77777777" w:rsidR="000D622B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Na početku svake školske godine organizator Kviza određuje komisiju koja se sastoji od tri člana.  </w:t>
      </w:r>
    </w:p>
    <w:p w14:paraId="72926D13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Komisija priprema zadatke za Kviz, rješenja zadataka te skalu za bodovanje. Članovi komisije mogu biti članovi Organizacijskog odbora. </w:t>
      </w:r>
    </w:p>
    <w:p w14:paraId="766F545B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Organizator istovremeno s komisijom izabire i organizacijski odbor koji se sastoji od tri do pet članova iz redova organizatora, i to osobito iz uredništva integrirane radne bilježnice Nina i Tino  ̶ radna bilježnica za cjelovito učenje, koji nadzire sadržaj Kviza te poduzima sve radnje potrebne za provedbu Kviza.  </w:t>
      </w:r>
    </w:p>
    <w:p w14:paraId="28041AF9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Organizacijski odbor među svojim članovima bira predsjednika čija je dužnost brinuti o redovnoj komunikaciji s mentorima Kviza i školama u kojima se provodi Kviz.  </w:t>
      </w:r>
    </w:p>
    <w:p w14:paraId="408B9C4C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 </w:t>
      </w:r>
    </w:p>
    <w:p w14:paraId="46F7E148" w14:textId="77777777" w:rsidR="000D622B" w:rsidRPr="00AC46B4" w:rsidRDefault="000D622B" w:rsidP="00AC46B4">
      <w:pPr>
        <w:jc w:val="center"/>
        <w:rPr>
          <w:rFonts w:hAnsiTheme="minorHAnsi" w:cstheme="minorHAnsi"/>
          <w:b/>
        </w:rPr>
      </w:pPr>
      <w:r w:rsidRPr="00AC46B4">
        <w:rPr>
          <w:rFonts w:hAnsiTheme="minorHAnsi" w:cstheme="minorHAnsi"/>
          <w:b/>
        </w:rPr>
        <w:lastRenderedPageBreak/>
        <w:t>Način provođenja Kviza</w:t>
      </w:r>
    </w:p>
    <w:p w14:paraId="2E8A608C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4.</w:t>
      </w:r>
    </w:p>
    <w:p w14:paraId="0DA6A917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Kviz u školama provode mentori Kviza. Mentori Kviza su učitelji pojedine škole koji su se prijavili kao mentori i koji su prijavili učenike za sudjelovanje u Kvizu sukladno članku 8. Pravilnika. Mentori u Kvizu sudjeluju dobrovoljno i nenaplatno.  </w:t>
      </w:r>
    </w:p>
    <w:p w14:paraId="4DB17CBF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5.</w:t>
      </w:r>
    </w:p>
    <w:p w14:paraId="2D0B775E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Obveza mentora Kviza je od organizatora preuzeti tiskane zadatke i rješenja Kviza te nakon završetka rješavanja Kviza uzeti, ispraviti i ocijeniti rezultate sudionika u rokovima i na način kako to bude određeno uputama koje će se objaviti na stranici </w:t>
      </w:r>
      <w:hyperlink r:id="rId5" w:history="1">
        <w:r w:rsidRPr="003A3E79">
          <w:rPr>
            <w:rStyle w:val="Hiperveza"/>
            <w:rFonts w:hAnsiTheme="minorHAnsi" w:cstheme="minorHAnsi"/>
          </w:rPr>
          <w:t>www.ninaitino.hr</w:t>
        </w:r>
      </w:hyperlink>
      <w:r w:rsidRPr="00AC46B4">
        <w:rPr>
          <w:rFonts w:hAnsiTheme="minorHAnsi" w:cstheme="minorHAnsi"/>
        </w:rPr>
        <w:t xml:space="preserve">.  </w:t>
      </w:r>
    </w:p>
    <w:p w14:paraId="2BEF0BAB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Rezultate i pisane zadatke učenika koji su sudjelovali u Kvizu čuvaju mentori i ne prosljeđuju ih organizatoru. </w:t>
      </w:r>
    </w:p>
    <w:p w14:paraId="0C9F73A5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Riješeni zadatci čuvaju se u svakoj školi u kojoj se Kviz provodio do kraja te školske godine. Svakom se sudioniku mora omogućiti uvid u njegove rezultate. Ako se sudionik žali na ocjenu svojih rezultata, o žalbi odlučuje mentor u školi u roku od 30 dana od primitka pisane žalbe. </w:t>
      </w:r>
    </w:p>
    <w:p w14:paraId="5C243038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6.</w:t>
      </w:r>
    </w:p>
    <w:p w14:paraId="735AC5C8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Kviz se provodi rješavanjem pisanih zadataka u vremenu od 60 minuta.  </w:t>
      </w:r>
    </w:p>
    <w:p w14:paraId="7C628A01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Sudionici su dužni ponašati se u skladu s Kućnim redom škole te poštivati pravila Kviza. </w:t>
      </w:r>
    </w:p>
    <w:p w14:paraId="6B554E68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Zabranjena je uporaba nedozvoljenih predmeta (primjerice: nedozvoljenih pomagala, literature i ostalih tiskanih sadržaja te mobitela). Ako sudionik ne poštuje dogovorena pravila, može biti isključen iz kviza. </w:t>
      </w:r>
    </w:p>
    <w:p w14:paraId="42ADEA56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7.</w:t>
      </w:r>
    </w:p>
    <w:p w14:paraId="2503B724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Pisani zadaci rješavaju se u učionici i svaki sudionik mora sam sjediti u klupi, a rješavanje Kviza mora nadzirati najmanje jedan učitelj mentor. Mentor mora imati neometan pristup svakom sudioniku Kviza. Ako sudionik prepisuje ili se koristi nedozvoljenim pomagalima, mentor mu može oduzeti zadatke i udaljiti ga iz učionice u kojoj se odvija Kviz. Prije početka rješavanja zadataka mentor će pročitati upute te ih po potrebi ponoviti. Mentor ne daje dodatna pojašnjenja uz upute.  </w:t>
      </w:r>
    </w:p>
    <w:p w14:paraId="1A95A803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>Odgovornost za eventualnu štetu, bilo materijalnu, bilo nematerijalnu, koja nastane sudionicima u vrijeme odvijanja Kviza snose mentori.</w:t>
      </w:r>
      <w:bookmarkStart w:id="0" w:name="_GoBack"/>
      <w:bookmarkEnd w:id="0"/>
      <w:r w:rsidRPr="00AC46B4">
        <w:rPr>
          <w:rFonts w:hAnsiTheme="minorHAnsi" w:cstheme="minorHAnsi"/>
        </w:rPr>
        <w:t xml:space="preserve">  </w:t>
      </w:r>
    </w:p>
    <w:p w14:paraId="7A5B3CF3" w14:textId="77777777" w:rsidR="000D622B" w:rsidRPr="00AC46B4" w:rsidRDefault="000D622B" w:rsidP="00AC46B4">
      <w:pPr>
        <w:jc w:val="center"/>
        <w:rPr>
          <w:rFonts w:hAnsiTheme="minorHAnsi" w:cstheme="minorHAnsi"/>
          <w:b/>
        </w:rPr>
      </w:pPr>
      <w:r w:rsidRPr="00AC46B4">
        <w:rPr>
          <w:rFonts w:hAnsiTheme="minorHAnsi" w:cstheme="minorHAnsi"/>
          <w:b/>
        </w:rPr>
        <w:t>Prijava za sudjelovanje u Kvizu</w:t>
      </w:r>
    </w:p>
    <w:p w14:paraId="193E2985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8.</w:t>
      </w:r>
    </w:p>
    <w:p w14:paraId="00CB94E2" w14:textId="77777777" w:rsidR="000D622B" w:rsidRPr="00AC46B4" w:rsidRDefault="00972887" w:rsidP="007B5E16">
      <w:pPr>
        <w:jc w:val="both"/>
        <w:rPr>
          <w:rFonts w:hAnsiTheme="minorHAnsi" w:cstheme="minorHAnsi"/>
        </w:rPr>
      </w:pPr>
      <w:r>
        <w:rPr>
          <w:rFonts w:hAnsiTheme="minorHAnsi" w:cstheme="minorHAnsi"/>
        </w:rPr>
        <w:t>P</w:t>
      </w:r>
      <w:r w:rsidR="000D622B" w:rsidRPr="00AC46B4">
        <w:rPr>
          <w:rFonts w:hAnsiTheme="minorHAnsi" w:cstheme="minorHAnsi"/>
        </w:rPr>
        <w:t>oziv za sudjelovanje u Kvizu i obrazac za prijavu mentora za tekuću školsku godinu organi</w:t>
      </w:r>
      <w:r>
        <w:rPr>
          <w:rFonts w:hAnsiTheme="minorHAnsi" w:cstheme="minorHAnsi"/>
        </w:rPr>
        <w:t>zator Kviza objavit će do svibnja tekuće školske</w:t>
      </w:r>
      <w:r w:rsidR="000D622B" w:rsidRPr="00AC46B4">
        <w:rPr>
          <w:rFonts w:hAnsiTheme="minorHAnsi" w:cstheme="minorHAnsi"/>
        </w:rPr>
        <w:t xml:space="preserve"> godine na mrežnoj stranici </w:t>
      </w:r>
      <w:hyperlink r:id="rId6" w:history="1">
        <w:r w:rsidR="000D622B" w:rsidRPr="00CC2B16">
          <w:rPr>
            <w:rStyle w:val="Hiperveza"/>
            <w:rFonts w:hAnsiTheme="minorHAnsi" w:cstheme="minorHAnsi"/>
          </w:rPr>
          <w:t>www.ninaitino.hr</w:t>
        </w:r>
      </w:hyperlink>
      <w:r w:rsidR="000D622B" w:rsidRPr="00AC46B4">
        <w:rPr>
          <w:rFonts w:hAnsiTheme="minorHAnsi" w:cstheme="minorHAnsi"/>
        </w:rPr>
        <w:t xml:space="preserve">. Poziv mogu na svojim mrežnim stranicama objaviti i sve zainteresirane škole. </w:t>
      </w:r>
    </w:p>
    <w:p w14:paraId="1D1B531B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Organizator Kviza </w:t>
      </w:r>
      <w:r w:rsidR="00972887">
        <w:rPr>
          <w:rFonts w:hAnsiTheme="minorHAnsi" w:cstheme="minorHAnsi"/>
        </w:rPr>
        <w:t xml:space="preserve">će do svibnja </w:t>
      </w:r>
      <w:r w:rsidRPr="00AC46B4">
        <w:rPr>
          <w:rFonts w:hAnsiTheme="minorHAnsi" w:cstheme="minorHAnsi"/>
        </w:rPr>
        <w:t xml:space="preserve">tekuće godine na mrežnoj stranici www.ninaitino.hr objaviti obrazac za prijavu sudionika (učenika). Obrazac će sadržavati uvjete za prijavu, rok prijave, datum održavanja Kviza i druge podatke koji su važni za prijavu. Prijavu sudionika (učenik) obavlja učitelj mentor popunjavanjem objavljenog obrasca i njegovom dostavom organizatoru bilo putem internetske stranice </w:t>
      </w:r>
      <w:hyperlink r:id="rId7" w:history="1">
        <w:r w:rsidRPr="00CC2B16">
          <w:rPr>
            <w:rStyle w:val="Hiperveza"/>
            <w:rFonts w:hAnsiTheme="minorHAnsi" w:cstheme="minorHAnsi"/>
          </w:rPr>
          <w:t>www.ninaitino.hr</w:t>
        </w:r>
      </w:hyperlink>
      <w:r w:rsidRPr="00AC46B4">
        <w:rPr>
          <w:rFonts w:hAnsiTheme="minorHAnsi" w:cstheme="minorHAnsi"/>
        </w:rPr>
        <w:t xml:space="preserve">, bilo putem maila.  </w:t>
      </w:r>
    </w:p>
    <w:p w14:paraId="3C5004B5" w14:textId="77777777" w:rsidR="000D622B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lastRenderedPageBreak/>
        <w:t xml:space="preserve">Prijava za sudjelovanje u školskom kvizu mora sadržavati ime i adresu škole, ime i prezime učitelja mentora, broj sudionika u svakom razrednom odjelu. </w:t>
      </w:r>
    </w:p>
    <w:p w14:paraId="64D1672F" w14:textId="77777777" w:rsidR="00A7029C" w:rsidRPr="003650EE" w:rsidRDefault="00A7029C" w:rsidP="007B5E16">
      <w:pPr>
        <w:jc w:val="both"/>
        <w:rPr>
          <w:rFonts w:hAnsiTheme="minorHAnsi" w:cstheme="minorHAnsi"/>
        </w:rPr>
      </w:pPr>
      <w:r w:rsidRPr="003650EE">
        <w:rPr>
          <w:rFonts w:hAnsiTheme="minorHAnsi" w:cstheme="minorHAnsi"/>
        </w:rPr>
        <w:t>U kvizu Nina i Tino mogu sudjelovati svi uče</w:t>
      </w:r>
      <w:r w:rsidR="003650EE" w:rsidRPr="003650EE">
        <w:rPr>
          <w:rFonts w:hAnsiTheme="minorHAnsi" w:cstheme="minorHAnsi"/>
        </w:rPr>
        <w:t>nici koji su u svom originalnom primjerku</w:t>
      </w:r>
      <w:r w:rsidRPr="003650EE">
        <w:rPr>
          <w:rFonts w:hAnsiTheme="minorHAnsi" w:cstheme="minorHAnsi"/>
        </w:rPr>
        <w:t xml:space="preserve"> </w:t>
      </w:r>
      <w:r w:rsidR="003650EE" w:rsidRPr="003650EE">
        <w:rPr>
          <w:rFonts w:hAnsiTheme="minorHAnsi" w:cstheme="minorHAnsi"/>
        </w:rPr>
        <w:t>radne bilježnice</w:t>
      </w:r>
      <w:r w:rsidRPr="003650EE">
        <w:rPr>
          <w:rFonts w:hAnsiTheme="minorHAnsi" w:cstheme="minorHAnsi"/>
        </w:rPr>
        <w:t xml:space="preserve"> rješavali zadatke.</w:t>
      </w:r>
    </w:p>
    <w:p w14:paraId="50706CE9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Rok za zaprimanje prijava odredit će se odlukom Organizacijskog odbora koja će biti objavljena na stranici </w:t>
      </w:r>
      <w:hyperlink r:id="rId8" w:history="1">
        <w:r w:rsidR="00CC2B16" w:rsidRPr="00CC2B16">
          <w:rPr>
            <w:rStyle w:val="Hiperveza"/>
            <w:rFonts w:hAnsiTheme="minorHAnsi" w:cstheme="minorHAnsi"/>
          </w:rPr>
          <w:t>www.ninaitino.hr</w:t>
        </w:r>
      </w:hyperlink>
    </w:p>
    <w:p w14:paraId="040F03A2" w14:textId="77777777" w:rsidR="000D622B" w:rsidRPr="00AC46B4" w:rsidRDefault="000D622B" w:rsidP="00AC46B4">
      <w:pPr>
        <w:jc w:val="center"/>
        <w:rPr>
          <w:rFonts w:hAnsiTheme="minorHAnsi" w:cstheme="minorHAnsi"/>
          <w:b/>
        </w:rPr>
      </w:pPr>
      <w:r w:rsidRPr="00AC46B4">
        <w:rPr>
          <w:rFonts w:hAnsiTheme="minorHAnsi" w:cstheme="minorHAnsi"/>
          <w:b/>
        </w:rPr>
        <w:t>Vrste nagrada</w:t>
      </w:r>
    </w:p>
    <w:p w14:paraId="4F0B2149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9.</w:t>
      </w:r>
    </w:p>
    <w:p w14:paraId="7908D9A3" w14:textId="77777777" w:rsidR="002A1787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Učenici u Kvizu sudjeluju individualno. Svi učenici koji su prijavljeni za sudjelovanje u Kvizu dobit će potvrdu o sudjelovanju i prigodnu nagradu. </w:t>
      </w:r>
    </w:p>
    <w:p w14:paraId="63924689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10</w:t>
      </w:r>
    </w:p>
    <w:p w14:paraId="7DA8ED94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Priznanja za sudjelovanje u kvizu Nina i Tino bit će poslana svim učiteljima mentorima nakon provođenja Kviza. Sva podijeljena priznanja potpisat će predsjednik Organizacijskog odbora.  </w:t>
      </w:r>
    </w:p>
    <w:p w14:paraId="54AF319D" w14:textId="77777777" w:rsidR="00AC46B4" w:rsidRDefault="00AC46B4" w:rsidP="00AC46B4">
      <w:pPr>
        <w:jc w:val="center"/>
        <w:rPr>
          <w:rFonts w:hAnsiTheme="minorHAnsi" w:cstheme="minorHAnsi"/>
        </w:rPr>
      </w:pPr>
    </w:p>
    <w:p w14:paraId="600F2EC6" w14:textId="77777777" w:rsidR="000D622B" w:rsidRPr="00AC46B4" w:rsidRDefault="000D622B" w:rsidP="00AC46B4">
      <w:pPr>
        <w:jc w:val="center"/>
        <w:rPr>
          <w:rFonts w:hAnsiTheme="minorHAnsi" w:cstheme="minorHAnsi"/>
          <w:b/>
        </w:rPr>
      </w:pPr>
      <w:r w:rsidRPr="00AC46B4">
        <w:rPr>
          <w:rFonts w:hAnsiTheme="minorHAnsi" w:cstheme="minorHAnsi"/>
          <w:b/>
        </w:rPr>
        <w:t>Financiranje</w:t>
      </w:r>
    </w:p>
    <w:p w14:paraId="41823A7F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11.</w:t>
      </w:r>
    </w:p>
    <w:p w14:paraId="3C0AE870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Sredstva za provođenje osigurava organizator Kviza. Sudionici ne plaćaju naknadu za sudjelovanje (kotizaciju). </w:t>
      </w:r>
    </w:p>
    <w:p w14:paraId="0983E369" w14:textId="77777777" w:rsidR="000D622B" w:rsidRPr="00AC46B4" w:rsidRDefault="000D622B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12.</w:t>
      </w:r>
    </w:p>
    <w:p w14:paraId="23B7FB01" w14:textId="77777777" w:rsidR="000D622B" w:rsidRPr="00AC46B4" w:rsidRDefault="000D622B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 xml:space="preserve">U troškove Kviza ubrajaju se: priprema zadataka za školski kviz, tisak, pisanje i priprema natječaja i poziva, priprema konačnoga popisa sudionika kviza, vođenje evidencije, priznanja i potvrde sudjelovanja i nagrade za sudionike. Rad i sudjelovanje učitelja mentora u Kvizu ne </w:t>
      </w:r>
      <w:r w:rsidR="002A1787" w:rsidRPr="00AC46B4">
        <w:rPr>
          <w:rFonts w:hAnsiTheme="minorHAnsi" w:cstheme="minorHAnsi"/>
        </w:rPr>
        <w:t>nagrađuje se ni na koji način. Financijski plan priprema organizacijski odbor prije provođenja Kviza.</w:t>
      </w:r>
    </w:p>
    <w:p w14:paraId="64251041" w14:textId="77777777" w:rsidR="00AC46B4" w:rsidRPr="00AC46B4" w:rsidRDefault="00AC46B4" w:rsidP="00AC46B4">
      <w:pPr>
        <w:jc w:val="center"/>
        <w:rPr>
          <w:rFonts w:hAnsiTheme="minorHAnsi" w:cstheme="minorHAnsi"/>
        </w:rPr>
      </w:pPr>
    </w:p>
    <w:p w14:paraId="7CED84F8" w14:textId="77777777" w:rsidR="002A1787" w:rsidRPr="00AC46B4" w:rsidRDefault="002A1787" w:rsidP="00AC46B4">
      <w:pPr>
        <w:jc w:val="center"/>
        <w:rPr>
          <w:rFonts w:hAnsiTheme="minorHAnsi" w:cstheme="minorHAnsi"/>
          <w:b/>
        </w:rPr>
      </w:pPr>
      <w:r w:rsidRPr="00AC46B4">
        <w:rPr>
          <w:rFonts w:hAnsiTheme="minorHAnsi" w:cstheme="minorHAnsi"/>
          <w:b/>
        </w:rPr>
        <w:t>Završne odredbe</w:t>
      </w:r>
    </w:p>
    <w:p w14:paraId="3F132BDC" w14:textId="77777777" w:rsidR="007B5E16" w:rsidRPr="00AC46B4" w:rsidRDefault="002A1787" w:rsidP="007B5E16">
      <w:pPr>
        <w:jc w:val="center"/>
        <w:rPr>
          <w:rFonts w:hAnsiTheme="minorHAnsi" w:cstheme="minorHAnsi"/>
        </w:rPr>
      </w:pPr>
      <w:r w:rsidRPr="00AC46B4">
        <w:rPr>
          <w:rFonts w:hAnsiTheme="minorHAnsi" w:cstheme="minorHAnsi"/>
        </w:rPr>
        <w:t>Članak 13.</w:t>
      </w:r>
    </w:p>
    <w:p w14:paraId="5D8663DF" w14:textId="77777777" w:rsidR="002A1787" w:rsidRPr="00AC46B4" w:rsidRDefault="002A1787" w:rsidP="007B5E16">
      <w:pPr>
        <w:jc w:val="both"/>
        <w:rPr>
          <w:rFonts w:hAnsiTheme="minorHAnsi" w:cstheme="minorHAnsi"/>
        </w:rPr>
      </w:pPr>
      <w:r w:rsidRPr="00AC46B4">
        <w:rPr>
          <w:rFonts w:hAnsiTheme="minorHAnsi" w:cstheme="minorHAnsi"/>
        </w:rPr>
        <w:t>Pravilnik se može mijenjati i dopunjavati samo pisanim putem. Pravilnik stupa na snagu osmog dana od dana donošenja.</w:t>
      </w:r>
    </w:p>
    <w:p w14:paraId="07B250C2" w14:textId="77777777" w:rsidR="00AC46B4" w:rsidRDefault="00AC46B4" w:rsidP="007B5E16">
      <w:pPr>
        <w:jc w:val="both"/>
        <w:rPr>
          <w:rFonts w:hAnsiTheme="minorHAnsi" w:cstheme="minorHAnsi"/>
        </w:rPr>
      </w:pPr>
    </w:p>
    <w:p w14:paraId="5ED0E7C9" w14:textId="77777777" w:rsidR="00AC46B4" w:rsidRPr="00AC46B4" w:rsidRDefault="00AC46B4" w:rsidP="00AC46B4">
      <w:pPr>
        <w:jc w:val="right"/>
        <w:rPr>
          <w:rFonts w:hAnsiTheme="minorHAnsi" w:cstheme="minorHAnsi"/>
        </w:rPr>
      </w:pPr>
      <w:r w:rsidRPr="00AC46B4">
        <w:rPr>
          <w:rFonts w:hAnsiTheme="minorHAnsi" w:cstheme="minorHAnsi"/>
          <w:noProof/>
        </w:rPr>
        <w:lastRenderedPageBreak/>
        <w:drawing>
          <wp:inline distT="0" distB="0" distL="0" distR="0" wp14:anchorId="0F58E489" wp14:editId="60441F6E">
            <wp:extent cx="2331720" cy="19304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0268" cy="193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6B4" w:rsidRPr="00AC46B4" w:rsidSect="00F30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2B"/>
    <w:rsid w:val="000D622B"/>
    <w:rsid w:val="002A1787"/>
    <w:rsid w:val="003650EE"/>
    <w:rsid w:val="003A3E79"/>
    <w:rsid w:val="00470E26"/>
    <w:rsid w:val="0057149D"/>
    <w:rsid w:val="005A30DA"/>
    <w:rsid w:val="007B5E16"/>
    <w:rsid w:val="00972887"/>
    <w:rsid w:val="00A2117B"/>
    <w:rsid w:val="00A7029C"/>
    <w:rsid w:val="00AC46B4"/>
    <w:rsid w:val="00CC2B16"/>
    <w:rsid w:val="00CF47C3"/>
    <w:rsid w:val="00F13C26"/>
    <w:rsid w:val="00F3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60B9"/>
  <w15:chartTrackingRefBased/>
  <w15:docId w15:val="{AE0E762C-DF0E-40B3-B0C4-C09023CE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3C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13C26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F13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l-klett.hr/nina-ti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ofil-klett.hr/nina-ti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il-klett.hr/nina-ti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fil-klett.hr/nina-tin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rofil-klett.hr/nina-tino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Vukojević</dc:creator>
  <cp:keywords/>
  <dc:description/>
  <cp:lastModifiedBy>Stela Vukojević</cp:lastModifiedBy>
  <cp:revision>5</cp:revision>
  <dcterms:created xsi:type="dcterms:W3CDTF">2018-03-15T08:46:00Z</dcterms:created>
  <dcterms:modified xsi:type="dcterms:W3CDTF">2019-10-30T11:12:00Z</dcterms:modified>
</cp:coreProperties>
</file>