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2FA" w:rsidRDefault="00494783" w:rsidP="00494783">
      <w:pPr>
        <w:jc w:val="center"/>
        <w:rPr>
          <w:rFonts w:ascii="Arial Black" w:hAnsi="Arial Black"/>
          <w:sz w:val="56"/>
          <w:szCs w:val="56"/>
        </w:rPr>
      </w:pPr>
      <w:r w:rsidRPr="00494783">
        <w:rPr>
          <w:rFonts w:ascii="Arial Black" w:hAnsi="Arial Black"/>
          <w:sz w:val="56"/>
          <w:szCs w:val="56"/>
        </w:rPr>
        <w:t>ISTRAŽIVAČKI RAD</w:t>
      </w:r>
    </w:p>
    <w:p w:rsidR="00494783" w:rsidRDefault="00494783" w:rsidP="00494783">
      <w:pPr>
        <w:jc w:val="center"/>
        <w:rPr>
          <w:rFonts w:ascii="Times New Roman" w:hAnsi="Times New Roman" w:cs="Times New Roman"/>
          <w:sz w:val="56"/>
          <w:szCs w:val="56"/>
        </w:rPr>
      </w:pPr>
      <w:r w:rsidRPr="00494783">
        <w:rPr>
          <w:rFonts w:ascii="Times New Roman" w:hAnsi="Times New Roman" w:cs="Times New Roman"/>
          <w:sz w:val="56"/>
          <w:szCs w:val="56"/>
        </w:rPr>
        <w:t>KLIJANJE GRAHA</w:t>
      </w:r>
    </w:p>
    <w:p w:rsidR="00494783" w:rsidRDefault="00494783" w:rsidP="0049478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94783" w:rsidRDefault="00494783" w:rsidP="00494783">
      <w:pPr>
        <w:jc w:val="right"/>
        <w:rPr>
          <w:rFonts w:ascii="Cambria Math" w:hAnsi="Cambria Math" w:cs="Times New Roman"/>
          <w:sz w:val="36"/>
          <w:szCs w:val="36"/>
        </w:rPr>
      </w:pPr>
    </w:p>
    <w:p w:rsidR="00494783" w:rsidRDefault="00494783" w:rsidP="00494783">
      <w:pPr>
        <w:jc w:val="both"/>
        <w:rPr>
          <w:rFonts w:ascii="Cambria Math" w:hAnsi="Cambria Math" w:cs="Times New Roman"/>
          <w:sz w:val="36"/>
          <w:szCs w:val="36"/>
        </w:rPr>
      </w:pPr>
      <w:r w:rsidRPr="00494783">
        <w:rPr>
          <w:rFonts w:ascii="Cambria Math" w:hAnsi="Cambria Math" w:cs="Times New Roman"/>
          <w:sz w:val="36"/>
          <w:szCs w:val="36"/>
        </w:rPr>
        <w:t>Učenicima je objašnjeno što je cilj projekta i kako će se provesti.  U razdoblju od tri tjedna pratit će se  klijanje graha i utjecaj kvalitete vode na klijanje. Grah će se zalijevati vodom iz slavine i vodom obogaćenom vitaminom D. Jedna skupina učenika promatrat će klijanje graha koje se navodnjava pumpom povezanom senzorom za vlagu i microbitom.</w:t>
      </w:r>
      <w:r>
        <w:rPr>
          <w:rFonts w:ascii="Cambria Math" w:hAnsi="Cambria Math" w:cs="Times New Roman"/>
          <w:sz w:val="36"/>
          <w:szCs w:val="36"/>
        </w:rPr>
        <w:t xml:space="preserve"> </w:t>
      </w:r>
      <w:r w:rsidRPr="00494783">
        <w:rPr>
          <w:rFonts w:ascii="Cambria Math" w:hAnsi="Cambria Math" w:cs="Times New Roman"/>
          <w:sz w:val="36"/>
          <w:szCs w:val="36"/>
        </w:rPr>
        <w:t>Ostale skupine bit će kontrolne skupine koje će promatrati klijanje graha koje se zalijeva bez senzora. Treću posudu ćemo staviti na tamno mjesto, izostat će životni uvjet svjetlost</w:t>
      </w:r>
      <w:r>
        <w:rPr>
          <w:rFonts w:ascii="Cambria Math" w:hAnsi="Cambria Math" w:cs="Times New Roman"/>
          <w:sz w:val="36"/>
          <w:szCs w:val="36"/>
        </w:rPr>
        <w:t>.</w:t>
      </w:r>
    </w:p>
    <w:p w:rsidR="00494783" w:rsidRDefault="00F46675" w:rsidP="00494783">
      <w:pPr>
        <w:jc w:val="both"/>
        <w:rPr>
          <w:rFonts w:ascii="Cambria Math" w:hAnsi="Cambria Math" w:cs="Times New Roman"/>
          <w:sz w:val="36"/>
          <w:szCs w:val="36"/>
        </w:rPr>
      </w:pPr>
      <w:r>
        <w:rPr>
          <w:rFonts w:ascii="Cambria Math" w:hAnsi="Cambria Math" w:cs="Times New Roman"/>
          <w:noProof/>
          <w:sz w:val="36"/>
          <w:szCs w:val="36"/>
          <w:lang w:eastAsia="hr-HR"/>
        </w:rPr>
        <w:drawing>
          <wp:inline distT="0" distB="0" distL="0" distR="0" wp14:anchorId="42F99CD1">
            <wp:extent cx="2219325" cy="1664335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36"/>
          <w:szCs w:val="36"/>
        </w:rPr>
        <w:t xml:space="preserve">           </w:t>
      </w:r>
      <w:r>
        <w:rPr>
          <w:rFonts w:ascii="Cambria Math" w:hAnsi="Cambria Math" w:cs="Times New Roman"/>
          <w:noProof/>
          <w:sz w:val="36"/>
          <w:szCs w:val="36"/>
          <w:lang w:eastAsia="hr-HR"/>
        </w:rPr>
        <w:drawing>
          <wp:inline distT="0" distB="0" distL="0" distR="0" wp14:anchorId="26EE4EB3">
            <wp:extent cx="2219325" cy="1664335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675" w:rsidRDefault="00F46675" w:rsidP="00494783">
      <w:pPr>
        <w:jc w:val="both"/>
        <w:rPr>
          <w:rFonts w:ascii="Cambria Math" w:hAnsi="Cambria Math" w:cs="Times New Roman"/>
          <w:b/>
          <w:sz w:val="36"/>
          <w:szCs w:val="36"/>
        </w:rPr>
      </w:pPr>
    </w:p>
    <w:p w:rsidR="00F46675" w:rsidRDefault="00F46675" w:rsidP="00494783">
      <w:pPr>
        <w:jc w:val="both"/>
        <w:rPr>
          <w:rFonts w:ascii="Cambria Math" w:hAnsi="Cambria Math" w:cs="Times New Roman"/>
          <w:b/>
          <w:sz w:val="36"/>
          <w:szCs w:val="36"/>
        </w:rPr>
      </w:pPr>
    </w:p>
    <w:p w:rsidR="00550BD0" w:rsidRDefault="00550BD0" w:rsidP="00494783">
      <w:pPr>
        <w:jc w:val="both"/>
        <w:rPr>
          <w:rFonts w:ascii="Cambria Math" w:hAnsi="Cambria Math" w:cs="Times New Roman"/>
          <w:b/>
          <w:sz w:val="36"/>
          <w:szCs w:val="36"/>
        </w:rPr>
      </w:pPr>
    </w:p>
    <w:p w:rsidR="00F46675" w:rsidRDefault="00F46675" w:rsidP="00494783">
      <w:pPr>
        <w:jc w:val="both"/>
        <w:rPr>
          <w:rFonts w:ascii="Cambria Math" w:hAnsi="Cambria Math" w:cs="Times New Roman"/>
          <w:b/>
          <w:sz w:val="36"/>
          <w:szCs w:val="36"/>
        </w:rPr>
      </w:pPr>
    </w:p>
    <w:p w:rsidR="00494783" w:rsidRPr="00494783" w:rsidRDefault="00494783" w:rsidP="00326F69">
      <w:pPr>
        <w:jc w:val="both"/>
        <w:rPr>
          <w:rFonts w:ascii="Cambria Math" w:hAnsi="Cambria Math" w:cs="Times New Roman"/>
          <w:b/>
          <w:sz w:val="36"/>
          <w:szCs w:val="36"/>
        </w:rPr>
      </w:pPr>
      <w:r w:rsidRPr="00494783">
        <w:rPr>
          <w:rFonts w:ascii="Cambria Math" w:hAnsi="Cambria Math" w:cs="Times New Roman"/>
          <w:b/>
          <w:sz w:val="36"/>
          <w:szCs w:val="36"/>
        </w:rPr>
        <w:lastRenderedPageBreak/>
        <w:t>PROBLEM IS</w:t>
      </w:r>
      <w:bookmarkStart w:id="0" w:name="_GoBack"/>
      <w:bookmarkEnd w:id="0"/>
      <w:r w:rsidRPr="00494783">
        <w:rPr>
          <w:rFonts w:ascii="Cambria Math" w:hAnsi="Cambria Math" w:cs="Times New Roman"/>
          <w:b/>
          <w:sz w:val="36"/>
          <w:szCs w:val="36"/>
        </w:rPr>
        <w:t>TRAŽIVANJA</w:t>
      </w:r>
    </w:p>
    <w:p w:rsidR="00494783" w:rsidRPr="00494783" w:rsidRDefault="00494783" w:rsidP="00326F69">
      <w:pPr>
        <w:jc w:val="both"/>
        <w:rPr>
          <w:rFonts w:ascii="Cambria Math" w:hAnsi="Cambria Math" w:cs="Times New Roman"/>
          <w:sz w:val="36"/>
          <w:szCs w:val="36"/>
        </w:rPr>
      </w:pPr>
      <w:r w:rsidRPr="00494783">
        <w:rPr>
          <w:rFonts w:ascii="Cambria Math" w:hAnsi="Cambria Math" w:cs="Times New Roman"/>
          <w:sz w:val="36"/>
          <w:szCs w:val="36"/>
        </w:rPr>
        <w:t>Postavljanje pitanja:</w:t>
      </w:r>
    </w:p>
    <w:p w:rsidR="00494783" w:rsidRPr="00F46675" w:rsidRDefault="00494783" w:rsidP="00326F69">
      <w:pPr>
        <w:jc w:val="both"/>
        <w:rPr>
          <w:rFonts w:ascii="Cambria Math" w:hAnsi="Cambria Math" w:cs="Times New Roman"/>
          <w:i/>
          <w:sz w:val="36"/>
          <w:szCs w:val="36"/>
        </w:rPr>
      </w:pPr>
      <w:r w:rsidRPr="00494783">
        <w:rPr>
          <w:rFonts w:ascii="Cambria Math" w:hAnsi="Cambria Math" w:cs="Times New Roman"/>
          <w:i/>
          <w:sz w:val="36"/>
          <w:szCs w:val="36"/>
        </w:rPr>
        <w:t>Utječe li kvaliteta vode na klijanje graha?</w:t>
      </w:r>
      <w:r w:rsidRPr="00494783">
        <w:rPr>
          <w:rFonts w:ascii="Cambria Math" w:hAnsi="Cambria Math" w:cs="Times New Roman"/>
          <w:i/>
          <w:sz w:val="36"/>
          <w:szCs w:val="36"/>
        </w:rPr>
        <w:br/>
        <w:t>Utječe li količina Sunčeve energije na klijanje graha?</w:t>
      </w:r>
    </w:p>
    <w:p w:rsidR="00494783" w:rsidRDefault="00494783" w:rsidP="00326F69">
      <w:pPr>
        <w:jc w:val="both"/>
        <w:rPr>
          <w:rFonts w:ascii="Cambria Math" w:hAnsi="Cambria Math" w:cs="Times New Roman"/>
          <w:sz w:val="36"/>
          <w:szCs w:val="36"/>
        </w:rPr>
      </w:pPr>
    </w:p>
    <w:p w:rsidR="00494783" w:rsidRDefault="00494783" w:rsidP="00326F69">
      <w:pPr>
        <w:jc w:val="both"/>
        <w:rPr>
          <w:rFonts w:ascii="Cambria Math" w:hAnsi="Cambria Math" w:cs="Times New Roman"/>
          <w:sz w:val="36"/>
          <w:szCs w:val="36"/>
        </w:rPr>
      </w:pPr>
      <w:r>
        <w:rPr>
          <w:rFonts w:ascii="Cambria Math" w:hAnsi="Cambria Math" w:cs="Times New Roman"/>
          <w:sz w:val="36"/>
          <w:szCs w:val="36"/>
        </w:rPr>
        <w:t xml:space="preserve">CILJ ISTRAŽIVANJA: </w:t>
      </w:r>
    </w:p>
    <w:p w:rsidR="00494783" w:rsidRDefault="00494783" w:rsidP="00326F69">
      <w:pPr>
        <w:jc w:val="both"/>
        <w:rPr>
          <w:rFonts w:ascii="Cambria Math" w:hAnsi="Cambria Math" w:cs="Times New Roman"/>
          <w:sz w:val="36"/>
          <w:szCs w:val="36"/>
        </w:rPr>
      </w:pPr>
      <w:r>
        <w:rPr>
          <w:rFonts w:ascii="Cambria Math" w:hAnsi="Cambria Math" w:cs="Times New Roman"/>
          <w:sz w:val="36"/>
          <w:szCs w:val="36"/>
        </w:rPr>
        <w:t>-saznati kako navedeni uvjeti utječu na razvoj biljke (graha)</w:t>
      </w:r>
    </w:p>
    <w:p w:rsidR="00494783" w:rsidRDefault="00494783" w:rsidP="00326F69">
      <w:pPr>
        <w:jc w:val="both"/>
        <w:rPr>
          <w:rFonts w:ascii="Cambria Math" w:hAnsi="Cambria Math" w:cs="Times New Roman"/>
          <w:sz w:val="48"/>
          <w:szCs w:val="48"/>
        </w:rPr>
      </w:pPr>
      <w:r w:rsidRPr="00494783">
        <w:rPr>
          <w:rFonts w:ascii="Cambria Math" w:hAnsi="Cambria Math" w:cs="Times New Roman"/>
          <w:b/>
          <w:sz w:val="48"/>
          <w:szCs w:val="48"/>
        </w:rPr>
        <w:t>HIPOTEZE</w:t>
      </w:r>
    </w:p>
    <w:p w:rsidR="00494783" w:rsidRDefault="00F46675" w:rsidP="00326F69">
      <w:pPr>
        <w:pStyle w:val="ListParagraph"/>
        <w:numPr>
          <w:ilvl w:val="0"/>
          <w:numId w:val="1"/>
        </w:numPr>
        <w:jc w:val="both"/>
        <w:rPr>
          <w:rFonts w:ascii="Cambria Math" w:hAnsi="Cambria Math" w:cs="Times New Roman"/>
          <w:i/>
          <w:sz w:val="32"/>
          <w:szCs w:val="32"/>
        </w:rPr>
      </w:pPr>
      <w:r w:rsidRPr="00F46675">
        <w:rPr>
          <w:rFonts w:ascii="Cambria Math" w:hAnsi="Cambria Math" w:cs="Times New Roman"/>
          <w:i/>
          <w:sz w:val="32"/>
          <w:szCs w:val="32"/>
        </w:rPr>
        <w:t>Kvaliteta  vode utječe na rast biljke jer će biljka inače uvenuti. Količina Sunčeve svjetlosti utječe na rast biljke jer bez jednog životnog uvjeta nema života.</w:t>
      </w:r>
      <w:r w:rsidR="00721733" w:rsidRPr="00721733">
        <w:rPr>
          <w:rFonts w:ascii="Cambria Math" w:hAnsi="Cambria Math" w:cs="Times New Roman"/>
          <w:b/>
          <w:noProof/>
          <w:sz w:val="44"/>
          <w:szCs w:val="44"/>
          <w:lang w:eastAsia="hr-HR"/>
        </w:rPr>
        <w:t xml:space="preserve"> </w:t>
      </w:r>
    </w:p>
    <w:p w:rsidR="00F46675" w:rsidRPr="00F46675" w:rsidRDefault="00F46675" w:rsidP="00326F69">
      <w:pPr>
        <w:ind w:left="360"/>
        <w:jc w:val="both"/>
        <w:rPr>
          <w:rFonts w:ascii="Cambria Math" w:hAnsi="Cambria Math" w:cs="Times New Roman"/>
          <w:i/>
          <w:sz w:val="32"/>
          <w:szCs w:val="32"/>
        </w:rPr>
      </w:pPr>
    </w:p>
    <w:p w:rsidR="00F46675" w:rsidRPr="00F46675" w:rsidRDefault="00F46675" w:rsidP="00326F69">
      <w:pPr>
        <w:pStyle w:val="ListParagraph"/>
        <w:numPr>
          <w:ilvl w:val="0"/>
          <w:numId w:val="1"/>
        </w:numPr>
        <w:jc w:val="both"/>
        <w:rPr>
          <w:rFonts w:ascii="Cambria Math" w:hAnsi="Cambria Math" w:cs="Times New Roman"/>
          <w:sz w:val="32"/>
          <w:szCs w:val="32"/>
        </w:rPr>
      </w:pPr>
      <w:r w:rsidRPr="00F46675">
        <w:rPr>
          <w:rFonts w:ascii="Cambria Math" w:hAnsi="Cambria Math" w:cs="Times New Roman"/>
          <w:i/>
          <w:sz w:val="32"/>
          <w:szCs w:val="32"/>
        </w:rPr>
        <w:t>Kvaliteta vode utječe na rast biljke zato što utječe i na ljude, a biljke i ljudi su živa bića. Količina svjetlosti utječe na rast biljke.</w:t>
      </w:r>
    </w:p>
    <w:p w:rsidR="00F46675" w:rsidRPr="00F46675" w:rsidRDefault="00F46675" w:rsidP="00326F69">
      <w:pPr>
        <w:pStyle w:val="ListParagraph"/>
        <w:jc w:val="both"/>
        <w:rPr>
          <w:rFonts w:ascii="Cambria Math" w:hAnsi="Cambria Math" w:cs="Times New Roman"/>
          <w:sz w:val="32"/>
          <w:szCs w:val="32"/>
        </w:rPr>
      </w:pPr>
    </w:p>
    <w:p w:rsidR="00F46675" w:rsidRDefault="00F46675" w:rsidP="00326F69">
      <w:pPr>
        <w:pStyle w:val="ListParagraph"/>
        <w:numPr>
          <w:ilvl w:val="0"/>
          <w:numId w:val="1"/>
        </w:numPr>
        <w:jc w:val="both"/>
        <w:rPr>
          <w:rFonts w:ascii="Cambria Math" w:hAnsi="Cambria Math" w:cs="Times New Roman"/>
          <w:i/>
          <w:sz w:val="32"/>
          <w:szCs w:val="32"/>
        </w:rPr>
      </w:pPr>
      <w:r>
        <w:rPr>
          <w:rFonts w:ascii="Cambria Math" w:hAnsi="Cambria Math" w:cs="Times New Roman"/>
          <w:i/>
          <w:sz w:val="32"/>
          <w:szCs w:val="32"/>
        </w:rPr>
        <w:t>Kvaliteta vode utječe na rast</w:t>
      </w:r>
      <w:r w:rsidRPr="00F46675">
        <w:rPr>
          <w:rFonts w:ascii="Cambria Math" w:hAnsi="Cambria Math" w:cs="Times New Roman"/>
          <w:i/>
          <w:sz w:val="32"/>
          <w:szCs w:val="32"/>
        </w:rPr>
        <w:t xml:space="preserve"> zato što </w:t>
      </w:r>
      <w:r>
        <w:rPr>
          <w:rFonts w:ascii="Cambria Math" w:hAnsi="Cambria Math" w:cs="Times New Roman"/>
          <w:i/>
          <w:sz w:val="32"/>
          <w:szCs w:val="32"/>
        </w:rPr>
        <w:t xml:space="preserve">se </w:t>
      </w:r>
      <w:r w:rsidRPr="00F46675">
        <w:rPr>
          <w:rFonts w:ascii="Cambria Math" w:hAnsi="Cambria Math" w:cs="Times New Roman"/>
          <w:i/>
          <w:sz w:val="32"/>
          <w:szCs w:val="32"/>
        </w:rPr>
        <w:t xml:space="preserve">biljke ne mogu normalno razvijati </w:t>
      </w:r>
      <w:r>
        <w:rPr>
          <w:rFonts w:ascii="Cambria Math" w:hAnsi="Cambria Math" w:cs="Times New Roman"/>
          <w:i/>
          <w:sz w:val="32"/>
          <w:szCs w:val="32"/>
        </w:rPr>
        <w:t>ako je voda zagađena. Količina sun</w:t>
      </w:r>
      <w:r w:rsidRPr="00F46675">
        <w:rPr>
          <w:rFonts w:ascii="Cambria Math" w:hAnsi="Cambria Math" w:cs="Times New Roman"/>
          <w:i/>
          <w:sz w:val="32"/>
          <w:szCs w:val="32"/>
        </w:rPr>
        <w:t xml:space="preserve">čeve energije utječe na rast biljke zato što se biljka brže razvija. </w:t>
      </w:r>
    </w:p>
    <w:p w:rsidR="00F46675" w:rsidRPr="00F46675" w:rsidRDefault="00F46675" w:rsidP="00326F69">
      <w:pPr>
        <w:pStyle w:val="ListParagraph"/>
        <w:jc w:val="both"/>
        <w:rPr>
          <w:rFonts w:ascii="Cambria Math" w:hAnsi="Cambria Math" w:cs="Times New Roman"/>
          <w:i/>
          <w:sz w:val="32"/>
          <w:szCs w:val="32"/>
        </w:rPr>
      </w:pPr>
    </w:p>
    <w:p w:rsidR="00721733" w:rsidRDefault="00721733" w:rsidP="00326F69">
      <w:pPr>
        <w:jc w:val="both"/>
        <w:rPr>
          <w:rFonts w:ascii="Cambria Math" w:hAnsi="Cambria Math" w:cs="Times New Roman"/>
          <w:b/>
          <w:sz w:val="44"/>
          <w:szCs w:val="44"/>
        </w:rPr>
      </w:pPr>
    </w:p>
    <w:p w:rsidR="00721733" w:rsidRDefault="00721733" w:rsidP="00326F69">
      <w:pPr>
        <w:jc w:val="both"/>
        <w:rPr>
          <w:rFonts w:ascii="Cambria Math" w:hAnsi="Cambria Math" w:cs="Times New Roman"/>
          <w:b/>
          <w:sz w:val="44"/>
          <w:szCs w:val="44"/>
        </w:rPr>
      </w:pPr>
    </w:p>
    <w:p w:rsidR="00721733" w:rsidRDefault="00721733" w:rsidP="00326F69">
      <w:pPr>
        <w:jc w:val="both"/>
        <w:rPr>
          <w:rFonts w:ascii="Cambria Math" w:hAnsi="Cambria Math" w:cs="Times New Roman"/>
          <w:b/>
          <w:sz w:val="44"/>
          <w:szCs w:val="44"/>
        </w:rPr>
      </w:pPr>
    </w:p>
    <w:p w:rsidR="00F46675" w:rsidRPr="00721733" w:rsidRDefault="00F46675" w:rsidP="00326F69">
      <w:pPr>
        <w:jc w:val="both"/>
        <w:rPr>
          <w:rFonts w:ascii="Cambria Math" w:hAnsi="Cambria Math" w:cs="Times New Roman"/>
          <w:b/>
          <w:sz w:val="44"/>
          <w:szCs w:val="44"/>
        </w:rPr>
      </w:pPr>
      <w:r w:rsidRPr="00F46675">
        <w:rPr>
          <w:rFonts w:ascii="Cambria Math" w:hAnsi="Cambria Math" w:cs="Times New Roman"/>
          <w:b/>
          <w:sz w:val="44"/>
          <w:szCs w:val="44"/>
        </w:rPr>
        <w:lastRenderedPageBreak/>
        <w:t>MATERIJALI I METODE</w:t>
      </w:r>
    </w:p>
    <w:p w:rsidR="00494783" w:rsidRDefault="00F46675" w:rsidP="00326F69">
      <w:pPr>
        <w:jc w:val="both"/>
        <w:rPr>
          <w:rFonts w:ascii="Cambria Math" w:hAnsi="Cambria Math" w:cs="Times New Roman"/>
          <w:sz w:val="36"/>
          <w:szCs w:val="36"/>
        </w:rPr>
      </w:pPr>
      <w:r w:rsidRPr="00F46675">
        <w:rPr>
          <w:rFonts w:ascii="Cambria Math" w:hAnsi="Cambria Math" w:cs="Times New Roman"/>
          <w:sz w:val="36"/>
          <w:szCs w:val="36"/>
        </w:rPr>
        <w:t>Učenici su posijali grah u tri posude koje su</w:t>
      </w:r>
      <w:r>
        <w:rPr>
          <w:rFonts w:ascii="Cambria Math" w:hAnsi="Cambria Math" w:cs="Times New Roman"/>
          <w:sz w:val="36"/>
          <w:szCs w:val="36"/>
        </w:rPr>
        <w:t xml:space="preserve"> označili rednim brojevima od 1</w:t>
      </w:r>
      <w:r w:rsidRPr="00F46675">
        <w:rPr>
          <w:rFonts w:ascii="Cambria Math" w:hAnsi="Cambria Math" w:cs="Times New Roman"/>
          <w:sz w:val="36"/>
          <w:szCs w:val="36"/>
        </w:rPr>
        <w:t xml:space="preserve"> do 3.</w:t>
      </w:r>
      <w:r>
        <w:rPr>
          <w:rFonts w:ascii="Cambria Math" w:hAnsi="Cambria Math" w:cs="Times New Roman"/>
          <w:sz w:val="36"/>
          <w:szCs w:val="36"/>
        </w:rPr>
        <w:t xml:space="preserve"> </w:t>
      </w:r>
      <w:r w:rsidRPr="00F46675">
        <w:rPr>
          <w:rFonts w:ascii="Cambria Math" w:hAnsi="Cambria Math" w:cs="Times New Roman"/>
          <w:sz w:val="36"/>
          <w:szCs w:val="36"/>
        </w:rPr>
        <w:t>Projekt će se provoditi tri tjedna, svakodnevno će se mjeriti temperatura zraka, procijeniti vlažnost tla i uočiti promjene. Sva mjerenja ćemo zapisivat</w:t>
      </w:r>
      <w:r>
        <w:rPr>
          <w:rFonts w:ascii="Cambria Math" w:hAnsi="Cambria Math" w:cs="Times New Roman"/>
          <w:sz w:val="36"/>
          <w:szCs w:val="36"/>
        </w:rPr>
        <w:t xml:space="preserve">i i fotografirati. Određeno je </w:t>
      </w:r>
      <w:r w:rsidRPr="00F46675">
        <w:rPr>
          <w:rFonts w:ascii="Cambria Math" w:hAnsi="Cambria Math" w:cs="Times New Roman"/>
          <w:sz w:val="36"/>
          <w:szCs w:val="36"/>
        </w:rPr>
        <w:t>mjesto gdje će stajati posude i s koliko će se vode zaliti po potrebi (otprilike 20 ml).</w:t>
      </w:r>
    </w:p>
    <w:p w:rsidR="00C05FDB" w:rsidRDefault="00C05FDB" w:rsidP="00326F69">
      <w:pPr>
        <w:jc w:val="both"/>
        <w:rPr>
          <w:rFonts w:ascii="Cambria Math" w:hAnsi="Cambria Math" w:cs="Times New Roman"/>
          <w:sz w:val="36"/>
          <w:szCs w:val="36"/>
        </w:rPr>
      </w:pPr>
    </w:p>
    <w:p w:rsidR="00F46675" w:rsidRDefault="00F46675" w:rsidP="00326F69">
      <w:pPr>
        <w:jc w:val="both"/>
        <w:rPr>
          <w:rFonts w:ascii="Cambria Math" w:hAnsi="Cambria Math" w:cs="Times New Roman"/>
          <w:b/>
          <w:sz w:val="44"/>
          <w:szCs w:val="44"/>
        </w:rPr>
      </w:pPr>
      <w:r w:rsidRPr="00F46675">
        <w:rPr>
          <w:rFonts w:ascii="Cambria Math" w:hAnsi="Cambria Math" w:cs="Times New Roman"/>
          <w:b/>
          <w:sz w:val="44"/>
          <w:szCs w:val="44"/>
        </w:rPr>
        <w:t>RAST I RAZVOJ BILJKE-KLIJANJE GRAHA</w:t>
      </w:r>
    </w:p>
    <w:p w:rsidR="00721733" w:rsidRPr="00F62A69" w:rsidRDefault="00721733" w:rsidP="00326F69">
      <w:pPr>
        <w:jc w:val="both"/>
        <w:rPr>
          <w:rFonts w:ascii="Arial" w:hAnsi="Arial" w:cs="Arial"/>
          <w:sz w:val="20"/>
          <w:szCs w:val="20"/>
        </w:rPr>
      </w:pPr>
      <w:r w:rsidRPr="00F62A69">
        <w:rPr>
          <w:rFonts w:ascii="Arial" w:hAnsi="Arial" w:cs="Arial"/>
          <w:sz w:val="20"/>
          <w:szCs w:val="20"/>
        </w:rPr>
        <w:t>1.POSUDA – zalijevanje vodom iz slavine</w:t>
      </w:r>
    </w:p>
    <w:p w:rsidR="00721733" w:rsidRPr="00F62A69" w:rsidRDefault="00721733" w:rsidP="00326F69">
      <w:pPr>
        <w:jc w:val="both"/>
        <w:rPr>
          <w:rFonts w:ascii="Arial" w:hAnsi="Arial" w:cs="Arial"/>
          <w:sz w:val="20"/>
          <w:szCs w:val="20"/>
        </w:rPr>
      </w:pPr>
      <w:r w:rsidRPr="00F62A69">
        <w:rPr>
          <w:rFonts w:ascii="Arial" w:hAnsi="Arial" w:cs="Arial"/>
          <w:sz w:val="20"/>
          <w:szCs w:val="20"/>
        </w:rPr>
        <w:t>2.POSUDA – zalijevanje vodom obogaćenom D vitaminom</w:t>
      </w:r>
    </w:p>
    <w:p w:rsidR="00721733" w:rsidRPr="00721733" w:rsidRDefault="00721733" w:rsidP="00326F69">
      <w:pPr>
        <w:jc w:val="both"/>
        <w:rPr>
          <w:rFonts w:ascii="Arial" w:hAnsi="Arial" w:cs="Arial"/>
          <w:sz w:val="20"/>
          <w:szCs w:val="20"/>
        </w:rPr>
      </w:pPr>
      <w:r w:rsidRPr="00F62A69">
        <w:rPr>
          <w:rFonts w:ascii="Arial" w:hAnsi="Arial" w:cs="Arial"/>
          <w:sz w:val="20"/>
          <w:szCs w:val="20"/>
        </w:rPr>
        <w:t>3.POSUDA – zalijevanje vodom obogaćenom D vitaminom, klijanje na tamnom mjestu</w:t>
      </w:r>
    </w:p>
    <w:tbl>
      <w:tblPr>
        <w:tblStyle w:val="TableGrid"/>
        <w:tblW w:w="20243" w:type="dxa"/>
        <w:tblLook w:val="04A0" w:firstRow="1" w:lastRow="0" w:firstColumn="1" w:lastColumn="0" w:noHBand="0" w:noVBand="1"/>
      </w:tblPr>
      <w:tblGrid>
        <w:gridCol w:w="3096"/>
        <w:gridCol w:w="3652"/>
        <w:gridCol w:w="6748"/>
        <w:gridCol w:w="6747"/>
      </w:tblGrid>
      <w:tr w:rsidR="006A54F9" w:rsidRPr="00F62A69" w:rsidTr="00C05FDB">
        <w:trPr>
          <w:gridAfter w:val="1"/>
          <w:wAfter w:w="6747" w:type="dxa"/>
        </w:trPr>
        <w:tc>
          <w:tcPr>
            <w:tcW w:w="3096" w:type="dxa"/>
          </w:tcPr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14.ožujka 2018</w:t>
            </w:r>
            <w:r w:rsidRPr="00F62A6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-posijali zrna graha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-zalili posude s 20 ml vode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T zraka = 21° C</w:t>
            </w:r>
          </w:p>
        </w:tc>
        <w:tc>
          <w:tcPr>
            <w:tcW w:w="3652" w:type="dxa"/>
          </w:tcPr>
          <w:p w:rsidR="006A54F9" w:rsidRPr="00F62A69" w:rsidRDefault="006A54F9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17.ožujka 2018.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-opažanja: nema promjene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-zalili posude s 20 ml vode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T zraka = 22° C</w:t>
            </w:r>
          </w:p>
        </w:tc>
        <w:tc>
          <w:tcPr>
            <w:tcW w:w="6748" w:type="dxa"/>
          </w:tcPr>
          <w:p w:rsidR="006A54F9" w:rsidRPr="00F62A69" w:rsidRDefault="006A54F9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21.ožujka 2018.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1.posuda: razvija se korijen i stabljika</w:t>
            </w:r>
          </w:p>
          <w:p w:rsidR="00C05FDB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2.posuda: razvija se korijen i stabljika više</w:t>
            </w:r>
          </w:p>
          <w:p w:rsidR="006A54F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 xml:space="preserve"> u odnosu na biljku u posudi 1.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3.posuda: razvija se biljka –visina 4 cm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-bez zalijevanje, zemlja dovoljno vlažna</w:t>
            </w:r>
          </w:p>
          <w:p w:rsidR="006A54F9" w:rsidRPr="00F62A69" w:rsidRDefault="006A54F9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T zraka = 21° C</w:t>
            </w:r>
          </w:p>
        </w:tc>
      </w:tr>
      <w:tr w:rsidR="00C05FDB" w:rsidRPr="00F62A69" w:rsidTr="00C05FDB">
        <w:trPr>
          <w:gridAfter w:val="1"/>
          <w:wAfter w:w="6747" w:type="dxa"/>
        </w:trPr>
        <w:tc>
          <w:tcPr>
            <w:tcW w:w="3096" w:type="dxa"/>
          </w:tcPr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15.ožujka 2018.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-opažanja: nema promjene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-zalili posude s 20 ml vode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T zraka = 20° C</w:t>
            </w:r>
          </w:p>
        </w:tc>
        <w:tc>
          <w:tcPr>
            <w:tcW w:w="3652" w:type="dxa"/>
          </w:tcPr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Pr="00F62A69">
              <w:rPr>
                <w:rFonts w:ascii="Arial" w:hAnsi="Arial" w:cs="Arial"/>
                <w:b/>
                <w:sz w:val="20"/>
                <w:szCs w:val="20"/>
              </w:rPr>
              <w:t>.ožujka 2018.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-opažanja:u sve tri posude grah je proklijao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-bez zalijevanja,zemlja dovoljno vlažna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 zraka = 22</w:t>
            </w:r>
            <w:r w:rsidRPr="00F62A69">
              <w:rPr>
                <w:rFonts w:ascii="Arial" w:hAnsi="Arial" w:cs="Arial"/>
                <w:sz w:val="20"/>
                <w:szCs w:val="20"/>
              </w:rPr>
              <w:t>° C</w:t>
            </w:r>
          </w:p>
        </w:tc>
        <w:tc>
          <w:tcPr>
            <w:tcW w:w="6748" w:type="dxa"/>
          </w:tcPr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22.ožujka 2018.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1.posuda: razvija se korijen i stabljika u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 xml:space="preserve"> visini od 1 cm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 xml:space="preserve">2.posuda: razvija se korijen i stabljika u 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visini od 3 cm, pojavili se listići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3.posuda: razvija se biljka –visina 6 cm,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 xml:space="preserve"> nismo zalijevali jer je zemlja vlažna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 zalili posude 1. i 2. s 20 ml vode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T zraka = 22° C</w:t>
            </w:r>
          </w:p>
        </w:tc>
      </w:tr>
      <w:tr w:rsidR="00C05FDB" w:rsidRPr="00F62A69" w:rsidTr="00C05FDB">
        <w:trPr>
          <w:trHeight w:val="62"/>
        </w:trPr>
        <w:tc>
          <w:tcPr>
            <w:tcW w:w="3096" w:type="dxa"/>
          </w:tcPr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16.ožujka 2018.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-opažanja: nema promjene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-zalili posude s 20 ml vode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T zraka = 22° C</w:t>
            </w:r>
          </w:p>
        </w:tc>
        <w:tc>
          <w:tcPr>
            <w:tcW w:w="3652" w:type="dxa"/>
          </w:tcPr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F62A69">
              <w:rPr>
                <w:rFonts w:ascii="Arial" w:hAnsi="Arial" w:cs="Arial"/>
                <w:b/>
                <w:sz w:val="20"/>
                <w:szCs w:val="20"/>
              </w:rPr>
              <w:t>.ožujka 2018.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1.posuda:nema većih promjena u odnosu na prethodni dan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2.posuda:nema većih promjena u odnosu na prethodni dan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3.posuda:razvija se biljka-visina 3cm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-zalili posude s 20ml vode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 zraka = 21</w:t>
            </w:r>
            <w:r w:rsidRPr="00F62A69">
              <w:rPr>
                <w:rFonts w:ascii="Arial" w:hAnsi="Arial" w:cs="Arial"/>
                <w:sz w:val="20"/>
                <w:szCs w:val="20"/>
              </w:rPr>
              <w:t>° C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5" w:type="dxa"/>
            <w:gridSpan w:val="2"/>
          </w:tcPr>
          <w:p w:rsidR="00C05FDB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F62A69">
              <w:rPr>
                <w:rFonts w:ascii="Arial" w:hAnsi="Arial" w:cs="Arial"/>
                <w:b/>
                <w:sz w:val="20"/>
                <w:szCs w:val="20"/>
              </w:rPr>
              <w:t>.ožujka 2018.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1.posuda: razvija se korijen i stabljika</w:t>
            </w:r>
            <w:r>
              <w:rPr>
                <w:rFonts w:ascii="Arial" w:hAnsi="Arial" w:cs="Arial"/>
                <w:sz w:val="20"/>
                <w:szCs w:val="20"/>
              </w:rPr>
              <w:t xml:space="preserve"> u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visini od 3,5</w:t>
            </w:r>
            <w:r w:rsidRPr="00F62A69">
              <w:rPr>
                <w:rFonts w:ascii="Arial" w:hAnsi="Arial" w:cs="Arial"/>
                <w:sz w:val="20"/>
                <w:szCs w:val="20"/>
              </w:rPr>
              <w:t>cm</w:t>
            </w:r>
            <w:r>
              <w:rPr>
                <w:rFonts w:ascii="Arial" w:hAnsi="Arial" w:cs="Arial"/>
                <w:sz w:val="20"/>
                <w:szCs w:val="20"/>
              </w:rPr>
              <w:t>, pojavio se listić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2.posuda: razvija se korijen i stabljik</w:t>
            </w:r>
            <w:r>
              <w:rPr>
                <w:rFonts w:ascii="Arial" w:hAnsi="Arial" w:cs="Arial"/>
                <w:sz w:val="20"/>
                <w:szCs w:val="20"/>
              </w:rPr>
              <w:t>a u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visini od 9 cm, razvili se listovi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3.posuda: razvi</w:t>
            </w:r>
            <w:r>
              <w:rPr>
                <w:rFonts w:ascii="Arial" w:hAnsi="Arial" w:cs="Arial"/>
                <w:sz w:val="20"/>
                <w:szCs w:val="20"/>
              </w:rPr>
              <w:t>ja se stabljika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–visina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cm,</w:t>
            </w:r>
            <w:r>
              <w:rPr>
                <w:rFonts w:ascii="Arial" w:hAnsi="Arial" w:cs="Arial"/>
                <w:sz w:val="20"/>
                <w:szCs w:val="20"/>
              </w:rPr>
              <w:t xml:space="preserve"> blijedožute boje, bez listova 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 zalili posude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s 20 ml vode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 zraka = 24</w:t>
            </w:r>
            <w:r w:rsidRPr="00F62A69">
              <w:rPr>
                <w:rFonts w:ascii="Arial" w:hAnsi="Arial" w:cs="Arial"/>
                <w:sz w:val="20"/>
                <w:szCs w:val="20"/>
              </w:rPr>
              <w:t>° C</w:t>
            </w:r>
          </w:p>
          <w:p w:rsidR="00C05FDB" w:rsidRDefault="00C05FDB" w:rsidP="00616755">
            <w:pPr>
              <w:rPr>
                <w:sz w:val="20"/>
                <w:szCs w:val="20"/>
              </w:rPr>
            </w:pPr>
          </w:p>
          <w:p w:rsidR="00C05FDB" w:rsidRDefault="00C05FDB" w:rsidP="00616755">
            <w:pPr>
              <w:rPr>
                <w:sz w:val="20"/>
                <w:szCs w:val="20"/>
              </w:rPr>
            </w:pPr>
          </w:p>
          <w:p w:rsidR="00C05FDB" w:rsidRPr="00F62A69" w:rsidRDefault="00C05FDB" w:rsidP="00616755">
            <w:pPr>
              <w:rPr>
                <w:sz w:val="20"/>
                <w:szCs w:val="20"/>
              </w:rPr>
            </w:pPr>
          </w:p>
        </w:tc>
      </w:tr>
    </w:tbl>
    <w:p w:rsidR="000312DC" w:rsidRDefault="000312DC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SLIKA </w:t>
      </w:r>
      <w:r w:rsidR="00A67681">
        <w:rPr>
          <w:rFonts w:ascii="Arial" w:hAnsi="Arial" w:cs="Arial"/>
          <w:sz w:val="20"/>
          <w:szCs w:val="20"/>
        </w:rPr>
        <w:t>1 (</w:t>
      </w:r>
      <w:r>
        <w:rPr>
          <w:rFonts w:ascii="Arial" w:hAnsi="Arial" w:cs="Arial"/>
          <w:sz w:val="20"/>
          <w:szCs w:val="20"/>
        </w:rPr>
        <w:t xml:space="preserve">19.ožujak </w:t>
      </w:r>
      <w:r w:rsidR="00A6768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SLIKA</w:t>
      </w:r>
      <w:r w:rsidR="00A67681">
        <w:rPr>
          <w:rFonts w:ascii="Arial" w:hAnsi="Arial" w:cs="Arial"/>
          <w:sz w:val="20"/>
          <w:szCs w:val="20"/>
        </w:rPr>
        <w:t xml:space="preserve"> 2 (</w:t>
      </w:r>
      <w:r>
        <w:rPr>
          <w:rFonts w:ascii="Arial" w:hAnsi="Arial" w:cs="Arial"/>
          <w:sz w:val="20"/>
          <w:szCs w:val="20"/>
        </w:rPr>
        <w:t xml:space="preserve"> 20.ožujak</w:t>
      </w:r>
      <w:r w:rsidR="00A67681">
        <w:rPr>
          <w:rFonts w:ascii="Arial" w:hAnsi="Arial" w:cs="Arial"/>
          <w:sz w:val="20"/>
          <w:szCs w:val="20"/>
        </w:rPr>
        <w:t>)</w:t>
      </w: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7B964D80">
            <wp:extent cx="2832548" cy="2124000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48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1A82E77E" wp14:editId="2AF79DC6">
            <wp:extent cx="2306689" cy="2052000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89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2DC" w:rsidRDefault="000312DC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0312DC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SLIKA </w:t>
      </w:r>
      <w:r w:rsidR="00A67681">
        <w:rPr>
          <w:rFonts w:ascii="Arial" w:hAnsi="Arial" w:cs="Arial"/>
          <w:sz w:val="20"/>
          <w:szCs w:val="20"/>
        </w:rPr>
        <w:t>3 (</w:t>
      </w:r>
      <w:r>
        <w:rPr>
          <w:rFonts w:ascii="Arial" w:hAnsi="Arial" w:cs="Arial"/>
          <w:sz w:val="20"/>
          <w:szCs w:val="20"/>
        </w:rPr>
        <w:t>23.ožujak</w:t>
      </w:r>
      <w:r w:rsidR="00A67681">
        <w:rPr>
          <w:rFonts w:ascii="Arial" w:hAnsi="Arial" w:cs="Arial"/>
          <w:sz w:val="20"/>
          <w:szCs w:val="20"/>
        </w:rPr>
        <w:t>)</w:t>
      </w: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28ECB772">
            <wp:extent cx="2682306" cy="2628000"/>
            <wp:effectExtent l="0" t="0" r="381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06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FDB" w:rsidRDefault="00A67681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prikazanim slikama može se uočiti razvoj biljke, od klijanja (Slika 1) do razvitka biljke do 3cm (Slika 2), te razvitka korijena, stabljike i listova (Slika 3). </w:t>
      </w: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7"/>
      </w:tblGrid>
      <w:tr w:rsidR="00C05FDB" w:rsidRPr="00F62A69" w:rsidTr="00616755">
        <w:tc>
          <w:tcPr>
            <w:tcW w:w="6747" w:type="dxa"/>
          </w:tcPr>
          <w:p w:rsidR="00C05FDB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F62A69">
              <w:rPr>
                <w:rFonts w:ascii="Arial" w:hAnsi="Arial" w:cs="Arial"/>
                <w:b/>
                <w:sz w:val="20"/>
                <w:szCs w:val="20"/>
              </w:rPr>
              <w:t>.ožujka 2018.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1.posuda: razvija se korijen i stabljika</w:t>
            </w:r>
            <w:r>
              <w:rPr>
                <w:rFonts w:ascii="Arial" w:hAnsi="Arial" w:cs="Arial"/>
                <w:sz w:val="20"/>
                <w:szCs w:val="20"/>
              </w:rPr>
              <w:t xml:space="preserve"> u visini od 10</w:t>
            </w:r>
            <w:r w:rsidRPr="00F62A69">
              <w:rPr>
                <w:rFonts w:ascii="Arial" w:hAnsi="Arial" w:cs="Arial"/>
                <w:sz w:val="20"/>
                <w:szCs w:val="20"/>
              </w:rPr>
              <w:t>cm</w:t>
            </w:r>
            <w:r>
              <w:rPr>
                <w:rFonts w:ascii="Arial" w:hAnsi="Arial" w:cs="Arial"/>
                <w:sz w:val="20"/>
                <w:szCs w:val="20"/>
              </w:rPr>
              <w:t>, razvili se listovi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2.posuda: razvija se korijen i stabljik</w:t>
            </w:r>
            <w:r>
              <w:rPr>
                <w:rFonts w:ascii="Arial" w:hAnsi="Arial" w:cs="Arial"/>
                <w:sz w:val="20"/>
                <w:szCs w:val="20"/>
              </w:rPr>
              <w:t>a u visini od 15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cm, </w:t>
            </w:r>
            <w:r>
              <w:rPr>
                <w:rFonts w:ascii="Arial" w:hAnsi="Arial" w:cs="Arial"/>
                <w:sz w:val="20"/>
                <w:szCs w:val="20"/>
              </w:rPr>
              <w:t>razvili se listovi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 xml:space="preserve">3.posuda: razvija se </w:t>
            </w:r>
            <w:r>
              <w:rPr>
                <w:rFonts w:ascii="Arial" w:hAnsi="Arial" w:cs="Arial"/>
                <w:sz w:val="20"/>
                <w:szCs w:val="20"/>
              </w:rPr>
              <w:t>sta</w:t>
            </w:r>
            <w:r w:rsidRPr="00F62A69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lji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ka –visina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cm</w:t>
            </w:r>
            <w:r>
              <w:rPr>
                <w:rFonts w:ascii="Arial" w:hAnsi="Arial" w:cs="Arial"/>
                <w:sz w:val="20"/>
                <w:szCs w:val="20"/>
              </w:rPr>
              <w:t>, blijedožute boje, razvila se dva  listića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 bez zalijevanje, zemlja dovoljno vlažna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 zraka = 20</w:t>
            </w:r>
            <w:r w:rsidRPr="00F62A69">
              <w:rPr>
                <w:rFonts w:ascii="Arial" w:hAnsi="Arial" w:cs="Arial"/>
                <w:sz w:val="20"/>
                <w:szCs w:val="20"/>
              </w:rPr>
              <w:t>° C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5FDB" w:rsidRPr="00F62A69" w:rsidTr="00C05FDB">
        <w:tc>
          <w:tcPr>
            <w:tcW w:w="6747" w:type="dxa"/>
          </w:tcPr>
          <w:p w:rsidR="00C05FDB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F62A69">
              <w:rPr>
                <w:rFonts w:ascii="Arial" w:hAnsi="Arial" w:cs="Arial"/>
                <w:b/>
                <w:sz w:val="20"/>
                <w:szCs w:val="20"/>
              </w:rPr>
              <w:t>.ožujka 2018.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1.posuda: razvija se korijen i stabljika</w:t>
            </w:r>
            <w:r>
              <w:rPr>
                <w:rFonts w:ascii="Arial" w:hAnsi="Arial" w:cs="Arial"/>
                <w:sz w:val="20"/>
                <w:szCs w:val="20"/>
              </w:rPr>
              <w:t xml:space="preserve"> u visini od 10</w:t>
            </w:r>
            <w:r w:rsidRPr="00F62A69">
              <w:rPr>
                <w:rFonts w:ascii="Arial" w:hAnsi="Arial" w:cs="Arial"/>
                <w:sz w:val="20"/>
                <w:szCs w:val="20"/>
              </w:rPr>
              <w:t>cm</w:t>
            </w:r>
            <w:r>
              <w:rPr>
                <w:rFonts w:ascii="Arial" w:hAnsi="Arial" w:cs="Arial"/>
                <w:sz w:val="20"/>
                <w:szCs w:val="20"/>
              </w:rPr>
              <w:t>, razvili se listovi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2.posuda: razvija se korijen i stabljik</w:t>
            </w:r>
            <w:r>
              <w:rPr>
                <w:rFonts w:ascii="Arial" w:hAnsi="Arial" w:cs="Arial"/>
                <w:sz w:val="20"/>
                <w:szCs w:val="20"/>
              </w:rPr>
              <w:t>a u visini od 15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cm, </w:t>
            </w:r>
            <w:r>
              <w:rPr>
                <w:rFonts w:ascii="Arial" w:hAnsi="Arial" w:cs="Arial"/>
                <w:sz w:val="20"/>
                <w:szCs w:val="20"/>
              </w:rPr>
              <w:t>razvili se listovi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3.posuda: razvi</w:t>
            </w:r>
            <w:r>
              <w:rPr>
                <w:rFonts w:ascii="Arial" w:hAnsi="Arial" w:cs="Arial"/>
                <w:sz w:val="20"/>
                <w:szCs w:val="20"/>
              </w:rPr>
              <w:t>ja se stabljika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–visina </w:t>
            </w:r>
            <w:r>
              <w:rPr>
                <w:rFonts w:ascii="Arial" w:hAnsi="Arial" w:cs="Arial"/>
                <w:sz w:val="20"/>
                <w:szCs w:val="20"/>
              </w:rPr>
              <w:t>preko 20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cm</w:t>
            </w:r>
            <w:r>
              <w:rPr>
                <w:rFonts w:ascii="Arial" w:hAnsi="Arial" w:cs="Arial"/>
                <w:sz w:val="20"/>
                <w:szCs w:val="20"/>
              </w:rPr>
              <w:t>, blijedožute boje, razvila se dva  listića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 bez zalijevanje, zemlja dovoljno vlažna</w:t>
            </w:r>
          </w:p>
          <w:p w:rsidR="00C05FDB" w:rsidRPr="00F62A69" w:rsidRDefault="00C05FDB" w:rsidP="00616755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 zraka = 24</w:t>
            </w:r>
            <w:r w:rsidRPr="00F62A69">
              <w:rPr>
                <w:rFonts w:ascii="Arial" w:hAnsi="Arial" w:cs="Arial"/>
                <w:sz w:val="20"/>
                <w:szCs w:val="20"/>
              </w:rPr>
              <w:t>° C</w:t>
            </w:r>
          </w:p>
        </w:tc>
      </w:tr>
      <w:tr w:rsidR="00C05FDB" w:rsidRPr="00F62A69" w:rsidTr="00C05FDB">
        <w:tc>
          <w:tcPr>
            <w:tcW w:w="6747" w:type="dxa"/>
          </w:tcPr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2A69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F62A69">
              <w:rPr>
                <w:rFonts w:ascii="Arial" w:hAnsi="Arial" w:cs="Arial"/>
                <w:b/>
                <w:sz w:val="20"/>
                <w:szCs w:val="20"/>
              </w:rPr>
              <w:t>.ožujka 2018.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1.posuda: razvija se korijen i stabljika</w:t>
            </w:r>
            <w:r>
              <w:rPr>
                <w:rFonts w:ascii="Arial" w:hAnsi="Arial" w:cs="Arial"/>
                <w:sz w:val="20"/>
                <w:szCs w:val="20"/>
              </w:rPr>
              <w:t xml:space="preserve"> u visini od 12</w:t>
            </w:r>
            <w:r w:rsidRPr="00F62A69">
              <w:rPr>
                <w:rFonts w:ascii="Arial" w:hAnsi="Arial" w:cs="Arial"/>
                <w:sz w:val="20"/>
                <w:szCs w:val="20"/>
              </w:rPr>
              <w:t>cm</w:t>
            </w:r>
            <w:r>
              <w:rPr>
                <w:rFonts w:ascii="Arial" w:hAnsi="Arial" w:cs="Arial"/>
                <w:sz w:val="20"/>
                <w:szCs w:val="20"/>
              </w:rPr>
              <w:t>, razvili se listovi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2.posuda: razvija se korijen i stabljik</w:t>
            </w:r>
            <w:r>
              <w:rPr>
                <w:rFonts w:ascii="Arial" w:hAnsi="Arial" w:cs="Arial"/>
                <w:sz w:val="20"/>
                <w:szCs w:val="20"/>
              </w:rPr>
              <w:t>a u visini od 16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cm, </w:t>
            </w:r>
            <w:r>
              <w:rPr>
                <w:rFonts w:ascii="Arial" w:hAnsi="Arial" w:cs="Arial"/>
                <w:sz w:val="20"/>
                <w:szCs w:val="20"/>
              </w:rPr>
              <w:t>razvili se listovi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3.posuda: razvi</w:t>
            </w:r>
            <w:r>
              <w:rPr>
                <w:rFonts w:ascii="Arial" w:hAnsi="Arial" w:cs="Arial"/>
                <w:sz w:val="20"/>
                <w:szCs w:val="20"/>
              </w:rPr>
              <w:t>ja se stabljika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–visina </w:t>
            </w:r>
            <w:r>
              <w:rPr>
                <w:rFonts w:ascii="Arial" w:hAnsi="Arial" w:cs="Arial"/>
                <w:sz w:val="20"/>
                <w:szCs w:val="20"/>
              </w:rPr>
              <w:t>preko 20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cm</w:t>
            </w:r>
            <w:r>
              <w:rPr>
                <w:rFonts w:ascii="Arial" w:hAnsi="Arial" w:cs="Arial"/>
                <w:sz w:val="20"/>
                <w:szCs w:val="20"/>
              </w:rPr>
              <w:t>, blijedožute boje, razvila se dva  listića</w:t>
            </w:r>
          </w:p>
          <w:p w:rsidR="00C05FDB" w:rsidRPr="00F62A69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 w:rsidRPr="00F62A69">
              <w:rPr>
                <w:rFonts w:ascii="Arial" w:hAnsi="Arial" w:cs="Arial"/>
                <w:sz w:val="20"/>
                <w:szCs w:val="20"/>
              </w:rPr>
              <w:t>- zalili posude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2A69">
              <w:rPr>
                <w:rFonts w:ascii="Arial" w:hAnsi="Arial" w:cs="Arial"/>
                <w:sz w:val="20"/>
                <w:szCs w:val="20"/>
              </w:rPr>
              <w:t xml:space="preserve"> s 20 ml vode</w:t>
            </w:r>
          </w:p>
          <w:p w:rsidR="00C05FDB" w:rsidRDefault="00C05FDB" w:rsidP="006167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 zraka = 24</w:t>
            </w:r>
            <w:r w:rsidRPr="00F62A69">
              <w:rPr>
                <w:rFonts w:ascii="Arial" w:hAnsi="Arial" w:cs="Arial"/>
                <w:sz w:val="20"/>
                <w:szCs w:val="20"/>
              </w:rPr>
              <w:t>° C</w:t>
            </w:r>
          </w:p>
          <w:p w:rsidR="00C05FDB" w:rsidRPr="00F62A69" w:rsidRDefault="00C05FDB" w:rsidP="0061675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hr-HR"/>
              </w:rPr>
              <w:t xml:space="preserve">                                                                   </w:t>
            </w:r>
          </w:p>
        </w:tc>
      </w:tr>
    </w:tbl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</w:p>
    <w:p w:rsidR="00C05FDB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SLIKA </w:t>
      </w:r>
      <w:r w:rsidR="00C84E40">
        <w:rPr>
          <w:rFonts w:ascii="Arial" w:hAnsi="Arial" w:cs="Arial"/>
          <w:sz w:val="20"/>
          <w:szCs w:val="20"/>
        </w:rPr>
        <w:t>4</w:t>
      </w:r>
      <w:r w:rsidR="00A67681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28.ožujak</w:t>
      </w:r>
      <w:r w:rsidR="00A67681">
        <w:rPr>
          <w:rFonts w:ascii="Arial" w:hAnsi="Arial" w:cs="Arial"/>
          <w:sz w:val="20"/>
          <w:szCs w:val="20"/>
        </w:rPr>
        <w:t>)</w:t>
      </w:r>
    </w:p>
    <w:p w:rsidR="00C84E40" w:rsidRDefault="00C05FDB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3BC4F9D0">
            <wp:extent cx="5368623" cy="3276000"/>
            <wp:effectExtent l="0" t="0" r="381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23" cy="32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681" w:rsidRDefault="00A67681" w:rsidP="000312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Slika 4 prikazuje zadnji stadij praćenja razvitka biljke kroz </w:t>
      </w:r>
      <w:r w:rsidR="00C84E40">
        <w:rPr>
          <w:rFonts w:ascii="Arial" w:hAnsi="Arial" w:cs="Arial"/>
          <w:sz w:val="20"/>
          <w:szCs w:val="20"/>
        </w:rPr>
        <w:t xml:space="preserve">sva tri načina uzgajanja. </w:t>
      </w:r>
    </w:p>
    <w:p w:rsidR="00C84E40" w:rsidRDefault="00C84E40" w:rsidP="00C84E40">
      <w:pPr>
        <w:spacing w:line="360" w:lineRule="auto"/>
        <w:rPr>
          <w:rFonts w:ascii="Arial" w:hAnsi="Arial" w:cs="Arial"/>
          <w:sz w:val="20"/>
          <w:szCs w:val="20"/>
        </w:rPr>
      </w:pPr>
    </w:p>
    <w:p w:rsidR="00C84E40" w:rsidRDefault="00C84E40" w:rsidP="00C84E4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U nastavku su podaci o procesu praćenja prikazani tablicom i grafom. </w:t>
      </w:r>
    </w:p>
    <w:p w:rsidR="00326F69" w:rsidRDefault="00C84E40" w:rsidP="00C84E40">
      <w:pPr>
        <w:spacing w:line="360" w:lineRule="auto"/>
        <w:rPr>
          <w:rFonts w:ascii="Arial" w:hAnsi="Arial" w:cs="Arial"/>
          <w:sz w:val="20"/>
          <w:szCs w:val="20"/>
        </w:rPr>
      </w:pPr>
      <w:r w:rsidRPr="00C84E40">
        <w:rPr>
          <w:noProof/>
          <w:lang w:eastAsia="hr-HR"/>
        </w:rPr>
        <w:drawing>
          <wp:inline distT="0" distB="0" distL="0" distR="0" wp14:anchorId="39FEA298" wp14:editId="78B073F0">
            <wp:extent cx="4664075" cy="3465195"/>
            <wp:effectExtent l="0" t="0" r="3175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F69">
        <w:rPr>
          <w:rFonts w:ascii="Arial" w:hAnsi="Arial" w:cs="Arial"/>
          <w:sz w:val="20"/>
          <w:szCs w:val="20"/>
        </w:rPr>
        <w:tab/>
      </w:r>
    </w:p>
    <w:p w:rsidR="00C84E40" w:rsidRDefault="00C84E40" w:rsidP="00C84E40">
      <w:pPr>
        <w:spacing w:line="360" w:lineRule="auto"/>
        <w:rPr>
          <w:rFonts w:ascii="Arial" w:hAnsi="Arial" w:cs="Arial"/>
          <w:sz w:val="20"/>
          <w:szCs w:val="20"/>
        </w:rPr>
      </w:pPr>
    </w:p>
    <w:p w:rsidR="00C84E40" w:rsidRDefault="00C84E40" w:rsidP="00C84E4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 5,12,13 i 14 dan nema podataka.  </w:t>
      </w:r>
    </w:p>
    <w:p w:rsidR="00C84E40" w:rsidRDefault="00C84E40" w:rsidP="00C84E40">
      <w:pPr>
        <w:spacing w:line="360" w:lineRule="auto"/>
        <w:rPr>
          <w:rFonts w:ascii="Arial" w:hAnsi="Arial" w:cs="Arial"/>
          <w:sz w:val="20"/>
          <w:szCs w:val="20"/>
        </w:rPr>
      </w:pPr>
    </w:p>
    <w:p w:rsidR="00326F69" w:rsidRDefault="00A67681" w:rsidP="00326F69">
      <w:pPr>
        <w:tabs>
          <w:tab w:val="left" w:pos="3558"/>
        </w:tabs>
        <w:ind w:left="-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0C2384AB">
            <wp:extent cx="6768000" cy="3346874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334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F69" w:rsidRPr="00326F69" w:rsidRDefault="00326F69" w:rsidP="00326F69">
      <w:pPr>
        <w:rPr>
          <w:rFonts w:ascii="Arial" w:hAnsi="Arial" w:cs="Arial"/>
          <w:sz w:val="20"/>
          <w:szCs w:val="20"/>
        </w:rPr>
      </w:pPr>
    </w:p>
    <w:p w:rsidR="00326F69" w:rsidRDefault="00326F69" w:rsidP="00326F69">
      <w:pPr>
        <w:tabs>
          <w:tab w:val="left" w:pos="3618"/>
        </w:tabs>
        <w:rPr>
          <w:rFonts w:ascii="Arial" w:hAnsi="Arial" w:cs="Arial"/>
          <w:sz w:val="20"/>
          <w:szCs w:val="20"/>
        </w:rPr>
      </w:pPr>
    </w:p>
    <w:p w:rsidR="00326F69" w:rsidRDefault="00326F69" w:rsidP="00326F69">
      <w:pPr>
        <w:tabs>
          <w:tab w:val="left" w:pos="3618"/>
        </w:tabs>
        <w:rPr>
          <w:rFonts w:ascii="Arial" w:hAnsi="Arial" w:cs="Arial"/>
          <w:sz w:val="20"/>
          <w:szCs w:val="20"/>
        </w:rPr>
      </w:pPr>
    </w:p>
    <w:p w:rsidR="00326F69" w:rsidRDefault="00326F69" w:rsidP="00326F69">
      <w:pPr>
        <w:tabs>
          <w:tab w:val="left" w:pos="3618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RASPRAVA I </w:t>
      </w:r>
      <w:r w:rsidRPr="00326F69">
        <w:rPr>
          <w:rFonts w:ascii="Arial" w:hAnsi="Arial" w:cs="Arial"/>
          <w:b/>
          <w:sz w:val="40"/>
          <w:szCs w:val="40"/>
        </w:rPr>
        <w:t>ZAKLJUČAK:</w:t>
      </w:r>
    </w:p>
    <w:p w:rsidR="00326F69" w:rsidRPr="00326F69" w:rsidRDefault="00326F69" w:rsidP="00326F69">
      <w:r w:rsidRPr="00326F69">
        <w:t>Na osnovu promatranja, učenici su donijeli zaključak.</w:t>
      </w:r>
    </w:p>
    <w:p w:rsidR="00326F69" w:rsidRPr="00326F69" w:rsidRDefault="00326F69" w:rsidP="00326F69">
      <w:r w:rsidRPr="00326F69">
        <w:t>Voda obogaćena vitaminom D  potiče brže klijanje, rast i razvoj biljke od vode iz slavine. Obje biljke su razvile stabljiku, korijenje i listove. Grah zalijevan D vitaminom je brže i više narastao.</w:t>
      </w:r>
    </w:p>
    <w:p w:rsidR="00326F69" w:rsidRDefault="00326F69" w:rsidP="00326F69">
      <w:pPr>
        <w:tabs>
          <w:tab w:val="left" w:pos="3618"/>
        </w:tabs>
      </w:pPr>
      <w:r w:rsidRPr="00326F69">
        <w:t>Grah koji je klijao na tamnom mjestu je rastao najbrže. Stabljike su blijedožute boje, listovi se nisu potpuno razvili. Stabljika je u položaju kao da traži izvor svjetla.</w:t>
      </w:r>
    </w:p>
    <w:p w:rsidR="00C84E40" w:rsidRPr="00C84E40" w:rsidRDefault="00C84E40" w:rsidP="00326F69">
      <w:pPr>
        <w:tabs>
          <w:tab w:val="left" w:pos="3618"/>
        </w:tabs>
      </w:pPr>
    </w:p>
    <w:p w:rsidR="00326F69" w:rsidRDefault="00326F69" w:rsidP="00326F69">
      <w:pPr>
        <w:tabs>
          <w:tab w:val="left" w:pos="3618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hr-HR"/>
        </w:rPr>
        <w:drawing>
          <wp:inline distT="0" distB="0" distL="0" distR="0" wp14:anchorId="713C090E">
            <wp:extent cx="2249805" cy="168846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</w:t>
      </w:r>
      <w:r>
        <w:rPr>
          <w:rFonts w:ascii="Arial" w:hAnsi="Arial" w:cs="Arial"/>
          <w:b/>
          <w:noProof/>
          <w:sz w:val="40"/>
          <w:szCs w:val="40"/>
          <w:lang w:eastAsia="hr-HR"/>
        </w:rPr>
        <w:drawing>
          <wp:inline distT="0" distB="0" distL="0" distR="0" wp14:anchorId="31E5A67E">
            <wp:extent cx="1597025" cy="2487295"/>
            <wp:effectExtent l="0" t="0" r="3175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E40" w:rsidRDefault="00C84E40" w:rsidP="00326F69">
      <w:pPr>
        <w:tabs>
          <w:tab w:val="left" w:pos="3618"/>
        </w:tabs>
        <w:rPr>
          <w:rFonts w:ascii="Arial" w:hAnsi="Arial" w:cs="Arial"/>
          <w:b/>
          <w:sz w:val="40"/>
          <w:szCs w:val="40"/>
        </w:rPr>
      </w:pPr>
    </w:p>
    <w:p w:rsidR="00C84E40" w:rsidRDefault="00C84E40" w:rsidP="00326F69">
      <w:pPr>
        <w:tabs>
          <w:tab w:val="left" w:pos="3618"/>
        </w:tabs>
        <w:rPr>
          <w:rFonts w:ascii="Arial" w:hAnsi="Arial" w:cs="Arial"/>
          <w:b/>
          <w:sz w:val="40"/>
          <w:szCs w:val="40"/>
        </w:rPr>
      </w:pPr>
    </w:p>
    <w:p w:rsidR="00C84E40" w:rsidRDefault="00C84E40" w:rsidP="00326F69">
      <w:pPr>
        <w:tabs>
          <w:tab w:val="left" w:pos="3618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Popis korištene literature: </w:t>
      </w:r>
    </w:p>
    <w:p w:rsidR="00C84E40" w:rsidRDefault="00C84E40" w:rsidP="00C84E40">
      <w:pPr>
        <w:tabs>
          <w:tab w:val="left" w:pos="3618"/>
        </w:tabs>
        <w:rPr>
          <w:rFonts w:ascii="Arial" w:hAnsi="Arial" w:cs="Arial"/>
          <w:sz w:val="40"/>
          <w:szCs w:val="40"/>
        </w:rPr>
      </w:pPr>
      <w:r w:rsidRPr="00C84E40">
        <w:rPr>
          <w:rFonts w:ascii="Arial" w:hAnsi="Arial" w:cs="Arial"/>
          <w:sz w:val="40"/>
          <w:szCs w:val="40"/>
        </w:rPr>
        <w:t>-</w:t>
      </w:r>
      <w:r>
        <w:rPr>
          <w:rFonts w:ascii="Arial" w:hAnsi="Arial" w:cs="Arial"/>
          <w:sz w:val="40"/>
          <w:szCs w:val="40"/>
        </w:rPr>
        <w:t xml:space="preserve"> </w:t>
      </w:r>
      <w:r w:rsidRPr="00C84E40">
        <w:rPr>
          <w:rFonts w:ascii="Arial" w:hAnsi="Arial" w:cs="Arial"/>
          <w:sz w:val="40"/>
          <w:szCs w:val="40"/>
        </w:rPr>
        <w:t>podaci korišteni na temelju istraživanja nižih razreda OŠ Tituša Brezovačkog</w:t>
      </w:r>
    </w:p>
    <w:p w:rsidR="00C84E40" w:rsidRDefault="00C84E40" w:rsidP="00C84E40">
      <w:pPr>
        <w:tabs>
          <w:tab w:val="left" w:pos="3618"/>
        </w:tabs>
        <w:rPr>
          <w:rFonts w:ascii="Arial" w:hAnsi="Arial" w:cs="Arial"/>
          <w:sz w:val="40"/>
          <w:szCs w:val="40"/>
        </w:rPr>
      </w:pPr>
    </w:p>
    <w:p w:rsidR="00C84E40" w:rsidRDefault="00C84E40" w:rsidP="00C84E40">
      <w:pPr>
        <w:tabs>
          <w:tab w:val="left" w:pos="3618"/>
        </w:tabs>
        <w:rPr>
          <w:rFonts w:ascii="Arial" w:hAnsi="Arial" w:cs="Arial"/>
          <w:sz w:val="40"/>
          <w:szCs w:val="40"/>
        </w:rPr>
      </w:pPr>
    </w:p>
    <w:p w:rsidR="00C84E40" w:rsidRPr="00C84E40" w:rsidRDefault="00C84E40" w:rsidP="00C84E40">
      <w:pPr>
        <w:tabs>
          <w:tab w:val="left" w:pos="3618"/>
        </w:tabs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Lara Matić, 8.C</w:t>
      </w:r>
    </w:p>
    <w:sectPr w:rsidR="00C84E40" w:rsidRPr="00C84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C218D"/>
    <w:multiLevelType w:val="hybridMultilevel"/>
    <w:tmpl w:val="8708B2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315D4"/>
    <w:multiLevelType w:val="hybridMultilevel"/>
    <w:tmpl w:val="242053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D51EE0"/>
    <w:multiLevelType w:val="hybridMultilevel"/>
    <w:tmpl w:val="904652F4"/>
    <w:lvl w:ilvl="0" w:tplc="9EDCECC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783"/>
    <w:rsid w:val="000312DC"/>
    <w:rsid w:val="00212C1D"/>
    <w:rsid w:val="00326F69"/>
    <w:rsid w:val="00494783"/>
    <w:rsid w:val="00550BD0"/>
    <w:rsid w:val="006A54F9"/>
    <w:rsid w:val="00721733"/>
    <w:rsid w:val="00A67681"/>
    <w:rsid w:val="00AA0C99"/>
    <w:rsid w:val="00C05FDB"/>
    <w:rsid w:val="00C84E40"/>
    <w:rsid w:val="00D322FA"/>
    <w:rsid w:val="00F4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C9120-D716-4AB1-B7DD-21BC53CB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6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6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1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12680-72B4-4662-A737-1C621311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TLL</dc:creator>
  <cp:lastModifiedBy>Katarina</cp:lastModifiedBy>
  <cp:revision>3</cp:revision>
  <dcterms:created xsi:type="dcterms:W3CDTF">2018-04-22T20:44:00Z</dcterms:created>
  <dcterms:modified xsi:type="dcterms:W3CDTF">2018-05-02T12:39:00Z</dcterms:modified>
</cp:coreProperties>
</file>