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4BB" w:rsidRPr="00A24402" w:rsidRDefault="006364BB" w:rsidP="006364BB">
      <w:pPr>
        <w:spacing w:after="0"/>
        <w:rPr>
          <w:b/>
          <w:i/>
          <w:iCs/>
          <w:color w:val="990000"/>
        </w:rPr>
      </w:pPr>
      <w:r w:rsidRPr="00A24402">
        <w:rPr>
          <w:b/>
          <w:i/>
          <w:iCs/>
        </w:rPr>
        <w:t>PRIJEDLOG OKVIRNOG GODIŠNJEG IZVEDBENOG KURIKULUMA</w:t>
      </w:r>
      <w:r w:rsidR="00A24402" w:rsidRPr="00A24402">
        <w:rPr>
          <w:b/>
          <w:i/>
          <w:iCs/>
        </w:rPr>
        <w:t xml:space="preserve"> - GLAZBENI </w:t>
      </w:r>
      <w:r w:rsidR="00D22294">
        <w:rPr>
          <w:b/>
          <w:i/>
          <w:iCs/>
        </w:rPr>
        <w:t>KONTAKTI</w:t>
      </w:r>
      <w:r w:rsidR="00A24402" w:rsidRPr="00A24402">
        <w:rPr>
          <w:b/>
          <w:i/>
          <w:iCs/>
        </w:rPr>
        <w:t xml:space="preserve"> 2 (G</w:t>
      </w:r>
      <w:r w:rsidR="00D22294">
        <w:rPr>
          <w:b/>
          <w:i/>
          <w:iCs/>
        </w:rPr>
        <w:t>K</w:t>
      </w:r>
      <w:r w:rsidR="00A24402" w:rsidRPr="00A24402">
        <w:rPr>
          <w:b/>
          <w:i/>
          <w:iCs/>
        </w:rPr>
        <w:t xml:space="preserve">2) </w:t>
      </w:r>
      <w:r w:rsidR="00A24402" w:rsidRPr="00A24402">
        <w:rPr>
          <w:b/>
          <w:i/>
          <w:iCs/>
          <w:color w:val="990000"/>
        </w:rPr>
        <w:t xml:space="preserve"> </w:t>
      </w:r>
    </w:p>
    <w:p w:rsidR="00A02C5F" w:rsidRPr="006364BB" w:rsidRDefault="006364BB" w:rsidP="001A0864">
      <w:pPr>
        <w:spacing w:after="0"/>
        <w:rPr>
          <w:rFonts w:eastAsia="Calibri" w:cs="Times New Roman"/>
          <w:b/>
          <w:i/>
        </w:rPr>
      </w:pPr>
      <w:r w:rsidRPr="00AB394E">
        <w:rPr>
          <w:rFonts w:eastAsia="Calibri" w:cs="Times New Roman"/>
          <w:b/>
        </w:rPr>
        <w:t>(tablica nastavnih jedinica po mjesecima uz udžbenik</w:t>
      </w:r>
      <w:r w:rsidRPr="00AB394E">
        <w:rPr>
          <w:rFonts w:eastAsia="Calibri" w:cs="Times New Roman"/>
          <w:b/>
          <w:i/>
        </w:rPr>
        <w:t xml:space="preserve"> Glazbeni </w:t>
      </w:r>
      <w:r w:rsidR="00D22294">
        <w:rPr>
          <w:rFonts w:eastAsia="Calibri" w:cs="Times New Roman"/>
          <w:b/>
          <w:i/>
        </w:rPr>
        <w:t>kontakti</w:t>
      </w:r>
      <w:r w:rsidRPr="00AB394E">
        <w:rPr>
          <w:rFonts w:eastAsia="Calibri" w:cs="Times New Roman"/>
          <w:b/>
          <w:i/>
        </w:rPr>
        <w:t xml:space="preserve"> </w:t>
      </w:r>
      <w:r>
        <w:rPr>
          <w:rFonts w:eastAsia="Calibri" w:cs="Times New Roman"/>
          <w:b/>
          <w:i/>
        </w:rPr>
        <w:t xml:space="preserve">2 </w:t>
      </w:r>
      <w:r w:rsidR="00A24402" w:rsidRPr="000C1251">
        <w:rPr>
          <w:rFonts w:eastAsia="Calibri" w:cs="Times New Roman"/>
          <w:b/>
          <w:iCs/>
        </w:rPr>
        <w:t>te s istaknutim</w:t>
      </w:r>
      <w:r>
        <w:rPr>
          <w:rFonts w:eastAsia="Calibri" w:cs="Times New Roman"/>
          <w:b/>
          <w:i/>
        </w:rPr>
        <w:t xml:space="preserve"> </w:t>
      </w:r>
      <w:r w:rsidRPr="00AB394E">
        <w:rPr>
          <w:rFonts w:eastAsia="Calibri" w:cs="Times New Roman"/>
          <w:b/>
          <w:i/>
        </w:rPr>
        <w:t xml:space="preserve"> </w:t>
      </w:r>
      <w:r w:rsidRPr="005D1E2D">
        <w:rPr>
          <w:rFonts w:eastAsia="Calibri" w:cs="Times New Roman"/>
          <w:b/>
          <w:i/>
          <w:color w:val="943634" w:themeColor="accent2" w:themeShade="BF"/>
        </w:rPr>
        <w:t>IZZI digitaln</w:t>
      </w:r>
      <w:r w:rsidR="00A24402" w:rsidRPr="005D1E2D">
        <w:rPr>
          <w:rFonts w:eastAsia="Calibri" w:cs="Times New Roman"/>
          <w:b/>
          <w:i/>
          <w:color w:val="943634" w:themeColor="accent2" w:themeShade="BF"/>
        </w:rPr>
        <w:t>im</w:t>
      </w:r>
      <w:r w:rsidRPr="005D1E2D">
        <w:rPr>
          <w:rFonts w:eastAsia="Calibri" w:cs="Times New Roman"/>
          <w:b/>
          <w:i/>
          <w:color w:val="943634" w:themeColor="accent2" w:themeShade="BF"/>
        </w:rPr>
        <w:t xml:space="preserve"> sadržaj</w:t>
      </w:r>
      <w:r w:rsidR="00A24402" w:rsidRPr="005D1E2D">
        <w:rPr>
          <w:rFonts w:eastAsia="Calibri" w:cs="Times New Roman"/>
          <w:b/>
          <w:i/>
          <w:color w:val="943634" w:themeColor="accent2" w:themeShade="BF"/>
        </w:rPr>
        <w:t>ima</w:t>
      </w:r>
      <w:r w:rsidRPr="00AB394E">
        <w:rPr>
          <w:rFonts w:eastAsia="Calibri" w:cs="Times New Roman"/>
          <w:b/>
          <w:i/>
        </w:rPr>
        <w:t xml:space="preserve">)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51"/>
        <w:gridCol w:w="1952"/>
        <w:gridCol w:w="1951"/>
        <w:gridCol w:w="1952"/>
        <w:gridCol w:w="3904"/>
        <w:gridCol w:w="1952"/>
        <w:gridCol w:w="1952"/>
      </w:tblGrid>
      <w:tr w:rsidR="00DE1D5C" w:rsidRPr="006364BB" w:rsidTr="001459FB">
        <w:tc>
          <w:tcPr>
            <w:tcW w:w="3903" w:type="dxa"/>
            <w:gridSpan w:val="2"/>
            <w:shd w:val="clear" w:color="auto" w:fill="D99594" w:themeFill="accent2" w:themeFillTint="99"/>
          </w:tcPr>
          <w:p w:rsidR="00DE1D5C" w:rsidRPr="006364BB" w:rsidRDefault="00DE1D5C" w:rsidP="001A0864">
            <w:pPr>
              <w:rPr>
                <w:b/>
              </w:rPr>
            </w:pPr>
            <w:r w:rsidRPr="006364BB">
              <w:rPr>
                <w:b/>
              </w:rPr>
              <w:t>RUJAN</w:t>
            </w:r>
          </w:p>
        </w:tc>
        <w:tc>
          <w:tcPr>
            <w:tcW w:w="3903" w:type="dxa"/>
            <w:gridSpan w:val="2"/>
            <w:shd w:val="clear" w:color="auto" w:fill="D99594" w:themeFill="accent2" w:themeFillTint="99"/>
          </w:tcPr>
          <w:p w:rsidR="00DE1D5C" w:rsidRPr="006364BB" w:rsidRDefault="00DE1D5C" w:rsidP="001A0864">
            <w:pPr>
              <w:rPr>
                <w:b/>
              </w:rPr>
            </w:pPr>
          </w:p>
        </w:tc>
        <w:tc>
          <w:tcPr>
            <w:tcW w:w="3904" w:type="dxa"/>
            <w:shd w:val="clear" w:color="auto" w:fill="D99594" w:themeFill="accent2" w:themeFillTint="99"/>
          </w:tcPr>
          <w:p w:rsidR="00DE1D5C" w:rsidRPr="006364BB" w:rsidRDefault="00DE1D5C" w:rsidP="001A0864">
            <w:pPr>
              <w:rPr>
                <w:b/>
              </w:rPr>
            </w:pPr>
          </w:p>
        </w:tc>
        <w:tc>
          <w:tcPr>
            <w:tcW w:w="3904" w:type="dxa"/>
            <w:gridSpan w:val="2"/>
            <w:shd w:val="clear" w:color="auto" w:fill="D99594" w:themeFill="accent2" w:themeFillTint="99"/>
          </w:tcPr>
          <w:p w:rsidR="00DE1D5C" w:rsidRPr="006364BB" w:rsidRDefault="00DE1D5C" w:rsidP="001A0864">
            <w:pPr>
              <w:rPr>
                <w:b/>
              </w:rPr>
            </w:pPr>
          </w:p>
        </w:tc>
      </w:tr>
      <w:tr w:rsidR="00DE1D5C" w:rsidRPr="006364BB" w:rsidTr="001459FB">
        <w:trPr>
          <w:trHeight w:val="294"/>
        </w:trPr>
        <w:tc>
          <w:tcPr>
            <w:tcW w:w="3903" w:type="dxa"/>
            <w:gridSpan w:val="2"/>
            <w:shd w:val="clear" w:color="auto" w:fill="92CDDC" w:themeFill="accent5" w:themeFillTint="99"/>
          </w:tcPr>
          <w:p w:rsidR="00DE1D5C" w:rsidRPr="006364BB" w:rsidRDefault="00DE1D5C" w:rsidP="001A0864">
            <w:pPr>
              <w:rPr>
                <w:b/>
              </w:rPr>
            </w:pPr>
            <w:r w:rsidRPr="006364BB">
              <w:rPr>
                <w:b/>
              </w:rPr>
              <w:t>1. SAT</w:t>
            </w:r>
          </w:p>
        </w:tc>
        <w:tc>
          <w:tcPr>
            <w:tcW w:w="3903" w:type="dxa"/>
            <w:gridSpan w:val="2"/>
            <w:shd w:val="clear" w:color="auto" w:fill="B2A1C7" w:themeFill="accent4" w:themeFillTint="99"/>
          </w:tcPr>
          <w:p w:rsidR="00DE1D5C" w:rsidRPr="006364BB" w:rsidRDefault="00DE1D5C" w:rsidP="001A0864">
            <w:pPr>
              <w:rPr>
                <w:b/>
              </w:rPr>
            </w:pPr>
            <w:r w:rsidRPr="006364BB">
              <w:rPr>
                <w:b/>
              </w:rPr>
              <w:t>2. SAT</w:t>
            </w:r>
          </w:p>
        </w:tc>
        <w:tc>
          <w:tcPr>
            <w:tcW w:w="3904" w:type="dxa"/>
            <w:shd w:val="clear" w:color="auto" w:fill="FFC000"/>
          </w:tcPr>
          <w:p w:rsidR="00DE1D5C" w:rsidRPr="006364BB" w:rsidRDefault="00DE1D5C" w:rsidP="001A0864">
            <w:pPr>
              <w:rPr>
                <w:b/>
              </w:rPr>
            </w:pPr>
            <w:r w:rsidRPr="006364BB">
              <w:rPr>
                <w:b/>
              </w:rPr>
              <w:t>3. SAT</w:t>
            </w:r>
          </w:p>
        </w:tc>
        <w:tc>
          <w:tcPr>
            <w:tcW w:w="3904" w:type="dxa"/>
            <w:gridSpan w:val="2"/>
            <w:shd w:val="clear" w:color="auto" w:fill="92CDDC" w:themeFill="accent5" w:themeFillTint="99"/>
          </w:tcPr>
          <w:p w:rsidR="00DE1D5C" w:rsidRPr="006364BB" w:rsidRDefault="00DE1D5C" w:rsidP="001A0864">
            <w:pPr>
              <w:rPr>
                <w:b/>
              </w:rPr>
            </w:pPr>
            <w:r w:rsidRPr="006364BB">
              <w:rPr>
                <w:b/>
              </w:rPr>
              <w:t>4. SAT</w:t>
            </w:r>
          </w:p>
        </w:tc>
      </w:tr>
      <w:tr w:rsidR="00677184" w:rsidRPr="00A24402" w:rsidTr="00DE1D5C">
        <w:tc>
          <w:tcPr>
            <w:tcW w:w="3903" w:type="dxa"/>
            <w:gridSpan w:val="2"/>
          </w:tcPr>
          <w:p w:rsidR="00677184" w:rsidRPr="00A24402" w:rsidRDefault="00677184" w:rsidP="00677184">
            <w:pPr>
              <w:rPr>
                <w:b/>
                <w:color w:val="000000" w:themeColor="text1"/>
              </w:rPr>
            </w:pPr>
            <w:r w:rsidRPr="00A24402">
              <w:rPr>
                <w:b/>
                <w:color w:val="000000" w:themeColor="text1"/>
              </w:rPr>
              <w:t>TEMA</w:t>
            </w:r>
          </w:p>
          <w:p w:rsidR="00677184" w:rsidRDefault="00677184" w:rsidP="0067718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GK2 VIŠESTAVAČNE INSTRUMENTALNE VRSTE</w:t>
            </w:r>
          </w:p>
          <w:p w:rsidR="00677184" w:rsidRPr="00A24402" w:rsidRDefault="00677184" w:rsidP="00677184">
            <w:pPr>
              <w:rPr>
                <w:b/>
                <w:color w:val="000000" w:themeColor="text1"/>
              </w:rPr>
            </w:pPr>
          </w:p>
          <w:p w:rsidR="00677184" w:rsidRDefault="00677184" w:rsidP="00677184">
            <w:pPr>
              <w:rPr>
                <w:bCs/>
                <w:color w:val="000000" w:themeColor="text1"/>
              </w:rPr>
            </w:pPr>
            <w:r w:rsidRPr="00D22294">
              <w:rPr>
                <w:bCs/>
                <w:color w:val="000000" w:themeColor="text1"/>
              </w:rPr>
              <w:t>Simfonija</w:t>
            </w:r>
            <w:r>
              <w:rPr>
                <w:bCs/>
                <w:color w:val="000000" w:themeColor="text1"/>
              </w:rPr>
              <w:t xml:space="preserve"> – Klasicizma</w:t>
            </w:r>
          </w:p>
          <w:p w:rsidR="00677184" w:rsidRPr="00D22294" w:rsidRDefault="00677184" w:rsidP="00677184">
            <w:pPr>
              <w:rPr>
                <w:bCs/>
                <w:color w:val="000000" w:themeColor="text1"/>
              </w:rPr>
            </w:pPr>
          </w:p>
          <w:p w:rsidR="00677184" w:rsidRPr="00652593" w:rsidRDefault="00677184" w:rsidP="00677184">
            <w:pPr>
              <w:rPr>
                <w:b/>
                <w:i/>
                <w:iCs/>
                <w:color w:val="000000" w:themeColor="text1"/>
              </w:rPr>
            </w:pPr>
            <w:r w:rsidRPr="005D1E2D">
              <w:rPr>
                <w:b/>
                <w:i/>
                <w:iCs/>
                <w:color w:val="943634" w:themeColor="accent2" w:themeShade="BF"/>
              </w:rPr>
              <w:t>IZZI Simfonija</w:t>
            </w:r>
          </w:p>
        </w:tc>
        <w:tc>
          <w:tcPr>
            <w:tcW w:w="3903" w:type="dxa"/>
            <w:gridSpan w:val="2"/>
          </w:tcPr>
          <w:p w:rsidR="00677184" w:rsidRPr="00A24402" w:rsidRDefault="00677184" w:rsidP="00677184">
            <w:pPr>
              <w:rPr>
                <w:b/>
                <w:color w:val="000000" w:themeColor="text1"/>
              </w:rPr>
            </w:pPr>
            <w:r w:rsidRPr="00A24402">
              <w:rPr>
                <w:b/>
                <w:color w:val="000000" w:themeColor="text1"/>
              </w:rPr>
              <w:t>TEMA</w:t>
            </w:r>
          </w:p>
          <w:p w:rsidR="00677184" w:rsidRDefault="00677184" w:rsidP="0067718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GK2 VIŠESTAVAČNE INSTRUMENTALNE VRSTE</w:t>
            </w:r>
          </w:p>
          <w:p w:rsidR="00677184" w:rsidRPr="00A24402" w:rsidRDefault="00677184" w:rsidP="00677184">
            <w:pPr>
              <w:rPr>
                <w:b/>
                <w:color w:val="000000" w:themeColor="text1"/>
              </w:rPr>
            </w:pPr>
          </w:p>
          <w:p w:rsidR="00677184" w:rsidRDefault="00677184" w:rsidP="00677184">
            <w:pPr>
              <w:rPr>
                <w:bCs/>
                <w:color w:val="000000" w:themeColor="text1"/>
              </w:rPr>
            </w:pPr>
            <w:r w:rsidRPr="00D22294">
              <w:rPr>
                <w:bCs/>
                <w:color w:val="000000" w:themeColor="text1"/>
              </w:rPr>
              <w:t>Simfonija</w:t>
            </w:r>
            <w:r>
              <w:rPr>
                <w:bCs/>
                <w:color w:val="000000" w:themeColor="text1"/>
              </w:rPr>
              <w:t xml:space="preserve"> – Romantizma</w:t>
            </w:r>
          </w:p>
          <w:p w:rsidR="00677184" w:rsidRPr="00D22294" w:rsidRDefault="00677184" w:rsidP="00677184">
            <w:pPr>
              <w:rPr>
                <w:bCs/>
                <w:color w:val="000000" w:themeColor="text1"/>
              </w:rPr>
            </w:pPr>
          </w:p>
          <w:p w:rsidR="00677184" w:rsidRPr="00652593" w:rsidRDefault="00677184" w:rsidP="00677184">
            <w:pPr>
              <w:rPr>
                <w:b/>
                <w:color w:val="000000" w:themeColor="text1"/>
              </w:rPr>
            </w:pPr>
            <w:r w:rsidRPr="005D1E2D">
              <w:rPr>
                <w:b/>
                <w:i/>
                <w:iCs/>
                <w:color w:val="943634" w:themeColor="accent2" w:themeShade="BF"/>
              </w:rPr>
              <w:t>IZZI Simfonija</w:t>
            </w:r>
          </w:p>
        </w:tc>
        <w:tc>
          <w:tcPr>
            <w:tcW w:w="3904" w:type="dxa"/>
          </w:tcPr>
          <w:p w:rsidR="00677184" w:rsidRPr="00A24402" w:rsidRDefault="00677184" w:rsidP="00677184">
            <w:pPr>
              <w:rPr>
                <w:b/>
                <w:color w:val="000000" w:themeColor="text1"/>
              </w:rPr>
            </w:pPr>
            <w:r w:rsidRPr="00A24402">
              <w:rPr>
                <w:b/>
                <w:color w:val="000000" w:themeColor="text1"/>
              </w:rPr>
              <w:t>TEMA</w:t>
            </w:r>
          </w:p>
          <w:p w:rsidR="00677184" w:rsidRDefault="00677184" w:rsidP="0067718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GK2 VIŠESTAVAČNE INSTRUMENTALNE VRSTE</w:t>
            </w:r>
          </w:p>
          <w:p w:rsidR="00677184" w:rsidRPr="00A24402" w:rsidRDefault="00677184" w:rsidP="00677184">
            <w:pPr>
              <w:rPr>
                <w:b/>
                <w:color w:val="000000" w:themeColor="text1"/>
              </w:rPr>
            </w:pPr>
          </w:p>
          <w:p w:rsidR="00677184" w:rsidRDefault="00677184" w:rsidP="00677184">
            <w:pPr>
              <w:rPr>
                <w:bCs/>
                <w:color w:val="000000" w:themeColor="text1"/>
              </w:rPr>
            </w:pPr>
            <w:r w:rsidRPr="00D22294">
              <w:rPr>
                <w:bCs/>
                <w:color w:val="000000" w:themeColor="text1"/>
              </w:rPr>
              <w:t>Simfonija</w:t>
            </w:r>
            <w:r>
              <w:rPr>
                <w:bCs/>
                <w:color w:val="000000" w:themeColor="text1"/>
              </w:rPr>
              <w:t xml:space="preserve"> – 20. stoljeća</w:t>
            </w:r>
          </w:p>
          <w:p w:rsidR="00677184" w:rsidRPr="00D22294" w:rsidRDefault="00677184" w:rsidP="00677184">
            <w:pPr>
              <w:rPr>
                <w:bCs/>
                <w:color w:val="000000" w:themeColor="text1"/>
              </w:rPr>
            </w:pPr>
          </w:p>
          <w:p w:rsidR="00677184" w:rsidRPr="00652593" w:rsidRDefault="00677184" w:rsidP="00677184">
            <w:pPr>
              <w:rPr>
                <w:b/>
                <w:color w:val="000000" w:themeColor="text1"/>
              </w:rPr>
            </w:pPr>
            <w:r w:rsidRPr="005D1E2D">
              <w:rPr>
                <w:b/>
                <w:i/>
                <w:iCs/>
                <w:color w:val="943634" w:themeColor="accent2" w:themeShade="BF"/>
              </w:rPr>
              <w:t>IZZI Simfonija</w:t>
            </w:r>
          </w:p>
        </w:tc>
        <w:tc>
          <w:tcPr>
            <w:tcW w:w="3904" w:type="dxa"/>
            <w:gridSpan w:val="2"/>
          </w:tcPr>
          <w:p w:rsidR="00677184" w:rsidRPr="00A24402" w:rsidRDefault="00677184" w:rsidP="00677184">
            <w:pPr>
              <w:rPr>
                <w:b/>
                <w:color w:val="000000" w:themeColor="text1"/>
              </w:rPr>
            </w:pPr>
            <w:r w:rsidRPr="00A24402">
              <w:rPr>
                <w:b/>
                <w:color w:val="000000" w:themeColor="text1"/>
              </w:rPr>
              <w:t>TEMA</w:t>
            </w:r>
          </w:p>
          <w:p w:rsidR="00677184" w:rsidRDefault="00677184" w:rsidP="0067718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GK2 VIŠESTAVAČNE INSTRUMENTALNE VRSTE</w:t>
            </w:r>
          </w:p>
          <w:p w:rsidR="00677184" w:rsidRPr="00A24402" w:rsidRDefault="00677184" w:rsidP="00677184">
            <w:pPr>
              <w:rPr>
                <w:b/>
                <w:color w:val="000000" w:themeColor="text1"/>
              </w:rPr>
            </w:pPr>
          </w:p>
          <w:p w:rsidR="00677184" w:rsidRDefault="00677184" w:rsidP="00677184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Sonata – Klasicizma </w:t>
            </w:r>
          </w:p>
          <w:p w:rsidR="00677184" w:rsidRPr="00D22294" w:rsidRDefault="00677184" w:rsidP="00677184">
            <w:pPr>
              <w:rPr>
                <w:bCs/>
                <w:color w:val="000000" w:themeColor="text1"/>
              </w:rPr>
            </w:pPr>
          </w:p>
          <w:p w:rsidR="00677184" w:rsidRPr="00652593" w:rsidRDefault="00677184" w:rsidP="00677184">
            <w:pPr>
              <w:rPr>
                <w:b/>
                <w:color w:val="000000" w:themeColor="text1"/>
              </w:rPr>
            </w:pPr>
            <w:r w:rsidRPr="005D1E2D">
              <w:rPr>
                <w:b/>
                <w:i/>
                <w:iCs/>
                <w:color w:val="943634" w:themeColor="accent2" w:themeShade="BF"/>
              </w:rPr>
              <w:t>IZZI Sonata</w:t>
            </w:r>
          </w:p>
        </w:tc>
      </w:tr>
      <w:tr w:rsidR="00677184" w:rsidRPr="006364BB" w:rsidTr="001459FB">
        <w:tc>
          <w:tcPr>
            <w:tcW w:w="3903" w:type="dxa"/>
            <w:gridSpan w:val="2"/>
            <w:shd w:val="clear" w:color="auto" w:fill="D99594" w:themeFill="accent2" w:themeFillTint="99"/>
          </w:tcPr>
          <w:p w:rsidR="00677184" w:rsidRPr="006364BB" w:rsidRDefault="00677184" w:rsidP="00677184">
            <w:pPr>
              <w:rPr>
                <w:b/>
              </w:rPr>
            </w:pPr>
            <w:r w:rsidRPr="006364BB">
              <w:rPr>
                <w:b/>
              </w:rPr>
              <w:t>LISTOPAD</w:t>
            </w:r>
          </w:p>
        </w:tc>
        <w:tc>
          <w:tcPr>
            <w:tcW w:w="3903" w:type="dxa"/>
            <w:gridSpan w:val="2"/>
            <w:shd w:val="clear" w:color="auto" w:fill="D99594" w:themeFill="accent2" w:themeFillTint="99"/>
          </w:tcPr>
          <w:p w:rsidR="00677184" w:rsidRPr="006364BB" w:rsidRDefault="00677184" w:rsidP="00677184">
            <w:pPr>
              <w:rPr>
                <w:b/>
              </w:rPr>
            </w:pPr>
          </w:p>
        </w:tc>
        <w:tc>
          <w:tcPr>
            <w:tcW w:w="3904" w:type="dxa"/>
            <w:shd w:val="clear" w:color="auto" w:fill="D99594" w:themeFill="accent2" w:themeFillTint="99"/>
          </w:tcPr>
          <w:p w:rsidR="00677184" w:rsidRPr="006364BB" w:rsidRDefault="00677184" w:rsidP="00677184">
            <w:pPr>
              <w:rPr>
                <w:b/>
              </w:rPr>
            </w:pPr>
          </w:p>
        </w:tc>
        <w:tc>
          <w:tcPr>
            <w:tcW w:w="3904" w:type="dxa"/>
            <w:gridSpan w:val="2"/>
            <w:shd w:val="clear" w:color="auto" w:fill="D99594" w:themeFill="accent2" w:themeFillTint="99"/>
          </w:tcPr>
          <w:p w:rsidR="00677184" w:rsidRPr="006364BB" w:rsidRDefault="00677184" w:rsidP="00677184">
            <w:pPr>
              <w:rPr>
                <w:b/>
              </w:rPr>
            </w:pPr>
          </w:p>
        </w:tc>
      </w:tr>
      <w:tr w:rsidR="001459FB" w:rsidRPr="006364BB" w:rsidTr="001459FB">
        <w:tc>
          <w:tcPr>
            <w:tcW w:w="1951" w:type="dxa"/>
            <w:shd w:val="clear" w:color="auto" w:fill="B2A1C7" w:themeFill="accent4" w:themeFillTint="99"/>
          </w:tcPr>
          <w:p w:rsidR="001459FB" w:rsidRPr="006364BB" w:rsidRDefault="001459FB" w:rsidP="00677184">
            <w:pPr>
              <w:rPr>
                <w:b/>
              </w:rPr>
            </w:pPr>
            <w:r w:rsidRPr="006364BB">
              <w:rPr>
                <w:b/>
              </w:rPr>
              <w:t>5. SAT</w:t>
            </w:r>
          </w:p>
        </w:tc>
        <w:tc>
          <w:tcPr>
            <w:tcW w:w="1952" w:type="dxa"/>
            <w:shd w:val="clear" w:color="auto" w:fill="FFC000"/>
          </w:tcPr>
          <w:p w:rsidR="001459FB" w:rsidRPr="006364BB" w:rsidRDefault="001459FB" w:rsidP="00677184">
            <w:pPr>
              <w:rPr>
                <w:b/>
              </w:rPr>
            </w:pPr>
          </w:p>
        </w:tc>
        <w:tc>
          <w:tcPr>
            <w:tcW w:w="1951" w:type="dxa"/>
            <w:shd w:val="clear" w:color="auto" w:fill="92CDDC" w:themeFill="accent5" w:themeFillTint="99"/>
          </w:tcPr>
          <w:p w:rsidR="001459FB" w:rsidRPr="006364BB" w:rsidRDefault="001459FB" w:rsidP="00677184">
            <w:pPr>
              <w:rPr>
                <w:b/>
              </w:rPr>
            </w:pPr>
            <w:r w:rsidRPr="006364BB">
              <w:rPr>
                <w:b/>
              </w:rPr>
              <w:t>6. SAT</w:t>
            </w:r>
          </w:p>
        </w:tc>
        <w:tc>
          <w:tcPr>
            <w:tcW w:w="1952" w:type="dxa"/>
            <w:shd w:val="clear" w:color="auto" w:fill="B2A1C7" w:themeFill="accent4" w:themeFillTint="99"/>
          </w:tcPr>
          <w:p w:rsidR="001459FB" w:rsidRPr="006364BB" w:rsidRDefault="001459FB" w:rsidP="00677184">
            <w:pPr>
              <w:rPr>
                <w:b/>
              </w:rPr>
            </w:pPr>
          </w:p>
        </w:tc>
        <w:tc>
          <w:tcPr>
            <w:tcW w:w="3904" w:type="dxa"/>
            <w:shd w:val="clear" w:color="auto" w:fill="FFC000"/>
          </w:tcPr>
          <w:p w:rsidR="001459FB" w:rsidRPr="006364BB" w:rsidRDefault="001459FB" w:rsidP="00677184">
            <w:pPr>
              <w:rPr>
                <w:b/>
              </w:rPr>
            </w:pPr>
            <w:r w:rsidRPr="006364BB">
              <w:rPr>
                <w:b/>
              </w:rPr>
              <w:t>7. SAT</w:t>
            </w:r>
          </w:p>
        </w:tc>
        <w:tc>
          <w:tcPr>
            <w:tcW w:w="3904" w:type="dxa"/>
            <w:gridSpan w:val="2"/>
            <w:shd w:val="clear" w:color="auto" w:fill="92CDDC" w:themeFill="accent5" w:themeFillTint="99"/>
          </w:tcPr>
          <w:p w:rsidR="001459FB" w:rsidRPr="006364BB" w:rsidRDefault="001459FB" w:rsidP="00677184">
            <w:pPr>
              <w:rPr>
                <w:b/>
              </w:rPr>
            </w:pPr>
            <w:r w:rsidRPr="006364BB">
              <w:rPr>
                <w:b/>
              </w:rPr>
              <w:t>8. SAT</w:t>
            </w:r>
          </w:p>
        </w:tc>
      </w:tr>
      <w:tr w:rsidR="00677184" w:rsidRPr="00A24402" w:rsidTr="00DE1D5C">
        <w:tc>
          <w:tcPr>
            <w:tcW w:w="3903" w:type="dxa"/>
            <w:gridSpan w:val="2"/>
          </w:tcPr>
          <w:p w:rsidR="00677184" w:rsidRPr="00A24402" w:rsidRDefault="00677184" w:rsidP="00677184">
            <w:pPr>
              <w:rPr>
                <w:b/>
                <w:color w:val="000000" w:themeColor="text1"/>
              </w:rPr>
            </w:pPr>
            <w:r w:rsidRPr="00A24402">
              <w:rPr>
                <w:b/>
                <w:color w:val="000000" w:themeColor="text1"/>
              </w:rPr>
              <w:t>TEMA</w:t>
            </w:r>
          </w:p>
          <w:p w:rsidR="00677184" w:rsidRDefault="00677184" w:rsidP="0067718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GK2 VIŠESTAVAČNE INSTRUMENTALNE VRSTE</w:t>
            </w:r>
          </w:p>
          <w:p w:rsidR="00677184" w:rsidRPr="00A24402" w:rsidRDefault="00677184" w:rsidP="00677184">
            <w:pPr>
              <w:rPr>
                <w:b/>
                <w:color w:val="000000" w:themeColor="text1"/>
              </w:rPr>
            </w:pPr>
          </w:p>
          <w:p w:rsidR="00677184" w:rsidRPr="00D22294" w:rsidRDefault="00677184" w:rsidP="00677184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Sonata – Romantička i sonata 20. stoljeća </w:t>
            </w:r>
          </w:p>
          <w:p w:rsidR="00677184" w:rsidRPr="00652593" w:rsidRDefault="00677184" w:rsidP="00677184">
            <w:pPr>
              <w:rPr>
                <w:b/>
                <w:color w:val="000000" w:themeColor="text1"/>
              </w:rPr>
            </w:pPr>
            <w:r w:rsidRPr="005D1E2D">
              <w:rPr>
                <w:b/>
                <w:i/>
                <w:iCs/>
                <w:color w:val="943634" w:themeColor="accent2" w:themeShade="BF"/>
              </w:rPr>
              <w:t>IZZI Sonata</w:t>
            </w:r>
          </w:p>
        </w:tc>
        <w:tc>
          <w:tcPr>
            <w:tcW w:w="3903" w:type="dxa"/>
            <w:gridSpan w:val="2"/>
          </w:tcPr>
          <w:p w:rsidR="00677184" w:rsidRPr="00A24402" w:rsidRDefault="00677184" w:rsidP="00677184">
            <w:pPr>
              <w:rPr>
                <w:b/>
                <w:color w:val="000000" w:themeColor="text1"/>
              </w:rPr>
            </w:pPr>
            <w:r w:rsidRPr="00A24402">
              <w:rPr>
                <w:b/>
                <w:color w:val="000000" w:themeColor="text1"/>
              </w:rPr>
              <w:t>TEMA</w:t>
            </w:r>
          </w:p>
          <w:p w:rsidR="00677184" w:rsidRDefault="00677184" w:rsidP="0067718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GK2 VIŠESTAVAČNE INSTRUMENTALNE VRSTE</w:t>
            </w:r>
          </w:p>
          <w:p w:rsidR="00677184" w:rsidRPr="00A24402" w:rsidRDefault="00677184" w:rsidP="00677184">
            <w:pPr>
              <w:rPr>
                <w:b/>
                <w:color w:val="000000" w:themeColor="text1"/>
              </w:rPr>
            </w:pPr>
          </w:p>
          <w:p w:rsidR="00677184" w:rsidRDefault="00677184" w:rsidP="00677184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Koncert – Klasicizma i romantizma</w:t>
            </w:r>
          </w:p>
          <w:p w:rsidR="00677184" w:rsidRPr="00D22294" w:rsidRDefault="00677184" w:rsidP="00677184">
            <w:pPr>
              <w:rPr>
                <w:bCs/>
                <w:color w:val="000000" w:themeColor="text1"/>
              </w:rPr>
            </w:pPr>
          </w:p>
          <w:p w:rsidR="00677184" w:rsidRPr="00652593" w:rsidRDefault="00677184" w:rsidP="00677184">
            <w:pPr>
              <w:rPr>
                <w:b/>
                <w:color w:val="000000" w:themeColor="text1"/>
              </w:rPr>
            </w:pPr>
            <w:r w:rsidRPr="005D1E2D">
              <w:rPr>
                <w:b/>
                <w:i/>
                <w:iCs/>
                <w:color w:val="943634" w:themeColor="accent2" w:themeShade="BF"/>
              </w:rPr>
              <w:t>IZZI Koncert</w:t>
            </w:r>
          </w:p>
        </w:tc>
        <w:tc>
          <w:tcPr>
            <w:tcW w:w="3904" w:type="dxa"/>
          </w:tcPr>
          <w:p w:rsidR="00677184" w:rsidRPr="00A24402" w:rsidRDefault="00677184" w:rsidP="00677184">
            <w:pPr>
              <w:rPr>
                <w:b/>
                <w:color w:val="000000" w:themeColor="text1"/>
              </w:rPr>
            </w:pPr>
            <w:r w:rsidRPr="00A24402">
              <w:rPr>
                <w:b/>
                <w:color w:val="000000" w:themeColor="text1"/>
              </w:rPr>
              <w:t>TEMA</w:t>
            </w:r>
          </w:p>
          <w:p w:rsidR="00677184" w:rsidRDefault="00677184" w:rsidP="0067718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GK2 VIŠESTAVAČNE INSTRUMENTALNE VRSTE</w:t>
            </w:r>
          </w:p>
          <w:p w:rsidR="00677184" w:rsidRPr="00A24402" w:rsidRDefault="00677184" w:rsidP="00677184">
            <w:pPr>
              <w:rPr>
                <w:b/>
                <w:color w:val="000000" w:themeColor="text1"/>
              </w:rPr>
            </w:pPr>
          </w:p>
          <w:p w:rsidR="00677184" w:rsidRDefault="00677184" w:rsidP="00677184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Koncert – 20. stoljeće </w:t>
            </w:r>
          </w:p>
          <w:p w:rsidR="00677184" w:rsidRPr="00D22294" w:rsidRDefault="00677184" w:rsidP="00677184">
            <w:pPr>
              <w:rPr>
                <w:bCs/>
                <w:color w:val="000000" w:themeColor="text1"/>
              </w:rPr>
            </w:pPr>
          </w:p>
          <w:p w:rsidR="00677184" w:rsidRPr="00652593" w:rsidRDefault="00677184" w:rsidP="00677184">
            <w:pPr>
              <w:rPr>
                <w:b/>
                <w:color w:val="000000" w:themeColor="text1"/>
              </w:rPr>
            </w:pPr>
            <w:r w:rsidRPr="005D1E2D">
              <w:rPr>
                <w:b/>
                <w:i/>
                <w:iCs/>
                <w:color w:val="943634" w:themeColor="accent2" w:themeShade="BF"/>
              </w:rPr>
              <w:t>IZZI Koncert</w:t>
            </w:r>
          </w:p>
        </w:tc>
        <w:tc>
          <w:tcPr>
            <w:tcW w:w="3904" w:type="dxa"/>
            <w:gridSpan w:val="2"/>
          </w:tcPr>
          <w:p w:rsidR="00677184" w:rsidRPr="00A24402" w:rsidRDefault="00677184" w:rsidP="00677184">
            <w:pPr>
              <w:rPr>
                <w:b/>
                <w:color w:val="000000" w:themeColor="text1"/>
              </w:rPr>
            </w:pPr>
            <w:r w:rsidRPr="00A24402">
              <w:rPr>
                <w:b/>
                <w:color w:val="000000" w:themeColor="text1"/>
              </w:rPr>
              <w:t>TEMA</w:t>
            </w:r>
          </w:p>
          <w:p w:rsidR="00677184" w:rsidRDefault="00677184" w:rsidP="0067718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GK2 VIŠESTAVAČNE INSTRUMENTALNE VRSTE</w:t>
            </w:r>
          </w:p>
          <w:p w:rsidR="00677184" w:rsidRPr="00A24402" w:rsidRDefault="00677184" w:rsidP="00677184">
            <w:pPr>
              <w:rPr>
                <w:b/>
                <w:color w:val="000000" w:themeColor="text1"/>
              </w:rPr>
            </w:pPr>
          </w:p>
          <w:p w:rsidR="00677184" w:rsidRDefault="00677184" w:rsidP="00677184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Komorne vrste – Klasicizma </w:t>
            </w:r>
          </w:p>
          <w:p w:rsidR="00677184" w:rsidRPr="00D22294" w:rsidRDefault="00677184" w:rsidP="00677184">
            <w:pPr>
              <w:rPr>
                <w:bCs/>
                <w:color w:val="000000" w:themeColor="text1"/>
              </w:rPr>
            </w:pPr>
          </w:p>
          <w:p w:rsidR="00677184" w:rsidRPr="00652593" w:rsidRDefault="00677184" w:rsidP="00677184">
            <w:pPr>
              <w:rPr>
                <w:b/>
                <w:color w:val="000000" w:themeColor="text1"/>
              </w:rPr>
            </w:pPr>
            <w:r w:rsidRPr="005D1E2D">
              <w:rPr>
                <w:b/>
                <w:i/>
                <w:iCs/>
                <w:color w:val="943634" w:themeColor="accent2" w:themeShade="BF"/>
              </w:rPr>
              <w:t>IZZI Komorne vrste</w:t>
            </w:r>
          </w:p>
        </w:tc>
      </w:tr>
      <w:tr w:rsidR="00677184" w:rsidRPr="006364BB" w:rsidTr="001459FB">
        <w:tc>
          <w:tcPr>
            <w:tcW w:w="3903" w:type="dxa"/>
            <w:gridSpan w:val="2"/>
            <w:shd w:val="clear" w:color="auto" w:fill="D99594" w:themeFill="accent2" w:themeFillTint="99"/>
          </w:tcPr>
          <w:p w:rsidR="00677184" w:rsidRPr="006364BB" w:rsidRDefault="00677184" w:rsidP="00677184">
            <w:pPr>
              <w:rPr>
                <w:b/>
              </w:rPr>
            </w:pPr>
            <w:r w:rsidRPr="006364BB">
              <w:rPr>
                <w:b/>
              </w:rPr>
              <w:t>STUDENI</w:t>
            </w:r>
          </w:p>
        </w:tc>
        <w:tc>
          <w:tcPr>
            <w:tcW w:w="3903" w:type="dxa"/>
            <w:gridSpan w:val="2"/>
            <w:shd w:val="clear" w:color="auto" w:fill="D99594" w:themeFill="accent2" w:themeFillTint="99"/>
          </w:tcPr>
          <w:p w:rsidR="00677184" w:rsidRPr="006364BB" w:rsidRDefault="00677184" w:rsidP="00677184">
            <w:pPr>
              <w:rPr>
                <w:b/>
              </w:rPr>
            </w:pPr>
          </w:p>
        </w:tc>
        <w:tc>
          <w:tcPr>
            <w:tcW w:w="3904" w:type="dxa"/>
            <w:shd w:val="clear" w:color="auto" w:fill="D99594" w:themeFill="accent2" w:themeFillTint="99"/>
          </w:tcPr>
          <w:p w:rsidR="00677184" w:rsidRPr="006364BB" w:rsidRDefault="00677184" w:rsidP="00677184">
            <w:pPr>
              <w:rPr>
                <w:b/>
              </w:rPr>
            </w:pPr>
          </w:p>
        </w:tc>
        <w:tc>
          <w:tcPr>
            <w:tcW w:w="3904" w:type="dxa"/>
            <w:gridSpan w:val="2"/>
            <w:shd w:val="clear" w:color="auto" w:fill="D99594" w:themeFill="accent2" w:themeFillTint="99"/>
          </w:tcPr>
          <w:p w:rsidR="00677184" w:rsidRPr="006364BB" w:rsidRDefault="00677184" w:rsidP="00677184">
            <w:pPr>
              <w:rPr>
                <w:b/>
              </w:rPr>
            </w:pPr>
          </w:p>
        </w:tc>
      </w:tr>
      <w:tr w:rsidR="001459FB" w:rsidRPr="006364BB" w:rsidTr="001459FB">
        <w:tc>
          <w:tcPr>
            <w:tcW w:w="1951" w:type="dxa"/>
            <w:shd w:val="clear" w:color="auto" w:fill="B2A1C7" w:themeFill="accent4" w:themeFillTint="99"/>
          </w:tcPr>
          <w:p w:rsidR="001459FB" w:rsidRPr="006364BB" w:rsidRDefault="001459FB" w:rsidP="00677184">
            <w:pPr>
              <w:rPr>
                <w:b/>
              </w:rPr>
            </w:pPr>
            <w:r w:rsidRPr="006364BB">
              <w:rPr>
                <w:b/>
              </w:rPr>
              <w:t>9. SAT</w:t>
            </w:r>
          </w:p>
        </w:tc>
        <w:tc>
          <w:tcPr>
            <w:tcW w:w="1952" w:type="dxa"/>
            <w:shd w:val="clear" w:color="auto" w:fill="FFC000"/>
          </w:tcPr>
          <w:p w:rsidR="001459FB" w:rsidRPr="006364BB" w:rsidRDefault="001459FB" w:rsidP="00677184">
            <w:pPr>
              <w:rPr>
                <w:b/>
              </w:rPr>
            </w:pPr>
          </w:p>
        </w:tc>
        <w:tc>
          <w:tcPr>
            <w:tcW w:w="3903" w:type="dxa"/>
            <w:gridSpan w:val="2"/>
            <w:shd w:val="clear" w:color="auto" w:fill="B2A1C7" w:themeFill="accent4" w:themeFillTint="99"/>
          </w:tcPr>
          <w:p w:rsidR="001459FB" w:rsidRPr="006364BB" w:rsidRDefault="001459FB" w:rsidP="00677184">
            <w:pPr>
              <w:rPr>
                <w:b/>
              </w:rPr>
            </w:pPr>
            <w:r w:rsidRPr="006364BB">
              <w:rPr>
                <w:b/>
              </w:rPr>
              <w:t>10. SAT</w:t>
            </w:r>
          </w:p>
        </w:tc>
        <w:tc>
          <w:tcPr>
            <w:tcW w:w="3904" w:type="dxa"/>
            <w:shd w:val="clear" w:color="auto" w:fill="FFC000"/>
          </w:tcPr>
          <w:p w:rsidR="001459FB" w:rsidRPr="006364BB" w:rsidRDefault="001459FB" w:rsidP="00677184">
            <w:pPr>
              <w:rPr>
                <w:b/>
              </w:rPr>
            </w:pPr>
            <w:r w:rsidRPr="006364BB">
              <w:rPr>
                <w:b/>
              </w:rPr>
              <w:t>11. SAT</w:t>
            </w:r>
          </w:p>
        </w:tc>
        <w:tc>
          <w:tcPr>
            <w:tcW w:w="1952" w:type="dxa"/>
            <w:shd w:val="clear" w:color="auto" w:fill="B2A1C7" w:themeFill="accent4" w:themeFillTint="99"/>
          </w:tcPr>
          <w:p w:rsidR="001459FB" w:rsidRPr="006364BB" w:rsidRDefault="001459FB" w:rsidP="00677184">
            <w:pPr>
              <w:rPr>
                <w:b/>
              </w:rPr>
            </w:pPr>
            <w:r w:rsidRPr="006364BB">
              <w:rPr>
                <w:b/>
              </w:rPr>
              <w:t>12. SAT</w:t>
            </w:r>
          </w:p>
        </w:tc>
        <w:tc>
          <w:tcPr>
            <w:tcW w:w="1952" w:type="dxa"/>
            <w:shd w:val="clear" w:color="auto" w:fill="FFC000"/>
          </w:tcPr>
          <w:p w:rsidR="001459FB" w:rsidRPr="006364BB" w:rsidRDefault="001459FB" w:rsidP="00677184">
            <w:pPr>
              <w:rPr>
                <w:b/>
              </w:rPr>
            </w:pPr>
          </w:p>
        </w:tc>
      </w:tr>
      <w:tr w:rsidR="00677184" w:rsidRPr="00A24402" w:rsidTr="00DE1D5C">
        <w:tc>
          <w:tcPr>
            <w:tcW w:w="3903" w:type="dxa"/>
            <w:gridSpan w:val="2"/>
          </w:tcPr>
          <w:p w:rsidR="00677184" w:rsidRPr="00A24402" w:rsidRDefault="00677184" w:rsidP="00677184">
            <w:pPr>
              <w:rPr>
                <w:b/>
                <w:color w:val="000000" w:themeColor="text1"/>
              </w:rPr>
            </w:pPr>
            <w:r w:rsidRPr="00A24402">
              <w:rPr>
                <w:b/>
                <w:color w:val="000000" w:themeColor="text1"/>
              </w:rPr>
              <w:t>TEMA</w:t>
            </w:r>
          </w:p>
          <w:p w:rsidR="00677184" w:rsidRDefault="00677184" w:rsidP="0067718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GK2 VIŠESTAVAČNE INSTRUMENTALNE VRSTE</w:t>
            </w:r>
          </w:p>
          <w:p w:rsidR="00677184" w:rsidRPr="00A24402" w:rsidRDefault="00677184" w:rsidP="00677184">
            <w:pPr>
              <w:rPr>
                <w:b/>
                <w:color w:val="000000" w:themeColor="text1"/>
              </w:rPr>
            </w:pPr>
          </w:p>
          <w:p w:rsidR="00677184" w:rsidRPr="00D22294" w:rsidRDefault="00677184" w:rsidP="00677184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Komorne vrste – Romantizma i 20. stoljeća </w:t>
            </w:r>
          </w:p>
          <w:p w:rsidR="00677184" w:rsidRPr="00652593" w:rsidRDefault="00677184" w:rsidP="00677184">
            <w:pPr>
              <w:rPr>
                <w:b/>
                <w:color w:val="000000" w:themeColor="text1"/>
              </w:rPr>
            </w:pPr>
            <w:r w:rsidRPr="005D1E2D">
              <w:rPr>
                <w:b/>
                <w:i/>
                <w:iCs/>
                <w:color w:val="943634" w:themeColor="accent2" w:themeShade="BF"/>
              </w:rPr>
              <w:t>IZZI Komorne vrste</w:t>
            </w:r>
          </w:p>
        </w:tc>
        <w:tc>
          <w:tcPr>
            <w:tcW w:w="3903" w:type="dxa"/>
            <w:gridSpan w:val="2"/>
          </w:tcPr>
          <w:p w:rsidR="00677184" w:rsidRPr="00A24402" w:rsidRDefault="00677184" w:rsidP="00677184">
            <w:pPr>
              <w:rPr>
                <w:b/>
                <w:color w:val="000000" w:themeColor="text1"/>
              </w:rPr>
            </w:pPr>
            <w:r w:rsidRPr="00A24402">
              <w:rPr>
                <w:b/>
                <w:color w:val="000000" w:themeColor="text1"/>
              </w:rPr>
              <w:t>TEMA</w:t>
            </w:r>
          </w:p>
          <w:p w:rsidR="00677184" w:rsidRDefault="00677184" w:rsidP="0067718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GK2 JEDNOSTAVAČNE GLAZBENE VRSTE</w:t>
            </w:r>
          </w:p>
          <w:p w:rsidR="00677184" w:rsidRDefault="00677184" w:rsidP="00677184">
            <w:pPr>
              <w:rPr>
                <w:b/>
                <w:color w:val="000000" w:themeColor="text1"/>
              </w:rPr>
            </w:pPr>
          </w:p>
          <w:p w:rsidR="00677184" w:rsidRPr="00A24402" w:rsidRDefault="00677184" w:rsidP="00677184">
            <w:pPr>
              <w:rPr>
                <w:b/>
                <w:color w:val="000000" w:themeColor="text1"/>
              </w:rPr>
            </w:pPr>
          </w:p>
          <w:p w:rsidR="00677184" w:rsidRDefault="00677184" w:rsidP="00677184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Pjesma – Romantička </w:t>
            </w:r>
          </w:p>
          <w:p w:rsidR="00677184" w:rsidRPr="00D22294" w:rsidRDefault="00677184" w:rsidP="00677184">
            <w:pPr>
              <w:rPr>
                <w:bCs/>
                <w:color w:val="000000" w:themeColor="text1"/>
              </w:rPr>
            </w:pPr>
          </w:p>
          <w:p w:rsidR="00677184" w:rsidRPr="00652593" w:rsidRDefault="00677184" w:rsidP="00677184">
            <w:pPr>
              <w:rPr>
                <w:b/>
                <w:color w:val="000000" w:themeColor="text1"/>
              </w:rPr>
            </w:pPr>
            <w:r w:rsidRPr="005D1E2D">
              <w:rPr>
                <w:b/>
                <w:i/>
                <w:iCs/>
                <w:color w:val="943634" w:themeColor="accent2" w:themeShade="BF"/>
              </w:rPr>
              <w:t>IZZI Pjesme s riječima</w:t>
            </w:r>
          </w:p>
        </w:tc>
        <w:tc>
          <w:tcPr>
            <w:tcW w:w="3904" w:type="dxa"/>
          </w:tcPr>
          <w:p w:rsidR="00677184" w:rsidRPr="00A24402" w:rsidRDefault="00677184" w:rsidP="00677184">
            <w:pPr>
              <w:rPr>
                <w:b/>
                <w:color w:val="000000" w:themeColor="text1"/>
              </w:rPr>
            </w:pPr>
            <w:r w:rsidRPr="00A24402">
              <w:rPr>
                <w:b/>
                <w:color w:val="000000" w:themeColor="text1"/>
              </w:rPr>
              <w:t>TEMA</w:t>
            </w:r>
          </w:p>
          <w:p w:rsidR="00677184" w:rsidRDefault="00677184" w:rsidP="0067718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GK2 JEDNOSTAVAČNE GLAZBENE VRSTE</w:t>
            </w:r>
          </w:p>
          <w:p w:rsidR="00677184" w:rsidRDefault="00677184" w:rsidP="00677184">
            <w:pPr>
              <w:rPr>
                <w:b/>
                <w:color w:val="000000" w:themeColor="text1"/>
              </w:rPr>
            </w:pPr>
          </w:p>
          <w:p w:rsidR="00677184" w:rsidRPr="00A24402" w:rsidRDefault="00677184" w:rsidP="00677184">
            <w:pPr>
              <w:rPr>
                <w:b/>
                <w:color w:val="000000" w:themeColor="text1"/>
              </w:rPr>
            </w:pPr>
          </w:p>
          <w:p w:rsidR="00677184" w:rsidRDefault="00677184" w:rsidP="00677184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Pjesma – Pjesma 20. stoljeća </w:t>
            </w:r>
          </w:p>
          <w:p w:rsidR="00677184" w:rsidRPr="00D22294" w:rsidRDefault="00677184" w:rsidP="00677184">
            <w:pPr>
              <w:rPr>
                <w:bCs/>
                <w:color w:val="000000" w:themeColor="text1"/>
              </w:rPr>
            </w:pPr>
          </w:p>
          <w:p w:rsidR="00677184" w:rsidRPr="00652593" w:rsidRDefault="00677184" w:rsidP="00677184">
            <w:pPr>
              <w:rPr>
                <w:b/>
                <w:color w:val="000000" w:themeColor="text1"/>
              </w:rPr>
            </w:pPr>
            <w:r w:rsidRPr="005D1E2D">
              <w:rPr>
                <w:b/>
                <w:i/>
                <w:iCs/>
                <w:color w:val="943634" w:themeColor="accent2" w:themeShade="BF"/>
              </w:rPr>
              <w:t>IZZI Pjesme s riječima</w:t>
            </w:r>
          </w:p>
        </w:tc>
        <w:tc>
          <w:tcPr>
            <w:tcW w:w="3904" w:type="dxa"/>
            <w:gridSpan w:val="2"/>
          </w:tcPr>
          <w:p w:rsidR="00677184" w:rsidRPr="00A24402" w:rsidRDefault="00677184" w:rsidP="00677184">
            <w:pPr>
              <w:rPr>
                <w:b/>
                <w:color w:val="000000" w:themeColor="text1"/>
              </w:rPr>
            </w:pPr>
            <w:r w:rsidRPr="00A24402">
              <w:rPr>
                <w:b/>
                <w:color w:val="000000" w:themeColor="text1"/>
              </w:rPr>
              <w:t>TEMA</w:t>
            </w:r>
          </w:p>
          <w:p w:rsidR="00677184" w:rsidRDefault="00677184" w:rsidP="0067718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GK2 JEDNOSTAVAČNE GLAZBENE VRSTE</w:t>
            </w:r>
          </w:p>
          <w:p w:rsidR="00677184" w:rsidRDefault="00677184" w:rsidP="00677184">
            <w:pPr>
              <w:rPr>
                <w:b/>
                <w:color w:val="000000" w:themeColor="text1"/>
              </w:rPr>
            </w:pPr>
          </w:p>
          <w:p w:rsidR="00677184" w:rsidRPr="00A24402" w:rsidRDefault="00677184" w:rsidP="00677184">
            <w:pPr>
              <w:rPr>
                <w:b/>
                <w:color w:val="000000" w:themeColor="text1"/>
              </w:rPr>
            </w:pPr>
          </w:p>
          <w:p w:rsidR="00677184" w:rsidRPr="00D22294" w:rsidRDefault="00677184" w:rsidP="00677184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Minijatura – Romantička </w:t>
            </w:r>
            <w:r w:rsidR="00652593">
              <w:rPr>
                <w:bCs/>
                <w:color w:val="000000" w:themeColor="text1"/>
              </w:rPr>
              <w:t>i minijatura 20. stoljeća</w:t>
            </w:r>
          </w:p>
          <w:p w:rsidR="00677184" w:rsidRPr="00652593" w:rsidRDefault="00677184" w:rsidP="00677184">
            <w:pPr>
              <w:rPr>
                <w:b/>
                <w:color w:val="000000" w:themeColor="text1"/>
              </w:rPr>
            </w:pPr>
            <w:r w:rsidRPr="005D1E2D">
              <w:rPr>
                <w:b/>
                <w:i/>
                <w:iCs/>
                <w:color w:val="943634" w:themeColor="accent2" w:themeShade="BF"/>
              </w:rPr>
              <w:t>IZZI Pjesme bez riječi: minijatura</w:t>
            </w:r>
          </w:p>
        </w:tc>
      </w:tr>
      <w:tr w:rsidR="007466E3" w:rsidRPr="006364BB" w:rsidTr="001459FB">
        <w:tc>
          <w:tcPr>
            <w:tcW w:w="3903" w:type="dxa"/>
            <w:gridSpan w:val="2"/>
            <w:shd w:val="clear" w:color="auto" w:fill="D99594" w:themeFill="accent2" w:themeFillTint="99"/>
          </w:tcPr>
          <w:p w:rsidR="00677184" w:rsidRPr="006364BB" w:rsidRDefault="00677184" w:rsidP="00677184">
            <w:pPr>
              <w:rPr>
                <w:b/>
              </w:rPr>
            </w:pPr>
            <w:r w:rsidRPr="006364BB">
              <w:rPr>
                <w:b/>
              </w:rPr>
              <w:t>PROSINAC</w:t>
            </w:r>
          </w:p>
        </w:tc>
        <w:tc>
          <w:tcPr>
            <w:tcW w:w="3903" w:type="dxa"/>
            <w:gridSpan w:val="2"/>
            <w:shd w:val="clear" w:color="auto" w:fill="D99594" w:themeFill="accent2" w:themeFillTint="99"/>
          </w:tcPr>
          <w:p w:rsidR="00677184" w:rsidRPr="006364BB" w:rsidRDefault="00677184" w:rsidP="00677184">
            <w:pPr>
              <w:rPr>
                <w:b/>
              </w:rPr>
            </w:pPr>
          </w:p>
        </w:tc>
        <w:tc>
          <w:tcPr>
            <w:tcW w:w="3904" w:type="dxa"/>
            <w:shd w:val="clear" w:color="auto" w:fill="D99594" w:themeFill="accent2" w:themeFillTint="99"/>
          </w:tcPr>
          <w:p w:rsidR="00677184" w:rsidRPr="006364BB" w:rsidRDefault="00677184" w:rsidP="00677184">
            <w:pPr>
              <w:rPr>
                <w:b/>
              </w:rPr>
            </w:pPr>
          </w:p>
        </w:tc>
        <w:tc>
          <w:tcPr>
            <w:tcW w:w="3904" w:type="dxa"/>
            <w:gridSpan w:val="2"/>
            <w:shd w:val="clear" w:color="auto" w:fill="D99594" w:themeFill="accent2" w:themeFillTint="99"/>
          </w:tcPr>
          <w:p w:rsidR="00677184" w:rsidRPr="006364BB" w:rsidRDefault="00677184" w:rsidP="00677184">
            <w:pPr>
              <w:rPr>
                <w:b/>
              </w:rPr>
            </w:pPr>
          </w:p>
        </w:tc>
      </w:tr>
      <w:tr w:rsidR="00677184" w:rsidRPr="006364BB" w:rsidTr="001459FB">
        <w:tc>
          <w:tcPr>
            <w:tcW w:w="3903" w:type="dxa"/>
            <w:gridSpan w:val="2"/>
            <w:shd w:val="clear" w:color="auto" w:fill="B2A1C7" w:themeFill="accent4" w:themeFillTint="99"/>
          </w:tcPr>
          <w:p w:rsidR="00677184" w:rsidRPr="006364BB" w:rsidRDefault="00677184" w:rsidP="00677184">
            <w:pPr>
              <w:rPr>
                <w:b/>
              </w:rPr>
            </w:pPr>
            <w:r w:rsidRPr="006364BB">
              <w:rPr>
                <w:b/>
              </w:rPr>
              <w:t>13. SAT</w:t>
            </w:r>
          </w:p>
        </w:tc>
        <w:tc>
          <w:tcPr>
            <w:tcW w:w="3903" w:type="dxa"/>
            <w:gridSpan w:val="2"/>
            <w:shd w:val="clear" w:color="auto" w:fill="B2A1C7" w:themeFill="accent4" w:themeFillTint="99"/>
          </w:tcPr>
          <w:p w:rsidR="00677184" w:rsidRPr="006364BB" w:rsidRDefault="00677184" w:rsidP="00677184">
            <w:pPr>
              <w:rPr>
                <w:b/>
              </w:rPr>
            </w:pPr>
            <w:r w:rsidRPr="006364BB">
              <w:rPr>
                <w:b/>
              </w:rPr>
              <w:t>14. SAT</w:t>
            </w:r>
          </w:p>
        </w:tc>
        <w:tc>
          <w:tcPr>
            <w:tcW w:w="3904" w:type="dxa"/>
            <w:shd w:val="clear" w:color="auto" w:fill="FFC000"/>
          </w:tcPr>
          <w:p w:rsidR="00677184" w:rsidRPr="006364BB" w:rsidRDefault="00677184" w:rsidP="00677184">
            <w:pPr>
              <w:rPr>
                <w:b/>
              </w:rPr>
            </w:pPr>
            <w:r w:rsidRPr="006364BB">
              <w:rPr>
                <w:b/>
              </w:rPr>
              <w:t>15. SAT</w:t>
            </w:r>
          </w:p>
        </w:tc>
        <w:tc>
          <w:tcPr>
            <w:tcW w:w="3904" w:type="dxa"/>
            <w:gridSpan w:val="2"/>
            <w:shd w:val="clear" w:color="auto" w:fill="D99594" w:themeFill="accent2" w:themeFillTint="99"/>
          </w:tcPr>
          <w:p w:rsidR="00677184" w:rsidRPr="006364BB" w:rsidRDefault="00677184" w:rsidP="00677184">
            <w:pPr>
              <w:rPr>
                <w:b/>
              </w:rPr>
            </w:pPr>
          </w:p>
        </w:tc>
      </w:tr>
      <w:tr w:rsidR="00677184" w:rsidRPr="00A24402" w:rsidTr="00DE1D5C">
        <w:tc>
          <w:tcPr>
            <w:tcW w:w="3903" w:type="dxa"/>
            <w:gridSpan w:val="2"/>
          </w:tcPr>
          <w:p w:rsidR="00652593" w:rsidRDefault="00652593" w:rsidP="0065259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TEMA</w:t>
            </w:r>
          </w:p>
          <w:p w:rsidR="00652593" w:rsidRDefault="00652593" w:rsidP="00652593">
            <w:pPr>
              <w:rPr>
                <w:b/>
                <w:color w:val="000000" w:themeColor="text1"/>
              </w:rPr>
            </w:pPr>
          </w:p>
          <w:p w:rsidR="00652593" w:rsidRPr="00BD0E83" w:rsidRDefault="00652593" w:rsidP="00652593">
            <w:pPr>
              <w:jc w:val="center"/>
              <w:rPr>
                <w:b/>
                <w:color w:val="000000" w:themeColor="text1"/>
              </w:rPr>
            </w:pPr>
            <w:r w:rsidRPr="00BD0E83">
              <w:rPr>
                <w:b/>
                <w:color w:val="000000" w:themeColor="text1"/>
              </w:rPr>
              <w:t>Projektni sat:</w:t>
            </w:r>
          </w:p>
          <w:p w:rsidR="00677184" w:rsidRPr="00652593" w:rsidRDefault="00652593" w:rsidP="00652593">
            <w:pPr>
              <w:jc w:val="center"/>
              <w:rPr>
                <w:bCs/>
                <w:iCs/>
              </w:rPr>
            </w:pPr>
            <w:r w:rsidRPr="00BD0E83">
              <w:rPr>
                <w:bCs/>
                <w:iCs/>
              </w:rPr>
              <w:t>Zvijezde i virtuozi romantizma</w:t>
            </w:r>
          </w:p>
        </w:tc>
        <w:tc>
          <w:tcPr>
            <w:tcW w:w="3903" w:type="dxa"/>
            <w:gridSpan w:val="2"/>
          </w:tcPr>
          <w:p w:rsidR="00652593" w:rsidRPr="00A24402" w:rsidRDefault="00652593" w:rsidP="00652593">
            <w:pPr>
              <w:rPr>
                <w:b/>
                <w:color w:val="000000" w:themeColor="text1"/>
              </w:rPr>
            </w:pPr>
            <w:r w:rsidRPr="00A24402">
              <w:rPr>
                <w:b/>
                <w:color w:val="000000" w:themeColor="text1"/>
              </w:rPr>
              <w:t>TEMA</w:t>
            </w:r>
          </w:p>
          <w:p w:rsidR="00652593" w:rsidRDefault="00652593" w:rsidP="0065259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GK2 JEDNOSTAVAČNE GLAZBENE VRSTE</w:t>
            </w:r>
          </w:p>
          <w:p w:rsidR="00652593" w:rsidRPr="00A24402" w:rsidRDefault="00652593" w:rsidP="00652593">
            <w:pPr>
              <w:rPr>
                <w:b/>
                <w:color w:val="000000" w:themeColor="text1"/>
              </w:rPr>
            </w:pPr>
          </w:p>
          <w:p w:rsidR="00652593" w:rsidRDefault="00652593" w:rsidP="00652593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Simfonijska pjesma - Romantička</w:t>
            </w:r>
          </w:p>
          <w:p w:rsidR="00652593" w:rsidRDefault="00652593" w:rsidP="00652593">
            <w:pPr>
              <w:rPr>
                <w:bCs/>
                <w:color w:val="000000" w:themeColor="text1"/>
              </w:rPr>
            </w:pPr>
          </w:p>
          <w:p w:rsidR="00652593" w:rsidRPr="00D22294" w:rsidRDefault="00652593" w:rsidP="00652593">
            <w:pPr>
              <w:rPr>
                <w:bCs/>
                <w:color w:val="000000" w:themeColor="text1"/>
              </w:rPr>
            </w:pPr>
          </w:p>
          <w:p w:rsidR="00677184" w:rsidRPr="00652593" w:rsidRDefault="00652593" w:rsidP="00652593">
            <w:pPr>
              <w:rPr>
                <w:b/>
                <w:iCs/>
              </w:rPr>
            </w:pPr>
            <w:r w:rsidRPr="005D1E2D">
              <w:rPr>
                <w:b/>
                <w:i/>
                <w:iCs/>
                <w:color w:val="943634" w:themeColor="accent2" w:themeShade="BF"/>
              </w:rPr>
              <w:t>IZZI Simfonijska pjesma</w:t>
            </w:r>
          </w:p>
        </w:tc>
        <w:tc>
          <w:tcPr>
            <w:tcW w:w="3904" w:type="dxa"/>
          </w:tcPr>
          <w:p w:rsidR="00652593" w:rsidRPr="00A24402" w:rsidRDefault="00652593" w:rsidP="00652593">
            <w:pPr>
              <w:rPr>
                <w:b/>
                <w:color w:val="000000" w:themeColor="text1"/>
              </w:rPr>
            </w:pPr>
            <w:r w:rsidRPr="00A24402">
              <w:rPr>
                <w:b/>
                <w:color w:val="000000" w:themeColor="text1"/>
              </w:rPr>
              <w:t>TEMA</w:t>
            </w:r>
          </w:p>
          <w:p w:rsidR="00652593" w:rsidRDefault="00652593" w:rsidP="0065259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GK2 JEDNOSTAVAČNE GLAZBENE VRSTE</w:t>
            </w:r>
          </w:p>
          <w:p w:rsidR="00652593" w:rsidRPr="00A24402" w:rsidRDefault="00652593" w:rsidP="00652593">
            <w:pPr>
              <w:rPr>
                <w:b/>
                <w:color w:val="000000" w:themeColor="text1"/>
              </w:rPr>
            </w:pPr>
          </w:p>
          <w:p w:rsidR="00652593" w:rsidRDefault="00652593" w:rsidP="00652593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Simfonijska pjesma – 20. stoljeća</w:t>
            </w:r>
          </w:p>
          <w:p w:rsidR="00652593" w:rsidRDefault="00652593" w:rsidP="00652593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(Impresionizam)</w:t>
            </w:r>
          </w:p>
          <w:p w:rsidR="00652593" w:rsidRPr="00D22294" w:rsidRDefault="00652593" w:rsidP="00652593">
            <w:pPr>
              <w:rPr>
                <w:bCs/>
                <w:color w:val="000000" w:themeColor="text1"/>
              </w:rPr>
            </w:pPr>
          </w:p>
          <w:p w:rsidR="00677184" w:rsidRPr="00652593" w:rsidRDefault="00652593" w:rsidP="00652593">
            <w:pPr>
              <w:rPr>
                <w:b/>
                <w:iCs/>
                <w:color w:val="FF5050"/>
              </w:rPr>
            </w:pPr>
            <w:r w:rsidRPr="005D1E2D">
              <w:rPr>
                <w:b/>
                <w:i/>
                <w:iCs/>
                <w:color w:val="943634" w:themeColor="accent2" w:themeShade="BF"/>
              </w:rPr>
              <w:t>IZZI Simfonijska pjesma</w:t>
            </w:r>
          </w:p>
        </w:tc>
        <w:tc>
          <w:tcPr>
            <w:tcW w:w="3904" w:type="dxa"/>
            <w:gridSpan w:val="2"/>
          </w:tcPr>
          <w:p w:rsidR="00677184" w:rsidRPr="00A24402" w:rsidRDefault="00677184" w:rsidP="00677184">
            <w:pPr>
              <w:rPr>
                <w:b/>
                <w:color w:val="000000" w:themeColor="text1"/>
              </w:rPr>
            </w:pPr>
          </w:p>
          <w:p w:rsidR="00677184" w:rsidRPr="00A24402" w:rsidRDefault="00677184" w:rsidP="00677184">
            <w:pPr>
              <w:rPr>
                <w:b/>
                <w:color w:val="000000" w:themeColor="text1"/>
              </w:rPr>
            </w:pPr>
          </w:p>
          <w:p w:rsidR="00677184" w:rsidRPr="00A24402" w:rsidRDefault="00677184" w:rsidP="00677184">
            <w:pPr>
              <w:rPr>
                <w:b/>
                <w:color w:val="000000" w:themeColor="text1"/>
              </w:rPr>
            </w:pPr>
          </w:p>
          <w:p w:rsidR="00677184" w:rsidRPr="00A24402" w:rsidRDefault="00677184" w:rsidP="00677184">
            <w:pPr>
              <w:jc w:val="center"/>
              <w:rPr>
                <w:b/>
                <w:color w:val="000000" w:themeColor="text1"/>
              </w:rPr>
            </w:pPr>
            <w:r w:rsidRPr="00A24402">
              <w:rPr>
                <w:b/>
                <w:color w:val="000000" w:themeColor="text1"/>
              </w:rPr>
              <w:t>PRAZNICI</w:t>
            </w:r>
          </w:p>
          <w:p w:rsidR="00677184" w:rsidRPr="00A24402" w:rsidRDefault="00677184" w:rsidP="00677184">
            <w:pPr>
              <w:rPr>
                <w:b/>
                <w:color w:val="000000" w:themeColor="text1"/>
              </w:rPr>
            </w:pPr>
          </w:p>
        </w:tc>
      </w:tr>
    </w:tbl>
    <w:p w:rsidR="00674EEC" w:rsidRPr="006364BB" w:rsidRDefault="00674EEC" w:rsidP="001A0864">
      <w:pPr>
        <w:spacing w:after="0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903"/>
        <w:gridCol w:w="3903"/>
        <w:gridCol w:w="3904"/>
        <w:gridCol w:w="3904"/>
      </w:tblGrid>
      <w:tr w:rsidR="007B15FE" w:rsidRPr="006364BB" w:rsidTr="001459FB">
        <w:tc>
          <w:tcPr>
            <w:tcW w:w="3903" w:type="dxa"/>
            <w:shd w:val="clear" w:color="auto" w:fill="D99594" w:themeFill="accent2" w:themeFillTint="99"/>
          </w:tcPr>
          <w:p w:rsidR="007B15FE" w:rsidRPr="006364BB" w:rsidRDefault="00D747BA" w:rsidP="001A0864">
            <w:pPr>
              <w:spacing w:line="276" w:lineRule="auto"/>
              <w:rPr>
                <w:b/>
              </w:rPr>
            </w:pPr>
            <w:r w:rsidRPr="006364BB">
              <w:rPr>
                <w:b/>
              </w:rPr>
              <w:t>SIJEČANJ</w:t>
            </w:r>
          </w:p>
        </w:tc>
        <w:tc>
          <w:tcPr>
            <w:tcW w:w="3903" w:type="dxa"/>
            <w:shd w:val="clear" w:color="auto" w:fill="D99594" w:themeFill="accent2" w:themeFillTint="99"/>
          </w:tcPr>
          <w:p w:rsidR="007B15FE" w:rsidRPr="006364BB" w:rsidRDefault="007B15FE" w:rsidP="001A0864">
            <w:pPr>
              <w:spacing w:line="276" w:lineRule="auto"/>
              <w:rPr>
                <w:b/>
              </w:rPr>
            </w:pPr>
          </w:p>
        </w:tc>
        <w:tc>
          <w:tcPr>
            <w:tcW w:w="3904" w:type="dxa"/>
            <w:shd w:val="clear" w:color="auto" w:fill="D99594" w:themeFill="accent2" w:themeFillTint="99"/>
          </w:tcPr>
          <w:p w:rsidR="007B15FE" w:rsidRPr="006364BB" w:rsidRDefault="007B15FE" w:rsidP="001A0864">
            <w:pPr>
              <w:spacing w:line="276" w:lineRule="auto"/>
              <w:rPr>
                <w:b/>
              </w:rPr>
            </w:pPr>
          </w:p>
        </w:tc>
        <w:tc>
          <w:tcPr>
            <w:tcW w:w="3904" w:type="dxa"/>
            <w:shd w:val="clear" w:color="auto" w:fill="D99594" w:themeFill="accent2" w:themeFillTint="99"/>
          </w:tcPr>
          <w:p w:rsidR="007B15FE" w:rsidRPr="006364BB" w:rsidRDefault="007B15FE" w:rsidP="001A0864">
            <w:pPr>
              <w:spacing w:line="276" w:lineRule="auto"/>
              <w:rPr>
                <w:b/>
              </w:rPr>
            </w:pPr>
          </w:p>
        </w:tc>
      </w:tr>
      <w:tr w:rsidR="007B15FE" w:rsidRPr="006364BB" w:rsidTr="001459FB">
        <w:tc>
          <w:tcPr>
            <w:tcW w:w="3903" w:type="dxa"/>
            <w:shd w:val="clear" w:color="auto" w:fill="D99594" w:themeFill="accent2" w:themeFillTint="99"/>
          </w:tcPr>
          <w:p w:rsidR="007B15FE" w:rsidRPr="006364BB" w:rsidRDefault="007B15FE" w:rsidP="001A0864">
            <w:pPr>
              <w:spacing w:line="276" w:lineRule="auto"/>
              <w:rPr>
                <w:b/>
              </w:rPr>
            </w:pPr>
          </w:p>
        </w:tc>
        <w:tc>
          <w:tcPr>
            <w:tcW w:w="3903" w:type="dxa"/>
            <w:shd w:val="clear" w:color="auto" w:fill="92CDDC" w:themeFill="accent5" w:themeFillTint="99"/>
          </w:tcPr>
          <w:p w:rsidR="007B15FE" w:rsidRPr="006364BB" w:rsidRDefault="00D747BA" w:rsidP="001A0864">
            <w:pPr>
              <w:spacing w:line="276" w:lineRule="auto"/>
              <w:rPr>
                <w:b/>
              </w:rPr>
            </w:pPr>
            <w:r w:rsidRPr="006364BB">
              <w:rPr>
                <w:b/>
              </w:rPr>
              <w:t>16</w:t>
            </w:r>
            <w:r w:rsidR="007B15FE" w:rsidRPr="006364BB">
              <w:rPr>
                <w:b/>
              </w:rPr>
              <w:t>. SAT</w:t>
            </w:r>
          </w:p>
        </w:tc>
        <w:tc>
          <w:tcPr>
            <w:tcW w:w="3904" w:type="dxa"/>
            <w:shd w:val="clear" w:color="auto" w:fill="92CDDC" w:themeFill="accent5" w:themeFillTint="99"/>
          </w:tcPr>
          <w:p w:rsidR="007B15FE" w:rsidRPr="006364BB" w:rsidRDefault="00D747BA" w:rsidP="001A0864">
            <w:pPr>
              <w:spacing w:line="276" w:lineRule="auto"/>
              <w:rPr>
                <w:b/>
              </w:rPr>
            </w:pPr>
            <w:r w:rsidRPr="006364BB">
              <w:rPr>
                <w:b/>
              </w:rPr>
              <w:t>17</w:t>
            </w:r>
            <w:r w:rsidR="007B15FE" w:rsidRPr="006364BB">
              <w:rPr>
                <w:b/>
              </w:rPr>
              <w:t>. SAT</w:t>
            </w:r>
          </w:p>
        </w:tc>
        <w:tc>
          <w:tcPr>
            <w:tcW w:w="3904" w:type="dxa"/>
            <w:shd w:val="clear" w:color="auto" w:fill="B2A1C7" w:themeFill="accent4" w:themeFillTint="99"/>
          </w:tcPr>
          <w:p w:rsidR="007B15FE" w:rsidRPr="006364BB" w:rsidRDefault="00D747BA" w:rsidP="001A0864">
            <w:pPr>
              <w:spacing w:line="276" w:lineRule="auto"/>
              <w:rPr>
                <w:b/>
              </w:rPr>
            </w:pPr>
            <w:r w:rsidRPr="006364BB">
              <w:rPr>
                <w:b/>
              </w:rPr>
              <w:t>18</w:t>
            </w:r>
            <w:r w:rsidR="007B15FE" w:rsidRPr="006364BB">
              <w:rPr>
                <w:b/>
              </w:rPr>
              <w:t>. SAT</w:t>
            </w:r>
          </w:p>
        </w:tc>
      </w:tr>
      <w:tr w:rsidR="00652593" w:rsidRPr="00A24402" w:rsidTr="00B908AB">
        <w:tc>
          <w:tcPr>
            <w:tcW w:w="3903" w:type="dxa"/>
          </w:tcPr>
          <w:p w:rsidR="00652593" w:rsidRPr="00A24402" w:rsidRDefault="00652593" w:rsidP="00652593">
            <w:pPr>
              <w:spacing w:line="276" w:lineRule="auto"/>
              <w:rPr>
                <w:b/>
                <w:color w:val="000000" w:themeColor="text1"/>
              </w:rPr>
            </w:pPr>
          </w:p>
          <w:p w:rsidR="00652593" w:rsidRPr="00A24402" w:rsidRDefault="00652593" w:rsidP="00652593">
            <w:pPr>
              <w:spacing w:line="276" w:lineRule="auto"/>
              <w:rPr>
                <w:b/>
                <w:color w:val="000000" w:themeColor="text1"/>
              </w:rPr>
            </w:pPr>
          </w:p>
          <w:p w:rsidR="00652593" w:rsidRPr="00A24402" w:rsidRDefault="00652593" w:rsidP="00652593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A24402">
              <w:rPr>
                <w:b/>
                <w:color w:val="000000" w:themeColor="text1"/>
              </w:rPr>
              <w:t>PRAZNICI</w:t>
            </w:r>
          </w:p>
          <w:p w:rsidR="00652593" w:rsidRPr="00A24402" w:rsidRDefault="00652593" w:rsidP="00652593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903" w:type="dxa"/>
          </w:tcPr>
          <w:p w:rsidR="00652593" w:rsidRPr="00A24402" w:rsidRDefault="00652593" w:rsidP="00652593">
            <w:pPr>
              <w:rPr>
                <w:b/>
                <w:color w:val="000000" w:themeColor="text1"/>
              </w:rPr>
            </w:pPr>
            <w:r w:rsidRPr="00A24402">
              <w:rPr>
                <w:b/>
                <w:color w:val="000000" w:themeColor="text1"/>
              </w:rPr>
              <w:t>TEMA</w:t>
            </w:r>
          </w:p>
          <w:p w:rsidR="00652593" w:rsidRDefault="00652593" w:rsidP="0065259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GK2 GLAZBENO-SCENSKE VRSTE</w:t>
            </w:r>
          </w:p>
          <w:p w:rsidR="00652593" w:rsidRPr="00A24402" w:rsidRDefault="00652593" w:rsidP="00652593">
            <w:pPr>
              <w:rPr>
                <w:b/>
                <w:color w:val="000000" w:themeColor="text1"/>
              </w:rPr>
            </w:pPr>
          </w:p>
          <w:p w:rsidR="00652593" w:rsidRDefault="00652593" w:rsidP="00652593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Opera – Klasicistička</w:t>
            </w:r>
          </w:p>
          <w:p w:rsidR="00652593" w:rsidRDefault="00652593" w:rsidP="00652593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Napomena: </w:t>
            </w:r>
            <w:proofErr w:type="spellStart"/>
            <w:r>
              <w:rPr>
                <w:bCs/>
                <w:color w:val="000000" w:themeColor="text1"/>
              </w:rPr>
              <w:t>Gluck</w:t>
            </w:r>
            <w:proofErr w:type="spellEnd"/>
          </w:p>
          <w:p w:rsidR="00652593" w:rsidRPr="00D22294" w:rsidRDefault="00652593" w:rsidP="00652593">
            <w:pPr>
              <w:rPr>
                <w:bCs/>
                <w:color w:val="000000" w:themeColor="text1"/>
              </w:rPr>
            </w:pPr>
          </w:p>
          <w:p w:rsidR="00652593" w:rsidRPr="00652593" w:rsidRDefault="00652593" w:rsidP="00652593">
            <w:pPr>
              <w:rPr>
                <w:b/>
                <w:color w:val="000000" w:themeColor="text1"/>
              </w:rPr>
            </w:pPr>
            <w:r w:rsidRPr="005D1E2D">
              <w:rPr>
                <w:b/>
                <w:i/>
                <w:iCs/>
                <w:color w:val="943634" w:themeColor="accent2" w:themeShade="BF"/>
              </w:rPr>
              <w:t>IZZI Opera i opereta</w:t>
            </w:r>
          </w:p>
        </w:tc>
        <w:tc>
          <w:tcPr>
            <w:tcW w:w="3904" w:type="dxa"/>
          </w:tcPr>
          <w:p w:rsidR="00652593" w:rsidRPr="00A24402" w:rsidRDefault="00652593" w:rsidP="00652593">
            <w:pPr>
              <w:rPr>
                <w:b/>
                <w:color w:val="000000" w:themeColor="text1"/>
              </w:rPr>
            </w:pPr>
            <w:r w:rsidRPr="00A24402">
              <w:rPr>
                <w:b/>
                <w:color w:val="000000" w:themeColor="text1"/>
              </w:rPr>
              <w:t>TEMA</w:t>
            </w:r>
          </w:p>
          <w:p w:rsidR="00652593" w:rsidRDefault="00652593" w:rsidP="0065259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GK2 GLAZBENO-SCENSKE VRSTE</w:t>
            </w:r>
          </w:p>
          <w:p w:rsidR="00652593" w:rsidRPr="00A24402" w:rsidRDefault="00652593" w:rsidP="00652593">
            <w:pPr>
              <w:rPr>
                <w:b/>
                <w:color w:val="000000" w:themeColor="text1"/>
              </w:rPr>
            </w:pPr>
          </w:p>
          <w:p w:rsidR="00652593" w:rsidRDefault="00652593" w:rsidP="00652593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Opera – Klasicistička</w:t>
            </w:r>
          </w:p>
          <w:p w:rsidR="00652593" w:rsidRDefault="00652593" w:rsidP="00652593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Napomena: Mozart</w:t>
            </w:r>
          </w:p>
          <w:p w:rsidR="00652593" w:rsidRPr="00D22294" w:rsidRDefault="00652593" w:rsidP="00652593">
            <w:pPr>
              <w:rPr>
                <w:bCs/>
                <w:color w:val="000000" w:themeColor="text1"/>
              </w:rPr>
            </w:pPr>
          </w:p>
          <w:p w:rsidR="00652593" w:rsidRPr="00652593" w:rsidRDefault="00652593" w:rsidP="00652593">
            <w:pPr>
              <w:rPr>
                <w:b/>
                <w:color w:val="000000" w:themeColor="text1"/>
              </w:rPr>
            </w:pPr>
            <w:r w:rsidRPr="005D1E2D">
              <w:rPr>
                <w:b/>
                <w:i/>
                <w:iCs/>
                <w:color w:val="943634" w:themeColor="accent2" w:themeShade="BF"/>
              </w:rPr>
              <w:t>IZZI Opera i opereta</w:t>
            </w:r>
          </w:p>
        </w:tc>
        <w:tc>
          <w:tcPr>
            <w:tcW w:w="3904" w:type="dxa"/>
          </w:tcPr>
          <w:p w:rsidR="00652593" w:rsidRPr="00A24402" w:rsidRDefault="00652593" w:rsidP="00652593">
            <w:pPr>
              <w:rPr>
                <w:b/>
                <w:color w:val="000000" w:themeColor="text1"/>
              </w:rPr>
            </w:pPr>
            <w:r w:rsidRPr="00A24402">
              <w:rPr>
                <w:b/>
                <w:color w:val="000000" w:themeColor="text1"/>
              </w:rPr>
              <w:t>TEMA</w:t>
            </w:r>
          </w:p>
          <w:p w:rsidR="00652593" w:rsidRDefault="00652593" w:rsidP="0065259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GK2 GLAZBENO-SCENSKE VRSTE</w:t>
            </w:r>
          </w:p>
          <w:p w:rsidR="00652593" w:rsidRPr="00A24402" w:rsidRDefault="00652593" w:rsidP="00652593">
            <w:pPr>
              <w:rPr>
                <w:b/>
                <w:color w:val="000000" w:themeColor="text1"/>
              </w:rPr>
            </w:pPr>
          </w:p>
          <w:p w:rsidR="00652593" w:rsidRDefault="00652593" w:rsidP="00652593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Opera – Romantička</w:t>
            </w:r>
          </w:p>
          <w:p w:rsidR="00652593" w:rsidRDefault="00652593" w:rsidP="00652593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Napomena: </w:t>
            </w:r>
            <w:proofErr w:type="spellStart"/>
            <w:r>
              <w:rPr>
                <w:bCs/>
                <w:color w:val="000000" w:themeColor="text1"/>
              </w:rPr>
              <w:t>Rossini</w:t>
            </w:r>
            <w:proofErr w:type="spellEnd"/>
            <w:r>
              <w:rPr>
                <w:bCs/>
                <w:color w:val="000000" w:themeColor="text1"/>
              </w:rPr>
              <w:t xml:space="preserve">, Bellini, </w:t>
            </w:r>
            <w:proofErr w:type="spellStart"/>
            <w:r>
              <w:rPr>
                <w:bCs/>
                <w:color w:val="000000" w:themeColor="text1"/>
              </w:rPr>
              <w:t>Donizetti</w:t>
            </w:r>
            <w:proofErr w:type="spellEnd"/>
          </w:p>
          <w:p w:rsidR="00652593" w:rsidRPr="00D22294" w:rsidRDefault="00652593" w:rsidP="00652593">
            <w:pPr>
              <w:rPr>
                <w:bCs/>
                <w:color w:val="000000" w:themeColor="text1"/>
              </w:rPr>
            </w:pPr>
          </w:p>
          <w:p w:rsidR="00652593" w:rsidRPr="00652593" w:rsidRDefault="00652593" w:rsidP="00652593">
            <w:pPr>
              <w:rPr>
                <w:b/>
                <w:color w:val="000000" w:themeColor="text1"/>
              </w:rPr>
            </w:pPr>
            <w:r w:rsidRPr="005D1E2D">
              <w:rPr>
                <w:b/>
                <w:i/>
                <w:iCs/>
                <w:color w:val="943634" w:themeColor="accent2" w:themeShade="BF"/>
              </w:rPr>
              <w:t>IZZI Opera i opereta</w:t>
            </w:r>
          </w:p>
        </w:tc>
      </w:tr>
      <w:tr w:rsidR="00652593" w:rsidRPr="006364BB" w:rsidTr="001459FB">
        <w:tc>
          <w:tcPr>
            <w:tcW w:w="3903" w:type="dxa"/>
            <w:shd w:val="clear" w:color="auto" w:fill="D99594" w:themeFill="accent2" w:themeFillTint="99"/>
          </w:tcPr>
          <w:p w:rsidR="00652593" w:rsidRPr="006364BB" w:rsidRDefault="00652593" w:rsidP="00652593">
            <w:pPr>
              <w:spacing w:line="276" w:lineRule="auto"/>
              <w:rPr>
                <w:b/>
              </w:rPr>
            </w:pPr>
            <w:r w:rsidRPr="006364BB">
              <w:rPr>
                <w:b/>
              </w:rPr>
              <w:t>VELJAČA</w:t>
            </w:r>
          </w:p>
        </w:tc>
        <w:tc>
          <w:tcPr>
            <w:tcW w:w="3903" w:type="dxa"/>
            <w:shd w:val="clear" w:color="auto" w:fill="D99594" w:themeFill="accent2" w:themeFillTint="99"/>
          </w:tcPr>
          <w:p w:rsidR="00652593" w:rsidRPr="006364BB" w:rsidRDefault="00652593" w:rsidP="00652593">
            <w:pPr>
              <w:spacing w:line="276" w:lineRule="auto"/>
              <w:rPr>
                <w:b/>
              </w:rPr>
            </w:pPr>
          </w:p>
        </w:tc>
        <w:tc>
          <w:tcPr>
            <w:tcW w:w="3904" w:type="dxa"/>
            <w:shd w:val="clear" w:color="auto" w:fill="D99594" w:themeFill="accent2" w:themeFillTint="99"/>
          </w:tcPr>
          <w:p w:rsidR="00652593" w:rsidRPr="006364BB" w:rsidRDefault="00652593" w:rsidP="00652593">
            <w:pPr>
              <w:spacing w:line="276" w:lineRule="auto"/>
              <w:rPr>
                <w:b/>
              </w:rPr>
            </w:pPr>
          </w:p>
        </w:tc>
        <w:tc>
          <w:tcPr>
            <w:tcW w:w="3904" w:type="dxa"/>
            <w:shd w:val="clear" w:color="auto" w:fill="D99594" w:themeFill="accent2" w:themeFillTint="99"/>
          </w:tcPr>
          <w:p w:rsidR="00652593" w:rsidRPr="006364BB" w:rsidRDefault="00652593" w:rsidP="00652593">
            <w:pPr>
              <w:spacing w:line="276" w:lineRule="auto"/>
              <w:rPr>
                <w:b/>
              </w:rPr>
            </w:pPr>
          </w:p>
        </w:tc>
      </w:tr>
      <w:tr w:rsidR="00652593" w:rsidRPr="006364BB" w:rsidTr="001459FB">
        <w:tc>
          <w:tcPr>
            <w:tcW w:w="3903" w:type="dxa"/>
            <w:shd w:val="clear" w:color="auto" w:fill="B2A1C7" w:themeFill="accent4" w:themeFillTint="99"/>
          </w:tcPr>
          <w:p w:rsidR="00652593" w:rsidRPr="006364BB" w:rsidRDefault="00652593" w:rsidP="00652593">
            <w:pPr>
              <w:spacing w:line="276" w:lineRule="auto"/>
              <w:rPr>
                <w:b/>
              </w:rPr>
            </w:pPr>
            <w:r w:rsidRPr="006364BB">
              <w:rPr>
                <w:b/>
              </w:rPr>
              <w:t>19. SAT</w:t>
            </w:r>
          </w:p>
        </w:tc>
        <w:tc>
          <w:tcPr>
            <w:tcW w:w="3903" w:type="dxa"/>
            <w:shd w:val="clear" w:color="auto" w:fill="B2A1C7" w:themeFill="accent4" w:themeFillTint="99"/>
          </w:tcPr>
          <w:p w:rsidR="00652593" w:rsidRPr="006364BB" w:rsidRDefault="00652593" w:rsidP="00652593">
            <w:pPr>
              <w:spacing w:line="276" w:lineRule="auto"/>
              <w:rPr>
                <w:b/>
              </w:rPr>
            </w:pPr>
            <w:r w:rsidRPr="006364BB">
              <w:rPr>
                <w:b/>
              </w:rPr>
              <w:t>20. SAT</w:t>
            </w:r>
          </w:p>
        </w:tc>
        <w:tc>
          <w:tcPr>
            <w:tcW w:w="3904" w:type="dxa"/>
            <w:shd w:val="clear" w:color="auto" w:fill="B2A1C7" w:themeFill="accent4" w:themeFillTint="99"/>
          </w:tcPr>
          <w:p w:rsidR="00652593" w:rsidRPr="006364BB" w:rsidRDefault="00652593" w:rsidP="00652593">
            <w:pPr>
              <w:spacing w:line="276" w:lineRule="auto"/>
              <w:rPr>
                <w:b/>
              </w:rPr>
            </w:pPr>
            <w:r w:rsidRPr="006364BB">
              <w:rPr>
                <w:b/>
              </w:rPr>
              <w:t>21. SAT</w:t>
            </w:r>
          </w:p>
        </w:tc>
        <w:tc>
          <w:tcPr>
            <w:tcW w:w="3904" w:type="dxa"/>
            <w:shd w:val="clear" w:color="auto" w:fill="B2A1C7" w:themeFill="accent4" w:themeFillTint="99"/>
          </w:tcPr>
          <w:p w:rsidR="00652593" w:rsidRPr="006364BB" w:rsidRDefault="00652593" w:rsidP="00652593">
            <w:pPr>
              <w:spacing w:line="276" w:lineRule="auto"/>
              <w:rPr>
                <w:b/>
              </w:rPr>
            </w:pPr>
            <w:r w:rsidRPr="006364BB">
              <w:rPr>
                <w:b/>
              </w:rPr>
              <w:t>22. SAT</w:t>
            </w:r>
          </w:p>
        </w:tc>
      </w:tr>
      <w:tr w:rsidR="00652593" w:rsidRPr="00A24402" w:rsidTr="00B908AB">
        <w:tc>
          <w:tcPr>
            <w:tcW w:w="3903" w:type="dxa"/>
          </w:tcPr>
          <w:p w:rsidR="00652593" w:rsidRPr="00A24402" w:rsidRDefault="00652593" w:rsidP="00652593">
            <w:pPr>
              <w:rPr>
                <w:b/>
                <w:color w:val="000000" w:themeColor="text1"/>
              </w:rPr>
            </w:pPr>
            <w:r w:rsidRPr="00A24402">
              <w:rPr>
                <w:b/>
                <w:color w:val="000000" w:themeColor="text1"/>
              </w:rPr>
              <w:t>TEMA</w:t>
            </w:r>
          </w:p>
          <w:p w:rsidR="00652593" w:rsidRDefault="00652593" w:rsidP="0065259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GK2 GLAZBENO-SCENSKE VRSTE</w:t>
            </w:r>
          </w:p>
          <w:p w:rsidR="00652593" w:rsidRPr="00A24402" w:rsidRDefault="00652593" w:rsidP="00652593">
            <w:pPr>
              <w:rPr>
                <w:b/>
                <w:color w:val="000000" w:themeColor="text1"/>
              </w:rPr>
            </w:pPr>
          </w:p>
          <w:p w:rsidR="00652593" w:rsidRDefault="00652593" w:rsidP="00652593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Opera – Romantička</w:t>
            </w:r>
          </w:p>
          <w:p w:rsidR="00652593" w:rsidRDefault="00652593" w:rsidP="00652593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Napomena: Nacionalna opera</w:t>
            </w:r>
          </w:p>
          <w:p w:rsidR="00652593" w:rsidRPr="00D22294" w:rsidRDefault="00652593" w:rsidP="00652593">
            <w:pPr>
              <w:rPr>
                <w:bCs/>
                <w:color w:val="000000" w:themeColor="text1"/>
              </w:rPr>
            </w:pPr>
          </w:p>
          <w:p w:rsidR="00652593" w:rsidRPr="00652593" w:rsidRDefault="00652593" w:rsidP="00652593">
            <w:pPr>
              <w:rPr>
                <w:b/>
                <w:color w:val="000000" w:themeColor="text1"/>
              </w:rPr>
            </w:pPr>
            <w:r w:rsidRPr="005D1E2D">
              <w:rPr>
                <w:b/>
                <w:i/>
                <w:iCs/>
                <w:color w:val="943634" w:themeColor="accent2" w:themeShade="BF"/>
              </w:rPr>
              <w:t>IZZI Opera i opereta</w:t>
            </w:r>
          </w:p>
        </w:tc>
        <w:tc>
          <w:tcPr>
            <w:tcW w:w="3903" w:type="dxa"/>
          </w:tcPr>
          <w:p w:rsidR="00652593" w:rsidRPr="00A24402" w:rsidRDefault="00652593" w:rsidP="00652593">
            <w:pPr>
              <w:rPr>
                <w:b/>
                <w:color w:val="000000" w:themeColor="text1"/>
              </w:rPr>
            </w:pPr>
            <w:r w:rsidRPr="00A24402">
              <w:rPr>
                <w:b/>
                <w:color w:val="000000" w:themeColor="text1"/>
              </w:rPr>
              <w:t>TEMA</w:t>
            </w:r>
          </w:p>
          <w:p w:rsidR="00652593" w:rsidRDefault="00652593" w:rsidP="0065259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GK2 GLAZBENO-SCENSKE VRSTE</w:t>
            </w:r>
          </w:p>
          <w:p w:rsidR="00652593" w:rsidRPr="00A24402" w:rsidRDefault="00652593" w:rsidP="00652593">
            <w:pPr>
              <w:rPr>
                <w:b/>
                <w:color w:val="000000" w:themeColor="text1"/>
              </w:rPr>
            </w:pPr>
          </w:p>
          <w:p w:rsidR="00652593" w:rsidRDefault="00652593" w:rsidP="00652593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Opera – Romantička</w:t>
            </w:r>
          </w:p>
          <w:p w:rsidR="00652593" w:rsidRDefault="00652593" w:rsidP="00652593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Napomena: Verdi</w:t>
            </w:r>
          </w:p>
          <w:p w:rsidR="00652593" w:rsidRPr="00D22294" w:rsidRDefault="00652593" w:rsidP="00652593">
            <w:pPr>
              <w:rPr>
                <w:bCs/>
                <w:color w:val="000000" w:themeColor="text1"/>
              </w:rPr>
            </w:pPr>
          </w:p>
          <w:p w:rsidR="00652593" w:rsidRPr="00652593" w:rsidRDefault="00652593" w:rsidP="00652593">
            <w:pPr>
              <w:spacing w:line="276" w:lineRule="auto"/>
              <w:rPr>
                <w:b/>
                <w:color w:val="000000" w:themeColor="text1"/>
              </w:rPr>
            </w:pPr>
            <w:r w:rsidRPr="005D1E2D">
              <w:rPr>
                <w:b/>
                <w:i/>
                <w:iCs/>
                <w:color w:val="943634" w:themeColor="accent2" w:themeShade="BF"/>
              </w:rPr>
              <w:t>IZZI Opera i opereta</w:t>
            </w:r>
          </w:p>
        </w:tc>
        <w:tc>
          <w:tcPr>
            <w:tcW w:w="3904" w:type="dxa"/>
          </w:tcPr>
          <w:p w:rsidR="00652593" w:rsidRPr="00A24402" w:rsidRDefault="00652593" w:rsidP="00652593">
            <w:pPr>
              <w:rPr>
                <w:b/>
                <w:color w:val="000000" w:themeColor="text1"/>
              </w:rPr>
            </w:pPr>
            <w:r w:rsidRPr="00A24402">
              <w:rPr>
                <w:b/>
                <w:color w:val="000000" w:themeColor="text1"/>
              </w:rPr>
              <w:t>TEMA</w:t>
            </w:r>
          </w:p>
          <w:p w:rsidR="00652593" w:rsidRDefault="00652593" w:rsidP="0065259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GK2 GLAZBENO-SCENSKE VRSTE</w:t>
            </w:r>
          </w:p>
          <w:p w:rsidR="00652593" w:rsidRPr="00A24402" w:rsidRDefault="00652593" w:rsidP="00652593">
            <w:pPr>
              <w:rPr>
                <w:b/>
                <w:color w:val="000000" w:themeColor="text1"/>
              </w:rPr>
            </w:pPr>
          </w:p>
          <w:p w:rsidR="00652593" w:rsidRDefault="00652593" w:rsidP="00652593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Opera – Romantička</w:t>
            </w:r>
          </w:p>
          <w:p w:rsidR="00652593" w:rsidRDefault="00652593" w:rsidP="00652593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Napomena: Wagner</w:t>
            </w:r>
          </w:p>
          <w:p w:rsidR="00652593" w:rsidRPr="00D22294" w:rsidRDefault="00652593" w:rsidP="00652593">
            <w:pPr>
              <w:rPr>
                <w:bCs/>
                <w:color w:val="000000" w:themeColor="text1"/>
              </w:rPr>
            </w:pPr>
          </w:p>
          <w:p w:rsidR="00652593" w:rsidRPr="00652593" w:rsidRDefault="00652593" w:rsidP="00652593">
            <w:pPr>
              <w:rPr>
                <w:b/>
                <w:color w:val="000000" w:themeColor="text1"/>
              </w:rPr>
            </w:pPr>
            <w:r w:rsidRPr="005D1E2D">
              <w:rPr>
                <w:b/>
                <w:i/>
                <w:iCs/>
                <w:color w:val="943634" w:themeColor="accent2" w:themeShade="BF"/>
              </w:rPr>
              <w:t>IZZI Opera i opereta</w:t>
            </w:r>
          </w:p>
        </w:tc>
        <w:tc>
          <w:tcPr>
            <w:tcW w:w="3904" w:type="dxa"/>
          </w:tcPr>
          <w:p w:rsidR="00652593" w:rsidRPr="00A24402" w:rsidRDefault="00652593" w:rsidP="00652593">
            <w:pPr>
              <w:rPr>
                <w:b/>
                <w:color w:val="000000" w:themeColor="text1"/>
              </w:rPr>
            </w:pPr>
            <w:r w:rsidRPr="00A24402">
              <w:rPr>
                <w:b/>
                <w:color w:val="000000" w:themeColor="text1"/>
              </w:rPr>
              <w:t>TEMA</w:t>
            </w:r>
          </w:p>
          <w:p w:rsidR="00652593" w:rsidRDefault="00652593" w:rsidP="0065259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GK2 GLAZBENO-SCENSKE VRSTE</w:t>
            </w:r>
          </w:p>
          <w:p w:rsidR="00652593" w:rsidRPr="00A24402" w:rsidRDefault="00652593" w:rsidP="00652593">
            <w:pPr>
              <w:rPr>
                <w:b/>
                <w:color w:val="000000" w:themeColor="text1"/>
              </w:rPr>
            </w:pPr>
          </w:p>
          <w:p w:rsidR="00652593" w:rsidRDefault="00652593" w:rsidP="00652593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Opera – Romantička</w:t>
            </w:r>
          </w:p>
          <w:p w:rsidR="00652593" w:rsidRDefault="00652593" w:rsidP="00652593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Napomena: </w:t>
            </w:r>
            <w:proofErr w:type="spellStart"/>
            <w:r>
              <w:rPr>
                <w:bCs/>
                <w:color w:val="000000" w:themeColor="text1"/>
              </w:rPr>
              <w:t>Bizet</w:t>
            </w:r>
            <w:proofErr w:type="spellEnd"/>
          </w:p>
          <w:p w:rsidR="00652593" w:rsidRPr="00D22294" w:rsidRDefault="00652593" w:rsidP="00652593">
            <w:pPr>
              <w:rPr>
                <w:bCs/>
                <w:color w:val="000000" w:themeColor="text1"/>
              </w:rPr>
            </w:pPr>
          </w:p>
          <w:p w:rsidR="00652593" w:rsidRPr="00652593" w:rsidRDefault="00652593" w:rsidP="00652593">
            <w:pPr>
              <w:spacing w:line="276" w:lineRule="auto"/>
              <w:rPr>
                <w:b/>
                <w:color w:val="000000" w:themeColor="text1"/>
              </w:rPr>
            </w:pPr>
            <w:r w:rsidRPr="005D1E2D">
              <w:rPr>
                <w:b/>
                <w:i/>
                <w:iCs/>
                <w:color w:val="943634" w:themeColor="accent2" w:themeShade="BF"/>
              </w:rPr>
              <w:t>IZZI Opera i opereta</w:t>
            </w:r>
          </w:p>
        </w:tc>
      </w:tr>
      <w:tr w:rsidR="00652593" w:rsidRPr="006364BB" w:rsidTr="001459FB">
        <w:tc>
          <w:tcPr>
            <w:tcW w:w="3903" w:type="dxa"/>
            <w:shd w:val="clear" w:color="auto" w:fill="D99594" w:themeFill="accent2" w:themeFillTint="99"/>
          </w:tcPr>
          <w:p w:rsidR="00652593" w:rsidRPr="006364BB" w:rsidRDefault="00652593" w:rsidP="00652593">
            <w:pPr>
              <w:spacing w:line="276" w:lineRule="auto"/>
              <w:rPr>
                <w:b/>
              </w:rPr>
            </w:pPr>
            <w:r w:rsidRPr="006364BB">
              <w:rPr>
                <w:b/>
              </w:rPr>
              <w:t>OŽUJAK</w:t>
            </w:r>
          </w:p>
        </w:tc>
        <w:tc>
          <w:tcPr>
            <w:tcW w:w="3903" w:type="dxa"/>
            <w:shd w:val="clear" w:color="auto" w:fill="D99594" w:themeFill="accent2" w:themeFillTint="99"/>
          </w:tcPr>
          <w:p w:rsidR="00652593" w:rsidRPr="006364BB" w:rsidRDefault="00652593" w:rsidP="00652593">
            <w:pPr>
              <w:spacing w:line="276" w:lineRule="auto"/>
              <w:rPr>
                <w:b/>
              </w:rPr>
            </w:pPr>
          </w:p>
        </w:tc>
        <w:tc>
          <w:tcPr>
            <w:tcW w:w="3904" w:type="dxa"/>
            <w:shd w:val="clear" w:color="auto" w:fill="D99594" w:themeFill="accent2" w:themeFillTint="99"/>
          </w:tcPr>
          <w:p w:rsidR="00652593" w:rsidRPr="006364BB" w:rsidRDefault="00652593" w:rsidP="00652593">
            <w:pPr>
              <w:spacing w:line="276" w:lineRule="auto"/>
              <w:rPr>
                <w:b/>
              </w:rPr>
            </w:pPr>
          </w:p>
        </w:tc>
        <w:tc>
          <w:tcPr>
            <w:tcW w:w="3904" w:type="dxa"/>
            <w:shd w:val="clear" w:color="auto" w:fill="D99594" w:themeFill="accent2" w:themeFillTint="99"/>
          </w:tcPr>
          <w:p w:rsidR="00652593" w:rsidRPr="006364BB" w:rsidRDefault="00652593" w:rsidP="00652593">
            <w:pPr>
              <w:spacing w:line="276" w:lineRule="auto"/>
              <w:rPr>
                <w:b/>
              </w:rPr>
            </w:pPr>
          </w:p>
        </w:tc>
      </w:tr>
      <w:tr w:rsidR="00652593" w:rsidRPr="006364BB" w:rsidTr="001459FB">
        <w:tc>
          <w:tcPr>
            <w:tcW w:w="3903" w:type="dxa"/>
            <w:shd w:val="clear" w:color="auto" w:fill="B2A1C7" w:themeFill="accent4" w:themeFillTint="99"/>
          </w:tcPr>
          <w:p w:rsidR="00652593" w:rsidRPr="006364BB" w:rsidRDefault="00652593" w:rsidP="00652593">
            <w:pPr>
              <w:spacing w:line="276" w:lineRule="auto"/>
              <w:rPr>
                <w:b/>
              </w:rPr>
            </w:pPr>
            <w:r w:rsidRPr="006364BB">
              <w:rPr>
                <w:b/>
              </w:rPr>
              <w:t>23. SAT</w:t>
            </w:r>
          </w:p>
        </w:tc>
        <w:tc>
          <w:tcPr>
            <w:tcW w:w="3903" w:type="dxa"/>
            <w:shd w:val="clear" w:color="auto" w:fill="FFC000"/>
          </w:tcPr>
          <w:p w:rsidR="00652593" w:rsidRPr="006364BB" w:rsidRDefault="00652593" w:rsidP="00652593">
            <w:pPr>
              <w:spacing w:line="276" w:lineRule="auto"/>
              <w:rPr>
                <w:b/>
              </w:rPr>
            </w:pPr>
            <w:r w:rsidRPr="006364BB">
              <w:rPr>
                <w:b/>
              </w:rPr>
              <w:t>24. SAT</w:t>
            </w:r>
          </w:p>
        </w:tc>
        <w:tc>
          <w:tcPr>
            <w:tcW w:w="3904" w:type="dxa"/>
            <w:shd w:val="clear" w:color="auto" w:fill="FFC000"/>
          </w:tcPr>
          <w:p w:rsidR="00652593" w:rsidRPr="006364BB" w:rsidRDefault="00652593" w:rsidP="00652593">
            <w:pPr>
              <w:spacing w:line="276" w:lineRule="auto"/>
              <w:rPr>
                <w:b/>
              </w:rPr>
            </w:pPr>
            <w:r w:rsidRPr="006364BB">
              <w:rPr>
                <w:b/>
              </w:rPr>
              <w:t>25. SAT</w:t>
            </w:r>
          </w:p>
        </w:tc>
        <w:tc>
          <w:tcPr>
            <w:tcW w:w="3904" w:type="dxa"/>
            <w:shd w:val="clear" w:color="auto" w:fill="B2A1C7" w:themeFill="accent4" w:themeFillTint="99"/>
          </w:tcPr>
          <w:p w:rsidR="00652593" w:rsidRPr="006364BB" w:rsidRDefault="00652593" w:rsidP="00652593">
            <w:pPr>
              <w:spacing w:line="276" w:lineRule="auto"/>
              <w:rPr>
                <w:b/>
              </w:rPr>
            </w:pPr>
            <w:r w:rsidRPr="006364BB">
              <w:rPr>
                <w:b/>
              </w:rPr>
              <w:t>26. SAT</w:t>
            </w:r>
          </w:p>
        </w:tc>
      </w:tr>
      <w:tr w:rsidR="00652593" w:rsidRPr="00A24402" w:rsidTr="00B908AB">
        <w:tc>
          <w:tcPr>
            <w:tcW w:w="3903" w:type="dxa"/>
          </w:tcPr>
          <w:p w:rsidR="00652593" w:rsidRPr="00A24402" w:rsidRDefault="00652593" w:rsidP="00652593">
            <w:pPr>
              <w:rPr>
                <w:b/>
                <w:color w:val="000000" w:themeColor="text1"/>
              </w:rPr>
            </w:pPr>
            <w:r w:rsidRPr="00A24402">
              <w:rPr>
                <w:b/>
                <w:color w:val="000000" w:themeColor="text1"/>
              </w:rPr>
              <w:t>TEMA</w:t>
            </w:r>
          </w:p>
          <w:p w:rsidR="00652593" w:rsidRDefault="00652593" w:rsidP="0065259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GK2 GLAZBENO-SCENSKE VRSTE</w:t>
            </w:r>
          </w:p>
          <w:p w:rsidR="00652593" w:rsidRPr="00A24402" w:rsidRDefault="00652593" w:rsidP="00652593">
            <w:pPr>
              <w:rPr>
                <w:b/>
                <w:color w:val="000000" w:themeColor="text1"/>
              </w:rPr>
            </w:pPr>
          </w:p>
          <w:p w:rsidR="00652593" w:rsidRDefault="00652593" w:rsidP="00652593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Opera – Romantička  </w:t>
            </w:r>
          </w:p>
          <w:p w:rsidR="00652593" w:rsidRDefault="00652593" w:rsidP="00652593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Napomena: </w:t>
            </w:r>
            <w:proofErr w:type="spellStart"/>
            <w:r>
              <w:rPr>
                <w:bCs/>
                <w:color w:val="000000" w:themeColor="text1"/>
              </w:rPr>
              <w:t>Puccini</w:t>
            </w:r>
            <w:proofErr w:type="spellEnd"/>
          </w:p>
          <w:p w:rsidR="00652593" w:rsidRPr="00D22294" w:rsidRDefault="00652593" w:rsidP="00652593">
            <w:pPr>
              <w:rPr>
                <w:bCs/>
                <w:color w:val="000000" w:themeColor="text1"/>
              </w:rPr>
            </w:pPr>
          </w:p>
          <w:p w:rsidR="00652593" w:rsidRPr="00652593" w:rsidRDefault="00652593" w:rsidP="00652593">
            <w:pPr>
              <w:rPr>
                <w:b/>
                <w:color w:val="000000" w:themeColor="text1"/>
              </w:rPr>
            </w:pPr>
            <w:r w:rsidRPr="005D1E2D">
              <w:rPr>
                <w:b/>
                <w:i/>
                <w:iCs/>
                <w:color w:val="943634" w:themeColor="accent2" w:themeShade="BF"/>
              </w:rPr>
              <w:t>IZZI Opera i opereta</w:t>
            </w:r>
          </w:p>
        </w:tc>
        <w:tc>
          <w:tcPr>
            <w:tcW w:w="3903" w:type="dxa"/>
          </w:tcPr>
          <w:p w:rsidR="00652593" w:rsidRPr="00A24402" w:rsidRDefault="00652593" w:rsidP="00652593">
            <w:pPr>
              <w:rPr>
                <w:b/>
                <w:color w:val="000000" w:themeColor="text1"/>
              </w:rPr>
            </w:pPr>
            <w:r w:rsidRPr="00A24402">
              <w:rPr>
                <w:b/>
                <w:color w:val="000000" w:themeColor="text1"/>
              </w:rPr>
              <w:t>TEMA</w:t>
            </w:r>
          </w:p>
          <w:p w:rsidR="00652593" w:rsidRDefault="00652593" w:rsidP="0065259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GK2 GLAZBENO-SCENSKE VRSTE</w:t>
            </w:r>
          </w:p>
          <w:p w:rsidR="00652593" w:rsidRPr="00A24402" w:rsidRDefault="00652593" w:rsidP="00652593">
            <w:pPr>
              <w:rPr>
                <w:b/>
                <w:color w:val="000000" w:themeColor="text1"/>
              </w:rPr>
            </w:pPr>
          </w:p>
          <w:p w:rsidR="00652593" w:rsidRDefault="00652593" w:rsidP="00652593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Opera i opereta 20. stoljeća</w:t>
            </w:r>
          </w:p>
          <w:p w:rsidR="00652593" w:rsidRDefault="00652593" w:rsidP="00652593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Napomena: Berg</w:t>
            </w:r>
          </w:p>
          <w:p w:rsidR="00652593" w:rsidRPr="00D22294" w:rsidRDefault="00652593" w:rsidP="00652593">
            <w:pPr>
              <w:rPr>
                <w:bCs/>
                <w:color w:val="000000" w:themeColor="text1"/>
              </w:rPr>
            </w:pPr>
          </w:p>
          <w:p w:rsidR="00652593" w:rsidRPr="00652593" w:rsidRDefault="00652593" w:rsidP="00652593">
            <w:pPr>
              <w:rPr>
                <w:b/>
                <w:color w:val="000000" w:themeColor="text1"/>
              </w:rPr>
            </w:pPr>
            <w:r w:rsidRPr="005D1E2D">
              <w:rPr>
                <w:b/>
                <w:i/>
                <w:iCs/>
                <w:color w:val="943634" w:themeColor="accent2" w:themeShade="BF"/>
              </w:rPr>
              <w:t>IZZI Opera i opereta</w:t>
            </w:r>
          </w:p>
        </w:tc>
        <w:tc>
          <w:tcPr>
            <w:tcW w:w="3904" w:type="dxa"/>
          </w:tcPr>
          <w:p w:rsidR="00652593" w:rsidRPr="00A24402" w:rsidRDefault="00652593" w:rsidP="00652593">
            <w:pPr>
              <w:rPr>
                <w:b/>
                <w:color w:val="000000" w:themeColor="text1"/>
              </w:rPr>
            </w:pPr>
            <w:r w:rsidRPr="00A24402">
              <w:rPr>
                <w:b/>
                <w:color w:val="000000" w:themeColor="text1"/>
              </w:rPr>
              <w:t>TEMA</w:t>
            </w:r>
          </w:p>
          <w:p w:rsidR="00652593" w:rsidRDefault="00652593" w:rsidP="0065259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GK2 GLAZBENO-SCENSKE VRSTE</w:t>
            </w:r>
          </w:p>
          <w:p w:rsidR="00652593" w:rsidRPr="00A24402" w:rsidRDefault="00652593" w:rsidP="00652593">
            <w:pPr>
              <w:rPr>
                <w:b/>
                <w:color w:val="000000" w:themeColor="text1"/>
              </w:rPr>
            </w:pPr>
          </w:p>
          <w:p w:rsidR="00652593" w:rsidRDefault="00652593" w:rsidP="00652593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Opera i opereta 20. stoljeća</w:t>
            </w:r>
          </w:p>
          <w:p w:rsidR="00652593" w:rsidRDefault="00652593" w:rsidP="00652593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Napomena: Gotovac</w:t>
            </w:r>
          </w:p>
          <w:p w:rsidR="00652593" w:rsidRPr="00D22294" w:rsidRDefault="00652593" w:rsidP="00652593">
            <w:pPr>
              <w:rPr>
                <w:bCs/>
                <w:color w:val="000000" w:themeColor="text1"/>
              </w:rPr>
            </w:pPr>
          </w:p>
          <w:p w:rsidR="00652593" w:rsidRPr="00652593" w:rsidRDefault="00652593" w:rsidP="00652593">
            <w:pPr>
              <w:rPr>
                <w:b/>
                <w:color w:val="000000" w:themeColor="text1"/>
              </w:rPr>
            </w:pPr>
            <w:r w:rsidRPr="005D1E2D">
              <w:rPr>
                <w:b/>
                <w:i/>
                <w:iCs/>
                <w:color w:val="943634" w:themeColor="accent2" w:themeShade="BF"/>
              </w:rPr>
              <w:t>IZZI Opera i opereta</w:t>
            </w:r>
          </w:p>
        </w:tc>
        <w:tc>
          <w:tcPr>
            <w:tcW w:w="3904" w:type="dxa"/>
          </w:tcPr>
          <w:p w:rsidR="00652593" w:rsidRPr="00A24402" w:rsidRDefault="00652593" w:rsidP="00652593">
            <w:pPr>
              <w:rPr>
                <w:b/>
                <w:color w:val="000000" w:themeColor="text1"/>
              </w:rPr>
            </w:pPr>
            <w:r w:rsidRPr="00A24402">
              <w:rPr>
                <w:b/>
                <w:color w:val="000000" w:themeColor="text1"/>
              </w:rPr>
              <w:t>TEMA</w:t>
            </w:r>
          </w:p>
          <w:p w:rsidR="00652593" w:rsidRDefault="00652593" w:rsidP="0065259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GK2 GLAZBENO-SCENSKE VRSTE</w:t>
            </w:r>
          </w:p>
          <w:p w:rsidR="00652593" w:rsidRDefault="00652593" w:rsidP="00652593">
            <w:pPr>
              <w:rPr>
                <w:b/>
                <w:color w:val="000000" w:themeColor="text1"/>
              </w:rPr>
            </w:pPr>
          </w:p>
          <w:p w:rsidR="00652593" w:rsidRPr="00A24402" w:rsidRDefault="00652593" w:rsidP="00652593">
            <w:pPr>
              <w:rPr>
                <w:b/>
                <w:color w:val="000000" w:themeColor="text1"/>
              </w:rPr>
            </w:pPr>
          </w:p>
          <w:p w:rsidR="00652593" w:rsidRDefault="00652593" w:rsidP="00652593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Balet u romantizmu</w:t>
            </w:r>
          </w:p>
          <w:p w:rsidR="00652593" w:rsidRPr="00D22294" w:rsidRDefault="00652593" w:rsidP="00652593">
            <w:pPr>
              <w:rPr>
                <w:bCs/>
                <w:color w:val="000000" w:themeColor="text1"/>
              </w:rPr>
            </w:pPr>
          </w:p>
          <w:p w:rsidR="00652593" w:rsidRPr="00652593" w:rsidRDefault="00652593" w:rsidP="00652593">
            <w:pPr>
              <w:rPr>
                <w:b/>
                <w:color w:val="000000" w:themeColor="text1"/>
              </w:rPr>
            </w:pPr>
            <w:r w:rsidRPr="005D1E2D">
              <w:rPr>
                <w:b/>
                <w:i/>
                <w:iCs/>
                <w:color w:val="943634" w:themeColor="accent2" w:themeShade="BF"/>
              </w:rPr>
              <w:t>IZZI Balet</w:t>
            </w:r>
          </w:p>
        </w:tc>
      </w:tr>
      <w:tr w:rsidR="00652593" w:rsidRPr="006364BB" w:rsidTr="001459FB">
        <w:tc>
          <w:tcPr>
            <w:tcW w:w="3903" w:type="dxa"/>
            <w:shd w:val="clear" w:color="auto" w:fill="D99594" w:themeFill="accent2" w:themeFillTint="99"/>
          </w:tcPr>
          <w:p w:rsidR="00652593" w:rsidRPr="006364BB" w:rsidRDefault="00652593" w:rsidP="00652593">
            <w:pPr>
              <w:spacing w:line="276" w:lineRule="auto"/>
              <w:rPr>
                <w:b/>
              </w:rPr>
            </w:pPr>
            <w:r w:rsidRPr="006364BB">
              <w:rPr>
                <w:b/>
              </w:rPr>
              <w:t>TRAVANJ</w:t>
            </w:r>
          </w:p>
        </w:tc>
        <w:tc>
          <w:tcPr>
            <w:tcW w:w="3903" w:type="dxa"/>
            <w:shd w:val="clear" w:color="auto" w:fill="D99594" w:themeFill="accent2" w:themeFillTint="99"/>
          </w:tcPr>
          <w:p w:rsidR="00652593" w:rsidRPr="006364BB" w:rsidRDefault="00652593" w:rsidP="00652593">
            <w:pPr>
              <w:spacing w:line="276" w:lineRule="auto"/>
              <w:rPr>
                <w:b/>
              </w:rPr>
            </w:pPr>
          </w:p>
        </w:tc>
        <w:tc>
          <w:tcPr>
            <w:tcW w:w="3904" w:type="dxa"/>
            <w:shd w:val="clear" w:color="auto" w:fill="D99594" w:themeFill="accent2" w:themeFillTint="99"/>
          </w:tcPr>
          <w:p w:rsidR="00652593" w:rsidRPr="006364BB" w:rsidRDefault="00652593" w:rsidP="00652593">
            <w:pPr>
              <w:spacing w:line="276" w:lineRule="auto"/>
              <w:rPr>
                <w:b/>
              </w:rPr>
            </w:pPr>
          </w:p>
        </w:tc>
        <w:tc>
          <w:tcPr>
            <w:tcW w:w="3904" w:type="dxa"/>
            <w:shd w:val="clear" w:color="auto" w:fill="D99594" w:themeFill="accent2" w:themeFillTint="99"/>
          </w:tcPr>
          <w:p w:rsidR="00652593" w:rsidRPr="006364BB" w:rsidRDefault="00652593" w:rsidP="00652593">
            <w:pPr>
              <w:spacing w:line="276" w:lineRule="auto"/>
              <w:rPr>
                <w:b/>
              </w:rPr>
            </w:pPr>
          </w:p>
        </w:tc>
      </w:tr>
      <w:tr w:rsidR="00652593" w:rsidRPr="006364BB" w:rsidTr="001459FB">
        <w:tc>
          <w:tcPr>
            <w:tcW w:w="3903" w:type="dxa"/>
            <w:shd w:val="clear" w:color="auto" w:fill="D99594" w:themeFill="accent2" w:themeFillTint="99"/>
          </w:tcPr>
          <w:p w:rsidR="00652593" w:rsidRPr="006364BB" w:rsidRDefault="00652593" w:rsidP="00652593">
            <w:pPr>
              <w:spacing w:line="276" w:lineRule="auto"/>
              <w:rPr>
                <w:b/>
              </w:rPr>
            </w:pPr>
          </w:p>
        </w:tc>
        <w:tc>
          <w:tcPr>
            <w:tcW w:w="3903" w:type="dxa"/>
            <w:shd w:val="clear" w:color="auto" w:fill="FFC000"/>
          </w:tcPr>
          <w:p w:rsidR="00652593" w:rsidRPr="006364BB" w:rsidRDefault="00652593" w:rsidP="00652593">
            <w:pPr>
              <w:spacing w:line="276" w:lineRule="auto"/>
              <w:rPr>
                <w:b/>
              </w:rPr>
            </w:pPr>
            <w:r>
              <w:rPr>
                <w:b/>
              </w:rPr>
              <w:t>27. SAT</w:t>
            </w:r>
          </w:p>
        </w:tc>
        <w:tc>
          <w:tcPr>
            <w:tcW w:w="3904" w:type="dxa"/>
            <w:shd w:val="clear" w:color="auto" w:fill="FFC000"/>
          </w:tcPr>
          <w:p w:rsidR="00652593" w:rsidRPr="006364BB" w:rsidRDefault="00652593" w:rsidP="00652593">
            <w:pPr>
              <w:spacing w:line="276" w:lineRule="auto"/>
              <w:rPr>
                <w:b/>
              </w:rPr>
            </w:pPr>
            <w:r w:rsidRPr="006364BB">
              <w:rPr>
                <w:b/>
              </w:rPr>
              <w:t>28. SAT</w:t>
            </w:r>
          </w:p>
        </w:tc>
        <w:tc>
          <w:tcPr>
            <w:tcW w:w="3904" w:type="dxa"/>
            <w:shd w:val="clear" w:color="auto" w:fill="FFC000"/>
          </w:tcPr>
          <w:p w:rsidR="00652593" w:rsidRPr="006364BB" w:rsidRDefault="00652593" w:rsidP="00652593">
            <w:pPr>
              <w:spacing w:line="276" w:lineRule="auto"/>
              <w:rPr>
                <w:b/>
              </w:rPr>
            </w:pPr>
            <w:r w:rsidRPr="006364BB">
              <w:rPr>
                <w:b/>
              </w:rPr>
              <w:t>29. SAT</w:t>
            </w:r>
          </w:p>
        </w:tc>
      </w:tr>
      <w:tr w:rsidR="00652593" w:rsidRPr="00A24402" w:rsidTr="00685E22">
        <w:trPr>
          <w:trHeight w:val="1400"/>
        </w:trPr>
        <w:tc>
          <w:tcPr>
            <w:tcW w:w="3903" w:type="dxa"/>
          </w:tcPr>
          <w:p w:rsidR="00652593" w:rsidRPr="00A24402" w:rsidRDefault="00652593" w:rsidP="00652593">
            <w:pPr>
              <w:rPr>
                <w:b/>
              </w:rPr>
            </w:pPr>
          </w:p>
          <w:p w:rsidR="00652593" w:rsidRPr="00A24402" w:rsidRDefault="00652593" w:rsidP="00652593">
            <w:pPr>
              <w:rPr>
                <w:b/>
              </w:rPr>
            </w:pPr>
          </w:p>
          <w:p w:rsidR="00652593" w:rsidRPr="00A24402" w:rsidRDefault="00652593" w:rsidP="00652593">
            <w:pPr>
              <w:jc w:val="center"/>
              <w:rPr>
                <w:b/>
              </w:rPr>
            </w:pPr>
            <w:r w:rsidRPr="00A24402">
              <w:rPr>
                <w:b/>
              </w:rPr>
              <w:t>Praznici</w:t>
            </w:r>
          </w:p>
        </w:tc>
        <w:tc>
          <w:tcPr>
            <w:tcW w:w="3903" w:type="dxa"/>
          </w:tcPr>
          <w:p w:rsidR="00652593" w:rsidRPr="00A24402" w:rsidRDefault="00652593" w:rsidP="00652593">
            <w:pPr>
              <w:rPr>
                <w:b/>
                <w:color w:val="000000" w:themeColor="text1"/>
              </w:rPr>
            </w:pPr>
            <w:r w:rsidRPr="00A24402">
              <w:rPr>
                <w:b/>
                <w:color w:val="000000" w:themeColor="text1"/>
              </w:rPr>
              <w:t>TEMA</w:t>
            </w:r>
          </w:p>
          <w:p w:rsidR="00652593" w:rsidRDefault="00652593" w:rsidP="0065259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GK2 GLAZBENO-SCENSKE VRSTE</w:t>
            </w:r>
          </w:p>
          <w:p w:rsidR="00652593" w:rsidRPr="00A24402" w:rsidRDefault="00652593" w:rsidP="00652593">
            <w:pPr>
              <w:rPr>
                <w:b/>
                <w:color w:val="000000" w:themeColor="text1"/>
              </w:rPr>
            </w:pPr>
          </w:p>
          <w:p w:rsidR="00652593" w:rsidRDefault="00652593" w:rsidP="00652593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Balet u 20. stoljeću</w:t>
            </w:r>
          </w:p>
          <w:p w:rsidR="00652593" w:rsidRPr="00D22294" w:rsidRDefault="00652593" w:rsidP="00652593">
            <w:pPr>
              <w:rPr>
                <w:bCs/>
                <w:color w:val="000000" w:themeColor="text1"/>
              </w:rPr>
            </w:pPr>
          </w:p>
          <w:p w:rsidR="00652593" w:rsidRPr="00652593" w:rsidRDefault="00652593" w:rsidP="00652593">
            <w:pPr>
              <w:rPr>
                <w:b/>
              </w:rPr>
            </w:pPr>
            <w:r w:rsidRPr="005D1E2D">
              <w:rPr>
                <w:b/>
                <w:i/>
                <w:iCs/>
                <w:color w:val="943634" w:themeColor="accent2" w:themeShade="BF"/>
              </w:rPr>
              <w:t>IZZI Balet</w:t>
            </w:r>
          </w:p>
        </w:tc>
        <w:tc>
          <w:tcPr>
            <w:tcW w:w="3904" w:type="dxa"/>
          </w:tcPr>
          <w:p w:rsidR="00652593" w:rsidRPr="00A24402" w:rsidRDefault="00652593" w:rsidP="00652593">
            <w:pPr>
              <w:rPr>
                <w:b/>
                <w:color w:val="000000" w:themeColor="text1"/>
              </w:rPr>
            </w:pPr>
            <w:r w:rsidRPr="00A24402">
              <w:rPr>
                <w:b/>
                <w:color w:val="000000" w:themeColor="text1"/>
              </w:rPr>
              <w:t>TEMA</w:t>
            </w:r>
          </w:p>
          <w:p w:rsidR="00652593" w:rsidRDefault="00652593" w:rsidP="0065259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GK2 GLAZBENO-SCENSKE VRSTE</w:t>
            </w:r>
          </w:p>
          <w:p w:rsidR="00652593" w:rsidRPr="00A24402" w:rsidRDefault="00652593" w:rsidP="00652593">
            <w:pPr>
              <w:rPr>
                <w:b/>
                <w:color w:val="000000" w:themeColor="text1"/>
              </w:rPr>
            </w:pPr>
          </w:p>
          <w:p w:rsidR="00652593" w:rsidRDefault="00652593" w:rsidP="00652593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Mjuzikl</w:t>
            </w:r>
          </w:p>
          <w:p w:rsidR="00652593" w:rsidRPr="00D22294" w:rsidRDefault="00652593" w:rsidP="00652593">
            <w:pPr>
              <w:rPr>
                <w:bCs/>
                <w:color w:val="000000" w:themeColor="text1"/>
              </w:rPr>
            </w:pPr>
          </w:p>
          <w:p w:rsidR="00652593" w:rsidRPr="00652593" w:rsidRDefault="00652593" w:rsidP="00652593">
            <w:pPr>
              <w:rPr>
                <w:b/>
              </w:rPr>
            </w:pPr>
            <w:r w:rsidRPr="005D1E2D">
              <w:rPr>
                <w:b/>
                <w:i/>
                <w:iCs/>
                <w:color w:val="943634" w:themeColor="accent2" w:themeShade="BF"/>
              </w:rPr>
              <w:t>IZZI Mjuzikl</w:t>
            </w:r>
          </w:p>
        </w:tc>
        <w:tc>
          <w:tcPr>
            <w:tcW w:w="3904" w:type="dxa"/>
          </w:tcPr>
          <w:p w:rsidR="00652593" w:rsidRPr="00A24402" w:rsidRDefault="00652593" w:rsidP="00652593">
            <w:pPr>
              <w:rPr>
                <w:b/>
                <w:color w:val="000000" w:themeColor="text1"/>
              </w:rPr>
            </w:pPr>
            <w:r w:rsidRPr="00A24402">
              <w:rPr>
                <w:b/>
                <w:color w:val="000000" w:themeColor="text1"/>
              </w:rPr>
              <w:t>TEMA</w:t>
            </w:r>
          </w:p>
          <w:p w:rsidR="00652593" w:rsidRDefault="00652593" w:rsidP="0065259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GK2 GLAZBENO-SCENSKE VRSTE</w:t>
            </w:r>
          </w:p>
          <w:p w:rsidR="00652593" w:rsidRPr="00A24402" w:rsidRDefault="00652593" w:rsidP="00652593">
            <w:pPr>
              <w:rPr>
                <w:b/>
                <w:color w:val="000000" w:themeColor="text1"/>
              </w:rPr>
            </w:pPr>
          </w:p>
          <w:p w:rsidR="00652593" w:rsidRDefault="00652593" w:rsidP="00652593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Mjuzikl</w:t>
            </w:r>
          </w:p>
          <w:p w:rsidR="00652593" w:rsidRPr="00D22294" w:rsidRDefault="00652593" w:rsidP="00652593">
            <w:pPr>
              <w:rPr>
                <w:bCs/>
                <w:color w:val="000000" w:themeColor="text1"/>
              </w:rPr>
            </w:pPr>
          </w:p>
          <w:p w:rsidR="00652593" w:rsidRPr="00652593" w:rsidRDefault="00652593" w:rsidP="00652593">
            <w:pPr>
              <w:rPr>
                <w:b/>
              </w:rPr>
            </w:pPr>
            <w:r w:rsidRPr="005D1E2D">
              <w:rPr>
                <w:b/>
                <w:i/>
                <w:iCs/>
                <w:color w:val="943634" w:themeColor="accent2" w:themeShade="BF"/>
              </w:rPr>
              <w:t>IZZI Mjuzikl</w:t>
            </w:r>
          </w:p>
        </w:tc>
      </w:tr>
    </w:tbl>
    <w:p w:rsidR="00674EEC" w:rsidRPr="006364BB" w:rsidRDefault="00674EEC" w:rsidP="001A0864">
      <w:pPr>
        <w:spacing w:after="0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903"/>
        <w:gridCol w:w="3903"/>
        <w:gridCol w:w="3904"/>
        <w:gridCol w:w="3904"/>
      </w:tblGrid>
      <w:tr w:rsidR="00233539" w:rsidRPr="006364BB" w:rsidTr="001459FB">
        <w:tc>
          <w:tcPr>
            <w:tcW w:w="3903" w:type="dxa"/>
            <w:shd w:val="clear" w:color="auto" w:fill="D99594" w:themeFill="accent2" w:themeFillTint="99"/>
          </w:tcPr>
          <w:p w:rsidR="00233539" w:rsidRPr="006364BB" w:rsidRDefault="001A0864" w:rsidP="001A0864">
            <w:pPr>
              <w:spacing w:line="276" w:lineRule="auto"/>
              <w:rPr>
                <w:b/>
              </w:rPr>
            </w:pPr>
            <w:r w:rsidRPr="006364BB">
              <w:rPr>
                <w:b/>
              </w:rPr>
              <w:t>SVIBANJ</w:t>
            </w:r>
          </w:p>
        </w:tc>
        <w:tc>
          <w:tcPr>
            <w:tcW w:w="3903" w:type="dxa"/>
            <w:shd w:val="clear" w:color="auto" w:fill="D99594" w:themeFill="accent2" w:themeFillTint="99"/>
          </w:tcPr>
          <w:p w:rsidR="00233539" w:rsidRPr="006364BB" w:rsidRDefault="00233539" w:rsidP="001A0864">
            <w:pPr>
              <w:spacing w:line="276" w:lineRule="auto"/>
              <w:rPr>
                <w:b/>
              </w:rPr>
            </w:pPr>
          </w:p>
        </w:tc>
        <w:tc>
          <w:tcPr>
            <w:tcW w:w="3904" w:type="dxa"/>
            <w:shd w:val="clear" w:color="auto" w:fill="D99594" w:themeFill="accent2" w:themeFillTint="99"/>
          </w:tcPr>
          <w:p w:rsidR="00233539" w:rsidRPr="006364BB" w:rsidRDefault="00233539" w:rsidP="001A0864">
            <w:pPr>
              <w:spacing w:line="276" w:lineRule="auto"/>
              <w:rPr>
                <w:b/>
              </w:rPr>
            </w:pPr>
          </w:p>
        </w:tc>
        <w:tc>
          <w:tcPr>
            <w:tcW w:w="3904" w:type="dxa"/>
            <w:shd w:val="clear" w:color="auto" w:fill="D99594" w:themeFill="accent2" w:themeFillTint="99"/>
          </w:tcPr>
          <w:p w:rsidR="00233539" w:rsidRPr="006364BB" w:rsidRDefault="00233539" w:rsidP="001A0864">
            <w:pPr>
              <w:spacing w:line="276" w:lineRule="auto"/>
              <w:rPr>
                <w:b/>
              </w:rPr>
            </w:pPr>
          </w:p>
        </w:tc>
      </w:tr>
      <w:tr w:rsidR="00233539" w:rsidRPr="006364BB" w:rsidTr="001459FB">
        <w:tc>
          <w:tcPr>
            <w:tcW w:w="3903" w:type="dxa"/>
            <w:shd w:val="clear" w:color="auto" w:fill="95B3D7" w:themeFill="accent1" w:themeFillTint="99"/>
          </w:tcPr>
          <w:p w:rsidR="00233539" w:rsidRPr="006364BB" w:rsidRDefault="001A0864" w:rsidP="001A0864">
            <w:pPr>
              <w:spacing w:line="276" w:lineRule="auto"/>
              <w:rPr>
                <w:b/>
              </w:rPr>
            </w:pPr>
            <w:r w:rsidRPr="006364BB">
              <w:rPr>
                <w:b/>
              </w:rPr>
              <w:t>30</w:t>
            </w:r>
            <w:r w:rsidR="00233539" w:rsidRPr="006364BB">
              <w:rPr>
                <w:b/>
              </w:rPr>
              <w:t>. SAT</w:t>
            </w:r>
          </w:p>
        </w:tc>
        <w:tc>
          <w:tcPr>
            <w:tcW w:w="3903" w:type="dxa"/>
            <w:shd w:val="clear" w:color="auto" w:fill="B2A1C7" w:themeFill="accent4" w:themeFillTint="99"/>
          </w:tcPr>
          <w:p w:rsidR="00233539" w:rsidRPr="006364BB" w:rsidRDefault="001A0864" w:rsidP="001A0864">
            <w:pPr>
              <w:spacing w:line="276" w:lineRule="auto"/>
              <w:rPr>
                <w:b/>
              </w:rPr>
            </w:pPr>
            <w:r w:rsidRPr="006364BB">
              <w:rPr>
                <w:b/>
              </w:rPr>
              <w:t>31</w:t>
            </w:r>
            <w:r w:rsidR="00233539" w:rsidRPr="006364BB">
              <w:rPr>
                <w:b/>
              </w:rPr>
              <w:t>. SAT</w:t>
            </w:r>
          </w:p>
        </w:tc>
        <w:tc>
          <w:tcPr>
            <w:tcW w:w="3904" w:type="dxa"/>
            <w:shd w:val="clear" w:color="auto" w:fill="FFC000"/>
          </w:tcPr>
          <w:p w:rsidR="00233539" w:rsidRPr="006364BB" w:rsidRDefault="001A0864" w:rsidP="001A0864">
            <w:pPr>
              <w:spacing w:line="276" w:lineRule="auto"/>
              <w:rPr>
                <w:b/>
              </w:rPr>
            </w:pPr>
            <w:r w:rsidRPr="006364BB">
              <w:rPr>
                <w:b/>
              </w:rPr>
              <w:t>32</w:t>
            </w:r>
            <w:r w:rsidR="00233539" w:rsidRPr="006364BB">
              <w:rPr>
                <w:b/>
              </w:rPr>
              <w:t>. SAT</w:t>
            </w:r>
          </w:p>
        </w:tc>
        <w:tc>
          <w:tcPr>
            <w:tcW w:w="3904" w:type="dxa"/>
            <w:shd w:val="clear" w:color="auto" w:fill="FFC000"/>
          </w:tcPr>
          <w:p w:rsidR="00233539" w:rsidRPr="006364BB" w:rsidRDefault="001A0864" w:rsidP="001A0864">
            <w:pPr>
              <w:spacing w:line="276" w:lineRule="auto"/>
              <w:rPr>
                <w:b/>
              </w:rPr>
            </w:pPr>
            <w:r w:rsidRPr="006364BB">
              <w:rPr>
                <w:b/>
              </w:rPr>
              <w:t>33</w:t>
            </w:r>
            <w:r w:rsidR="00233539" w:rsidRPr="006364BB">
              <w:rPr>
                <w:b/>
              </w:rPr>
              <w:t>. SAT</w:t>
            </w:r>
          </w:p>
        </w:tc>
      </w:tr>
      <w:tr w:rsidR="00A24402" w:rsidRPr="00A24402" w:rsidTr="00B908AB">
        <w:tc>
          <w:tcPr>
            <w:tcW w:w="3903" w:type="dxa"/>
          </w:tcPr>
          <w:p w:rsidR="00685E22" w:rsidRPr="00A24402" w:rsidRDefault="00685E22" w:rsidP="00685E22">
            <w:pPr>
              <w:rPr>
                <w:b/>
                <w:color w:val="000000" w:themeColor="text1"/>
              </w:rPr>
            </w:pPr>
            <w:r w:rsidRPr="00A24402">
              <w:rPr>
                <w:b/>
                <w:color w:val="000000" w:themeColor="text1"/>
              </w:rPr>
              <w:t>TEMA</w:t>
            </w:r>
          </w:p>
          <w:p w:rsidR="00685E22" w:rsidRDefault="00685E22" w:rsidP="00685E2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GK2 GLAZBENO-STILSKA RAZDOBLJA</w:t>
            </w:r>
          </w:p>
          <w:p w:rsidR="00685E22" w:rsidRDefault="00685E22" w:rsidP="00685E22">
            <w:pPr>
              <w:rPr>
                <w:b/>
                <w:color w:val="000000" w:themeColor="text1"/>
              </w:rPr>
            </w:pPr>
          </w:p>
          <w:p w:rsidR="00652593" w:rsidRPr="00A24402" w:rsidRDefault="00652593" w:rsidP="00685E22">
            <w:pPr>
              <w:rPr>
                <w:b/>
                <w:color w:val="000000" w:themeColor="text1"/>
              </w:rPr>
            </w:pPr>
          </w:p>
          <w:p w:rsidR="00685E22" w:rsidRDefault="00685E22" w:rsidP="00685E22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Klasicizam</w:t>
            </w:r>
          </w:p>
          <w:p w:rsidR="00685E22" w:rsidRPr="00D22294" w:rsidRDefault="00685E22" w:rsidP="00685E22">
            <w:pPr>
              <w:rPr>
                <w:bCs/>
                <w:color w:val="000000" w:themeColor="text1"/>
              </w:rPr>
            </w:pPr>
          </w:p>
          <w:p w:rsidR="006337A9" w:rsidRPr="00652593" w:rsidRDefault="00685E22" w:rsidP="00685E22">
            <w:pPr>
              <w:rPr>
                <w:b/>
              </w:rPr>
            </w:pPr>
            <w:r w:rsidRPr="005D1E2D">
              <w:rPr>
                <w:b/>
                <w:i/>
                <w:iCs/>
                <w:color w:val="943634" w:themeColor="accent2" w:themeShade="BF"/>
              </w:rPr>
              <w:t>IZZI Klasicizam</w:t>
            </w:r>
          </w:p>
        </w:tc>
        <w:tc>
          <w:tcPr>
            <w:tcW w:w="3903" w:type="dxa"/>
          </w:tcPr>
          <w:p w:rsidR="00685E22" w:rsidRPr="00A24402" w:rsidRDefault="00685E22" w:rsidP="00685E22">
            <w:pPr>
              <w:rPr>
                <w:b/>
                <w:color w:val="000000" w:themeColor="text1"/>
              </w:rPr>
            </w:pPr>
            <w:r w:rsidRPr="00A24402">
              <w:rPr>
                <w:b/>
                <w:color w:val="000000" w:themeColor="text1"/>
              </w:rPr>
              <w:t>TEMA</w:t>
            </w:r>
          </w:p>
          <w:p w:rsidR="00685E22" w:rsidRDefault="00685E22" w:rsidP="00685E2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GK2 GLAZBENO-STILSKA RAZDOBLJA</w:t>
            </w:r>
          </w:p>
          <w:p w:rsidR="00685E22" w:rsidRDefault="00685E22" w:rsidP="00685E22">
            <w:pPr>
              <w:rPr>
                <w:b/>
                <w:color w:val="000000" w:themeColor="text1"/>
              </w:rPr>
            </w:pPr>
          </w:p>
          <w:p w:rsidR="00652593" w:rsidRPr="00A24402" w:rsidRDefault="00652593" w:rsidP="00685E22">
            <w:pPr>
              <w:rPr>
                <w:b/>
                <w:color w:val="000000" w:themeColor="text1"/>
              </w:rPr>
            </w:pPr>
          </w:p>
          <w:p w:rsidR="00685E22" w:rsidRDefault="00685E22" w:rsidP="00685E22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Romantizam</w:t>
            </w:r>
          </w:p>
          <w:p w:rsidR="00685E22" w:rsidRPr="00D22294" w:rsidRDefault="00685E22" w:rsidP="00685E22">
            <w:pPr>
              <w:rPr>
                <w:bCs/>
                <w:color w:val="000000" w:themeColor="text1"/>
              </w:rPr>
            </w:pPr>
          </w:p>
          <w:p w:rsidR="006337A9" w:rsidRPr="00652593" w:rsidRDefault="00685E22" w:rsidP="00685E22">
            <w:pPr>
              <w:rPr>
                <w:b/>
              </w:rPr>
            </w:pPr>
            <w:r w:rsidRPr="005D1E2D">
              <w:rPr>
                <w:b/>
                <w:i/>
                <w:iCs/>
                <w:color w:val="943634" w:themeColor="accent2" w:themeShade="BF"/>
              </w:rPr>
              <w:t>IZZI Romantizam</w:t>
            </w:r>
          </w:p>
        </w:tc>
        <w:tc>
          <w:tcPr>
            <w:tcW w:w="3904" w:type="dxa"/>
          </w:tcPr>
          <w:p w:rsidR="0003217D" w:rsidRPr="00A24402" w:rsidRDefault="0003217D" w:rsidP="0003217D">
            <w:pPr>
              <w:rPr>
                <w:b/>
                <w:color w:val="000000" w:themeColor="text1"/>
              </w:rPr>
            </w:pPr>
            <w:r w:rsidRPr="00A24402">
              <w:rPr>
                <w:b/>
                <w:color w:val="000000" w:themeColor="text1"/>
              </w:rPr>
              <w:t>TEMA</w:t>
            </w:r>
          </w:p>
          <w:p w:rsidR="0003217D" w:rsidRDefault="0003217D" w:rsidP="0003217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GK2 </w:t>
            </w:r>
            <w:r w:rsidR="00685E22">
              <w:rPr>
                <w:b/>
                <w:color w:val="000000" w:themeColor="text1"/>
              </w:rPr>
              <w:t>GLAZBENO-STILSKA RAZDOBLJA</w:t>
            </w:r>
          </w:p>
          <w:p w:rsidR="0003217D" w:rsidRDefault="0003217D" w:rsidP="0003217D">
            <w:pPr>
              <w:rPr>
                <w:b/>
                <w:color w:val="000000" w:themeColor="text1"/>
              </w:rPr>
            </w:pPr>
          </w:p>
          <w:p w:rsidR="00652593" w:rsidRPr="00A24402" w:rsidRDefault="00652593" w:rsidP="0003217D">
            <w:pPr>
              <w:rPr>
                <w:b/>
                <w:color w:val="000000" w:themeColor="text1"/>
              </w:rPr>
            </w:pPr>
          </w:p>
          <w:p w:rsidR="0003217D" w:rsidRDefault="00685E22" w:rsidP="0003217D">
            <w:pPr>
              <w:rPr>
                <w:bCs/>
                <w:color w:val="000000" w:themeColor="text1"/>
              </w:rPr>
            </w:pPr>
            <w:r w:rsidRPr="00685E22">
              <w:rPr>
                <w:bCs/>
                <w:color w:val="000000" w:themeColor="text1"/>
              </w:rPr>
              <w:t xml:space="preserve">Pluralizam 20. </w:t>
            </w:r>
            <w:r w:rsidR="00AC24D8">
              <w:rPr>
                <w:bCs/>
                <w:color w:val="000000" w:themeColor="text1"/>
              </w:rPr>
              <w:t>s</w:t>
            </w:r>
            <w:r w:rsidRPr="00685E22">
              <w:rPr>
                <w:bCs/>
                <w:color w:val="000000" w:themeColor="text1"/>
              </w:rPr>
              <w:t>toljeća</w:t>
            </w:r>
          </w:p>
          <w:p w:rsidR="00685E22" w:rsidRPr="00D22294" w:rsidRDefault="00685E22" w:rsidP="0003217D">
            <w:pPr>
              <w:rPr>
                <w:bCs/>
                <w:color w:val="000000" w:themeColor="text1"/>
              </w:rPr>
            </w:pPr>
          </w:p>
          <w:p w:rsidR="00B87099" w:rsidRPr="00652593" w:rsidRDefault="0003217D" w:rsidP="0003217D">
            <w:pPr>
              <w:rPr>
                <w:b/>
              </w:rPr>
            </w:pPr>
            <w:r w:rsidRPr="005D1E2D">
              <w:rPr>
                <w:b/>
                <w:i/>
                <w:iCs/>
                <w:color w:val="943634" w:themeColor="accent2" w:themeShade="BF"/>
              </w:rPr>
              <w:t xml:space="preserve">IZZI </w:t>
            </w:r>
            <w:r w:rsidR="00685E22" w:rsidRPr="005D1E2D">
              <w:rPr>
                <w:b/>
                <w:i/>
                <w:iCs/>
                <w:color w:val="943634" w:themeColor="accent2" w:themeShade="BF"/>
              </w:rPr>
              <w:t>Stilovi i pravci glazbe 20. stoljeća</w:t>
            </w:r>
          </w:p>
        </w:tc>
        <w:tc>
          <w:tcPr>
            <w:tcW w:w="3904" w:type="dxa"/>
          </w:tcPr>
          <w:p w:rsidR="0003217D" w:rsidRPr="00A24402" w:rsidRDefault="0003217D" w:rsidP="0003217D">
            <w:pPr>
              <w:rPr>
                <w:b/>
                <w:color w:val="000000" w:themeColor="text1"/>
              </w:rPr>
            </w:pPr>
            <w:r w:rsidRPr="00A24402">
              <w:rPr>
                <w:b/>
                <w:color w:val="000000" w:themeColor="text1"/>
              </w:rPr>
              <w:t>TEMA</w:t>
            </w:r>
          </w:p>
          <w:p w:rsidR="0003217D" w:rsidRDefault="0003217D" w:rsidP="0003217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GK2 </w:t>
            </w:r>
            <w:r w:rsidR="00685E22">
              <w:rPr>
                <w:b/>
                <w:color w:val="000000" w:themeColor="text1"/>
              </w:rPr>
              <w:t>GLAZBENO-STILSKA RAZDOBLJA</w:t>
            </w:r>
          </w:p>
          <w:p w:rsidR="0003217D" w:rsidRDefault="0003217D" w:rsidP="0003217D">
            <w:pPr>
              <w:rPr>
                <w:b/>
                <w:color w:val="000000" w:themeColor="text1"/>
              </w:rPr>
            </w:pPr>
          </w:p>
          <w:p w:rsidR="00652593" w:rsidRPr="00A24402" w:rsidRDefault="00652593" w:rsidP="0003217D">
            <w:pPr>
              <w:rPr>
                <w:b/>
                <w:color w:val="000000" w:themeColor="text1"/>
              </w:rPr>
            </w:pPr>
          </w:p>
          <w:p w:rsidR="0003217D" w:rsidRPr="00AC24D8" w:rsidRDefault="0003217D" w:rsidP="0003217D">
            <w:pPr>
              <w:rPr>
                <w:bCs/>
                <w:i/>
                <w:iCs/>
                <w:color w:val="000000" w:themeColor="text1"/>
              </w:rPr>
            </w:pPr>
            <w:r w:rsidRPr="00AC24D8">
              <w:rPr>
                <w:bCs/>
                <w:i/>
                <w:iCs/>
                <w:color w:val="000000" w:themeColor="text1"/>
              </w:rPr>
              <w:t>Jazz</w:t>
            </w:r>
          </w:p>
          <w:p w:rsidR="0003217D" w:rsidRPr="00D22294" w:rsidRDefault="0003217D" w:rsidP="0003217D">
            <w:pPr>
              <w:rPr>
                <w:bCs/>
                <w:color w:val="000000" w:themeColor="text1"/>
              </w:rPr>
            </w:pPr>
          </w:p>
          <w:p w:rsidR="006337A9" w:rsidRPr="00652593" w:rsidRDefault="0003217D" w:rsidP="0003217D">
            <w:pPr>
              <w:rPr>
                <w:b/>
              </w:rPr>
            </w:pPr>
            <w:r w:rsidRPr="005D1E2D">
              <w:rPr>
                <w:b/>
                <w:i/>
                <w:iCs/>
                <w:color w:val="943634" w:themeColor="accent2" w:themeShade="BF"/>
              </w:rPr>
              <w:t>IZZI Jazz</w:t>
            </w:r>
          </w:p>
        </w:tc>
      </w:tr>
      <w:tr w:rsidR="00B87099" w:rsidRPr="006364BB" w:rsidTr="001459FB">
        <w:tc>
          <w:tcPr>
            <w:tcW w:w="3903" w:type="dxa"/>
            <w:shd w:val="clear" w:color="auto" w:fill="D99594" w:themeFill="accent2" w:themeFillTint="99"/>
          </w:tcPr>
          <w:p w:rsidR="00B87099" w:rsidRPr="006364BB" w:rsidRDefault="00B87099" w:rsidP="00B87099">
            <w:pPr>
              <w:spacing w:line="276" w:lineRule="auto"/>
              <w:rPr>
                <w:b/>
              </w:rPr>
            </w:pPr>
            <w:r w:rsidRPr="006364BB">
              <w:rPr>
                <w:b/>
              </w:rPr>
              <w:t>LIPANJ</w:t>
            </w:r>
          </w:p>
        </w:tc>
        <w:tc>
          <w:tcPr>
            <w:tcW w:w="3903" w:type="dxa"/>
            <w:shd w:val="clear" w:color="auto" w:fill="D99594" w:themeFill="accent2" w:themeFillTint="99"/>
          </w:tcPr>
          <w:p w:rsidR="00B87099" w:rsidRPr="006364BB" w:rsidRDefault="00B87099" w:rsidP="00B87099">
            <w:pPr>
              <w:spacing w:line="276" w:lineRule="auto"/>
              <w:rPr>
                <w:b/>
              </w:rPr>
            </w:pPr>
          </w:p>
        </w:tc>
        <w:tc>
          <w:tcPr>
            <w:tcW w:w="3904" w:type="dxa"/>
            <w:shd w:val="clear" w:color="auto" w:fill="D99594" w:themeFill="accent2" w:themeFillTint="99"/>
          </w:tcPr>
          <w:p w:rsidR="00B87099" w:rsidRPr="006364BB" w:rsidRDefault="00B87099" w:rsidP="00B87099">
            <w:pPr>
              <w:spacing w:line="276" w:lineRule="auto"/>
              <w:rPr>
                <w:b/>
              </w:rPr>
            </w:pPr>
          </w:p>
        </w:tc>
        <w:tc>
          <w:tcPr>
            <w:tcW w:w="3904" w:type="dxa"/>
            <w:shd w:val="clear" w:color="auto" w:fill="D99594" w:themeFill="accent2" w:themeFillTint="99"/>
          </w:tcPr>
          <w:p w:rsidR="00B87099" w:rsidRPr="006364BB" w:rsidRDefault="00B87099" w:rsidP="00B87099">
            <w:pPr>
              <w:spacing w:line="276" w:lineRule="auto"/>
              <w:rPr>
                <w:b/>
              </w:rPr>
            </w:pPr>
          </w:p>
        </w:tc>
      </w:tr>
      <w:tr w:rsidR="007466E3" w:rsidRPr="006364BB" w:rsidTr="001459FB">
        <w:tc>
          <w:tcPr>
            <w:tcW w:w="3903" w:type="dxa"/>
            <w:shd w:val="clear" w:color="auto" w:fill="FFC000"/>
          </w:tcPr>
          <w:p w:rsidR="00B87099" w:rsidRPr="006364BB" w:rsidRDefault="00B87099" w:rsidP="00B87099">
            <w:pPr>
              <w:spacing w:line="276" w:lineRule="auto"/>
              <w:rPr>
                <w:b/>
              </w:rPr>
            </w:pPr>
            <w:r w:rsidRPr="006364BB">
              <w:rPr>
                <w:b/>
              </w:rPr>
              <w:t>34. SAT</w:t>
            </w:r>
          </w:p>
        </w:tc>
        <w:tc>
          <w:tcPr>
            <w:tcW w:w="3903" w:type="dxa"/>
            <w:shd w:val="clear" w:color="auto" w:fill="D99594" w:themeFill="accent2" w:themeFillTint="99"/>
          </w:tcPr>
          <w:p w:rsidR="00B87099" w:rsidRPr="006364BB" w:rsidRDefault="00B87099" w:rsidP="00B87099">
            <w:pPr>
              <w:spacing w:line="276" w:lineRule="auto"/>
              <w:rPr>
                <w:b/>
              </w:rPr>
            </w:pPr>
            <w:r w:rsidRPr="006364BB">
              <w:rPr>
                <w:b/>
              </w:rPr>
              <w:t>35. SAT</w:t>
            </w:r>
          </w:p>
        </w:tc>
        <w:tc>
          <w:tcPr>
            <w:tcW w:w="3904" w:type="dxa"/>
            <w:shd w:val="clear" w:color="auto" w:fill="D99594" w:themeFill="accent2" w:themeFillTint="99"/>
          </w:tcPr>
          <w:p w:rsidR="00B87099" w:rsidRPr="006364BB" w:rsidRDefault="00B87099" w:rsidP="00B87099">
            <w:pPr>
              <w:spacing w:line="276" w:lineRule="auto"/>
              <w:rPr>
                <w:b/>
              </w:rPr>
            </w:pPr>
          </w:p>
        </w:tc>
        <w:tc>
          <w:tcPr>
            <w:tcW w:w="3904" w:type="dxa"/>
            <w:shd w:val="clear" w:color="auto" w:fill="D99594" w:themeFill="accent2" w:themeFillTint="99"/>
          </w:tcPr>
          <w:p w:rsidR="00B87099" w:rsidRPr="006364BB" w:rsidRDefault="00B87099" w:rsidP="00B87099">
            <w:pPr>
              <w:spacing w:line="276" w:lineRule="auto"/>
              <w:rPr>
                <w:b/>
              </w:rPr>
            </w:pPr>
          </w:p>
        </w:tc>
      </w:tr>
      <w:tr w:rsidR="00A24402" w:rsidRPr="00A24402" w:rsidTr="00B908AB">
        <w:tc>
          <w:tcPr>
            <w:tcW w:w="3903" w:type="dxa"/>
          </w:tcPr>
          <w:p w:rsidR="0003217D" w:rsidRPr="00A24402" w:rsidRDefault="0003217D" w:rsidP="0003217D">
            <w:pPr>
              <w:rPr>
                <w:b/>
                <w:color w:val="000000" w:themeColor="text1"/>
              </w:rPr>
            </w:pPr>
            <w:r w:rsidRPr="00A24402">
              <w:rPr>
                <w:b/>
                <w:color w:val="000000" w:themeColor="text1"/>
              </w:rPr>
              <w:t>TEMA</w:t>
            </w:r>
          </w:p>
          <w:p w:rsidR="0003217D" w:rsidRDefault="0003217D" w:rsidP="0003217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GK2 </w:t>
            </w:r>
            <w:r w:rsidR="00685E22" w:rsidRPr="00685E22">
              <w:rPr>
                <w:b/>
                <w:color w:val="000000" w:themeColor="text1"/>
              </w:rPr>
              <w:t>GLAZBENO-STILSKA RAZDOBLJA</w:t>
            </w:r>
          </w:p>
          <w:p w:rsidR="0003217D" w:rsidRDefault="0003217D" w:rsidP="0003217D">
            <w:pPr>
              <w:rPr>
                <w:b/>
                <w:color w:val="000000" w:themeColor="text1"/>
              </w:rPr>
            </w:pPr>
          </w:p>
          <w:p w:rsidR="00652593" w:rsidRPr="00A24402" w:rsidRDefault="00652593" w:rsidP="0003217D">
            <w:pPr>
              <w:rPr>
                <w:b/>
                <w:color w:val="000000" w:themeColor="text1"/>
              </w:rPr>
            </w:pPr>
          </w:p>
          <w:p w:rsidR="0003217D" w:rsidRPr="0003217D" w:rsidRDefault="0003217D" w:rsidP="0003217D">
            <w:pPr>
              <w:rPr>
                <w:bCs/>
                <w:i/>
                <w:iCs/>
                <w:color w:val="000000" w:themeColor="text1"/>
              </w:rPr>
            </w:pPr>
            <w:r w:rsidRPr="0003217D">
              <w:rPr>
                <w:bCs/>
                <w:i/>
                <w:iCs/>
                <w:color w:val="000000" w:themeColor="text1"/>
              </w:rPr>
              <w:t>Rock</w:t>
            </w:r>
          </w:p>
          <w:p w:rsidR="0003217D" w:rsidRPr="00D22294" w:rsidRDefault="0003217D" w:rsidP="0003217D">
            <w:pPr>
              <w:rPr>
                <w:bCs/>
                <w:color w:val="000000" w:themeColor="text1"/>
              </w:rPr>
            </w:pPr>
          </w:p>
          <w:p w:rsidR="006364BB" w:rsidRPr="00652593" w:rsidRDefault="0003217D" w:rsidP="00B87099">
            <w:pPr>
              <w:rPr>
                <w:b/>
                <w:color w:val="81A042"/>
              </w:rPr>
            </w:pPr>
            <w:r w:rsidRPr="005D1E2D">
              <w:rPr>
                <w:b/>
                <w:i/>
                <w:iCs/>
                <w:color w:val="943634" w:themeColor="accent2" w:themeShade="BF"/>
              </w:rPr>
              <w:t>IZZI Rock</w:t>
            </w:r>
          </w:p>
        </w:tc>
        <w:tc>
          <w:tcPr>
            <w:tcW w:w="3903" w:type="dxa"/>
          </w:tcPr>
          <w:p w:rsidR="00B87099" w:rsidRPr="00A24402" w:rsidRDefault="00B87099" w:rsidP="00B87099">
            <w:pPr>
              <w:spacing w:line="276" w:lineRule="auto"/>
              <w:jc w:val="center"/>
              <w:rPr>
                <w:b/>
              </w:rPr>
            </w:pPr>
          </w:p>
          <w:p w:rsidR="00B87099" w:rsidRPr="00A24402" w:rsidRDefault="00B87099" w:rsidP="00B87099">
            <w:pPr>
              <w:spacing w:line="276" w:lineRule="auto"/>
              <w:jc w:val="center"/>
              <w:rPr>
                <w:b/>
              </w:rPr>
            </w:pPr>
          </w:p>
          <w:p w:rsidR="00DA5F01" w:rsidRPr="009702D8" w:rsidRDefault="00DA5F01" w:rsidP="00DA5F01">
            <w:pPr>
              <w:suppressAutoHyphens/>
              <w:spacing w:line="100" w:lineRule="atLeast"/>
              <w:jc w:val="center"/>
              <w:rPr>
                <w:rFonts w:ascii="Calibri" w:eastAsia="SimSun" w:hAnsi="Calibri" w:cs="font280"/>
                <w:i/>
                <w:lang w:eastAsia="ar-SA"/>
              </w:rPr>
            </w:pPr>
            <w:r w:rsidRPr="009702D8">
              <w:rPr>
                <w:rFonts w:ascii="Calibri" w:eastAsia="SimSun" w:hAnsi="Calibri" w:cs="font280"/>
                <w:i/>
                <w:lang w:eastAsia="ar-SA"/>
              </w:rPr>
              <w:t>Refleksivni proces:</w:t>
            </w:r>
          </w:p>
          <w:p w:rsidR="00B87099" w:rsidRPr="00A24402" w:rsidRDefault="00DA5F01" w:rsidP="00DA5F01">
            <w:pPr>
              <w:spacing w:line="276" w:lineRule="auto"/>
              <w:jc w:val="center"/>
              <w:rPr>
                <w:b/>
              </w:rPr>
            </w:pPr>
            <w:r w:rsidRPr="005968A2">
              <w:rPr>
                <w:rFonts w:ascii="Calibri" w:eastAsia="SimSun" w:hAnsi="Calibri" w:cs="font280"/>
                <w:i/>
                <w:lang w:eastAsia="ar-SA"/>
              </w:rPr>
              <w:t>Što smo od planiranoga ostvarili?</w:t>
            </w:r>
          </w:p>
          <w:p w:rsidR="00B87099" w:rsidRDefault="00B87099" w:rsidP="00B87099">
            <w:pPr>
              <w:spacing w:line="276" w:lineRule="auto"/>
              <w:jc w:val="center"/>
              <w:rPr>
                <w:b/>
              </w:rPr>
            </w:pPr>
          </w:p>
          <w:p w:rsidR="00DA5F01" w:rsidRPr="00A24402" w:rsidRDefault="00DA5F01" w:rsidP="00B8709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904" w:type="dxa"/>
          </w:tcPr>
          <w:p w:rsidR="00B87099" w:rsidRPr="00A24402" w:rsidRDefault="00B87099" w:rsidP="00B87099">
            <w:pPr>
              <w:spacing w:line="276" w:lineRule="auto"/>
              <w:rPr>
                <w:b/>
              </w:rPr>
            </w:pPr>
          </w:p>
          <w:p w:rsidR="00B87099" w:rsidRPr="00A24402" w:rsidRDefault="00B87099" w:rsidP="00B87099">
            <w:pPr>
              <w:spacing w:line="276" w:lineRule="auto"/>
              <w:rPr>
                <w:b/>
              </w:rPr>
            </w:pPr>
          </w:p>
          <w:p w:rsidR="00B87099" w:rsidRPr="00A24402" w:rsidRDefault="00B87099" w:rsidP="00B87099">
            <w:pPr>
              <w:spacing w:line="276" w:lineRule="auto"/>
              <w:jc w:val="center"/>
              <w:rPr>
                <w:b/>
              </w:rPr>
            </w:pPr>
            <w:r w:rsidRPr="00A24402">
              <w:rPr>
                <w:b/>
              </w:rPr>
              <w:t>Praznici</w:t>
            </w:r>
          </w:p>
        </w:tc>
        <w:tc>
          <w:tcPr>
            <w:tcW w:w="3904" w:type="dxa"/>
          </w:tcPr>
          <w:p w:rsidR="00B87099" w:rsidRPr="00A24402" w:rsidRDefault="00B87099" w:rsidP="00B87099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511714" w:rsidRPr="006364BB" w:rsidRDefault="00511714" w:rsidP="00511714">
      <w:pPr>
        <w:suppressAutoHyphens/>
        <w:spacing w:after="0"/>
        <w:rPr>
          <w:rFonts w:ascii="Calibri" w:eastAsia="SimSun" w:hAnsi="Calibri" w:cs="font281"/>
          <w:b/>
          <w:lang w:eastAsia="ar-SA"/>
        </w:rPr>
      </w:pPr>
      <w:bookmarkStart w:id="0" w:name="_GoBack"/>
      <w:bookmarkEnd w:id="0"/>
    </w:p>
    <w:sectPr w:rsidR="00511714" w:rsidRPr="006364BB" w:rsidSect="00DE1D5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0">
    <w:altName w:val="Times New Roman"/>
    <w:charset w:val="EE"/>
    <w:family w:val="auto"/>
    <w:pitch w:val="variable"/>
  </w:font>
  <w:font w:name="font281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1D5C"/>
    <w:rsid w:val="0003217D"/>
    <w:rsid w:val="000B3214"/>
    <w:rsid w:val="000C1251"/>
    <w:rsid w:val="00141349"/>
    <w:rsid w:val="001459FB"/>
    <w:rsid w:val="001A0864"/>
    <w:rsid w:val="001B045C"/>
    <w:rsid w:val="001E740E"/>
    <w:rsid w:val="00233539"/>
    <w:rsid w:val="002D631C"/>
    <w:rsid w:val="0033242C"/>
    <w:rsid w:val="004447B1"/>
    <w:rsid w:val="00511714"/>
    <w:rsid w:val="00517532"/>
    <w:rsid w:val="00532A10"/>
    <w:rsid w:val="005968A2"/>
    <w:rsid w:val="005D1E2D"/>
    <w:rsid w:val="005D2593"/>
    <w:rsid w:val="006337A9"/>
    <w:rsid w:val="006364BB"/>
    <w:rsid w:val="00652593"/>
    <w:rsid w:val="00674EEC"/>
    <w:rsid w:val="00677184"/>
    <w:rsid w:val="006830AF"/>
    <w:rsid w:val="00685E22"/>
    <w:rsid w:val="006A0E94"/>
    <w:rsid w:val="006D42AB"/>
    <w:rsid w:val="007466E3"/>
    <w:rsid w:val="007A4CE8"/>
    <w:rsid w:val="007B15FE"/>
    <w:rsid w:val="00815C80"/>
    <w:rsid w:val="00874F19"/>
    <w:rsid w:val="0088128A"/>
    <w:rsid w:val="008F5E2B"/>
    <w:rsid w:val="00931EBD"/>
    <w:rsid w:val="009702D8"/>
    <w:rsid w:val="009D0400"/>
    <w:rsid w:val="009E0C9B"/>
    <w:rsid w:val="00A02C5F"/>
    <w:rsid w:val="00A22DE8"/>
    <w:rsid w:val="00A24402"/>
    <w:rsid w:val="00A40F00"/>
    <w:rsid w:val="00A54ED1"/>
    <w:rsid w:val="00A76082"/>
    <w:rsid w:val="00AC24D8"/>
    <w:rsid w:val="00AD7D90"/>
    <w:rsid w:val="00B87099"/>
    <w:rsid w:val="00BD0E83"/>
    <w:rsid w:val="00C5412E"/>
    <w:rsid w:val="00C66799"/>
    <w:rsid w:val="00D01457"/>
    <w:rsid w:val="00D22294"/>
    <w:rsid w:val="00D747BA"/>
    <w:rsid w:val="00D93068"/>
    <w:rsid w:val="00D956A7"/>
    <w:rsid w:val="00DA5F01"/>
    <w:rsid w:val="00DC3530"/>
    <w:rsid w:val="00DE1D5C"/>
    <w:rsid w:val="00EC5D76"/>
    <w:rsid w:val="00F5418E"/>
    <w:rsid w:val="00FE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3891E4-08E5-4395-AAD3-693D4F400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134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E1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544</Words>
  <Characters>3103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 Tuškan</cp:lastModifiedBy>
  <cp:revision>29</cp:revision>
  <cp:lastPrinted>2019-08-14T20:43:00Z</cp:lastPrinted>
  <dcterms:created xsi:type="dcterms:W3CDTF">2019-06-09T13:54:00Z</dcterms:created>
  <dcterms:modified xsi:type="dcterms:W3CDTF">2020-04-26T09:10:00Z</dcterms:modified>
</cp:coreProperties>
</file>