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75" w:rsidRPr="006560A6" w:rsidRDefault="00992B75" w:rsidP="00992B75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6560A6">
        <w:rPr>
          <w:rFonts w:ascii="PI Barlow MAT Light" w:hAnsi="PI Barlow MAT Light"/>
          <w:b/>
          <w:color w:val="00A3BC"/>
          <w:sz w:val="24"/>
          <w:szCs w:val="24"/>
        </w:rPr>
        <w:t>PRIPREMA ZA NASTAVNI SAT</w:t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9A75C7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92B75" w:rsidRPr="00992B75" w:rsidTr="006560A6">
        <w:tc>
          <w:tcPr>
            <w:tcW w:w="2547" w:type="dxa"/>
            <w:shd w:val="clear" w:color="auto" w:fill="00A3BC"/>
          </w:tcPr>
          <w:p w:rsidR="00992B75" w:rsidRPr="006560A6" w:rsidRDefault="006560A6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nastavna cjelina</w:t>
            </w:r>
          </w:p>
        </w:tc>
        <w:tc>
          <w:tcPr>
            <w:tcW w:w="6803" w:type="dxa"/>
          </w:tcPr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linearne nejednadžbe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992B75" w:rsidRPr="00992B75" w:rsidTr="006560A6">
        <w:tc>
          <w:tcPr>
            <w:tcW w:w="2547" w:type="dxa"/>
            <w:shd w:val="clear" w:color="auto" w:fill="00A3BC"/>
          </w:tcPr>
          <w:p w:rsidR="00992B75" w:rsidRPr="006560A6" w:rsidRDefault="006560A6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ishod predmeta</w:t>
            </w:r>
          </w:p>
        </w:tc>
        <w:tc>
          <w:tcPr>
            <w:tcW w:w="6803" w:type="dxa"/>
          </w:tcPr>
          <w:p w:rsidR="00992B75" w:rsidRPr="006560A6" w:rsidRDefault="006560A6" w:rsidP="00992B75">
            <w:pPr>
              <w:rPr>
                <w:rFonts w:ascii="PI Barlow MAT Light" w:hAnsi="PI Barlow MAT Light" w:cs="Times New Roman"/>
                <w:b/>
                <w:color w:val="00A3BC"/>
                <w:sz w:val="24"/>
                <w:szCs w:val="24"/>
              </w:rPr>
            </w:pPr>
            <w:r w:rsidRPr="006560A6">
              <w:rPr>
                <w:rFonts w:ascii="PI Barlow MAT Light" w:hAnsi="PI Barlow MAT Light" w:cs="Times New Roman"/>
                <w:b/>
                <w:color w:val="00A3BC"/>
                <w:sz w:val="24"/>
                <w:szCs w:val="24"/>
              </w:rPr>
              <w:t>primjenjuje linearne nejednadžbe</w:t>
            </w:r>
          </w:p>
          <w:p w:rsidR="00992B75" w:rsidRPr="00992B75" w:rsidRDefault="00992B75" w:rsidP="00992B75">
            <w:pPr>
              <w:pStyle w:val="Default"/>
              <w:jc w:val="both"/>
              <w:rPr>
                <w:rFonts w:ascii="PI Barlow MAT Light" w:hAnsi="PI Barlow MAT Light"/>
                <w:b/>
              </w:rPr>
            </w:pPr>
          </w:p>
        </w:tc>
      </w:tr>
      <w:tr w:rsidR="00992B75" w:rsidRPr="00992B75" w:rsidTr="006560A6">
        <w:tc>
          <w:tcPr>
            <w:tcW w:w="2547" w:type="dxa"/>
            <w:shd w:val="clear" w:color="auto" w:fill="00A3BC"/>
          </w:tcPr>
          <w:p w:rsidR="00992B75" w:rsidRPr="006560A6" w:rsidRDefault="006560A6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ishodi aktivnosti</w:t>
            </w:r>
          </w:p>
        </w:tc>
        <w:tc>
          <w:tcPr>
            <w:tcW w:w="6803" w:type="dxa"/>
          </w:tcPr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 </w:t>
            </w:r>
            <w:r w:rsidRPr="00992B75">
              <w:rPr>
                <w:rFonts w:ascii="PI Barlow MAT Light" w:hAnsi="PI Barlow MAT Light"/>
                <w:b/>
                <w:sz w:val="24"/>
                <w:szCs w:val="24"/>
              </w:rPr>
              <w:t>razrada ishoda</w:t>
            </w:r>
            <w:r w:rsidRPr="00992B75">
              <w:rPr>
                <w:rFonts w:ascii="PI Barlow MAT Light" w:hAnsi="PI Barlow MAT Light"/>
                <w:sz w:val="24"/>
                <w:szCs w:val="24"/>
              </w:rPr>
              <w:t>: učenik</w:t>
            </w:r>
          </w:p>
          <w:p w:rsidR="00992B75" w:rsidRPr="00992B75" w:rsidRDefault="006560A6" w:rsidP="00992B75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 w:cs="Times New Roman"/>
                <w:sz w:val="24"/>
                <w:szCs w:val="24"/>
              </w:rPr>
              <w:t>- modelira problemsku situaciju linearnom nejednadžbom i utvrđuje smislenost rješenja.</w:t>
            </w:r>
          </w:p>
          <w:p w:rsidR="00992B75" w:rsidRPr="00992B75" w:rsidRDefault="006560A6" w:rsidP="00992B75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 w:cs="Times New Roman"/>
                <w:sz w:val="24"/>
                <w:szCs w:val="24"/>
              </w:rPr>
              <w:t>- kreira novu problemsku situaciju koju je moguće modelirati linearnom nejednadžbom.</w:t>
            </w:r>
          </w:p>
          <w:p w:rsidR="00992B75" w:rsidRPr="00992B75" w:rsidRDefault="00992B75" w:rsidP="00992B75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992B75" w:rsidRPr="00992B75" w:rsidTr="006560A6">
        <w:tc>
          <w:tcPr>
            <w:tcW w:w="2547" w:type="dxa"/>
            <w:shd w:val="clear" w:color="auto" w:fill="00A3BC"/>
          </w:tcPr>
          <w:p w:rsidR="00992B75" w:rsidRPr="006560A6" w:rsidRDefault="006560A6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6803" w:type="dxa"/>
          </w:tcPr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  <w:u w:val="single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  <w:u w:val="single"/>
              </w:rPr>
              <w:t>učiti kako učiti</w:t>
            </w: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</w:rPr>
            </w:pPr>
            <w:r w:rsidRPr="00992B75">
              <w:rPr>
                <w:rFonts w:ascii="PI Barlow MAT Light" w:hAnsi="PI Barlow MAT Light"/>
              </w:rPr>
              <w:t>uku d.4/5.2. učenik ostvaruje dobru komunikaciju s drugima, uspješno surađuje u različitim situacijama i spreman je zatražiti i ponuditi pomoć.,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</w:rPr>
            </w:pP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  <w:u w:val="single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  <w:u w:val="single"/>
              </w:rPr>
              <w:t>osobni i socijalni razvoj</w:t>
            </w: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</w:rPr>
            </w:pPr>
            <w:r w:rsidRPr="00992B75">
              <w:rPr>
                <w:rFonts w:ascii="PI Barlow MAT Light" w:hAnsi="PI Barlow MAT Light"/>
              </w:rPr>
              <w:t>osr a 4.3. razvija osobne potencijale.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992B75" w:rsidRPr="00992B75" w:rsidTr="006560A6">
        <w:tc>
          <w:tcPr>
            <w:tcW w:w="2547" w:type="dxa"/>
            <w:shd w:val="clear" w:color="auto" w:fill="00A3BC"/>
          </w:tcPr>
          <w:p w:rsidR="00992B75" w:rsidRPr="006560A6" w:rsidRDefault="006560A6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matematički procesi</w:t>
            </w:r>
          </w:p>
        </w:tc>
        <w:tc>
          <w:tcPr>
            <w:tcW w:w="6803" w:type="dxa"/>
          </w:tcPr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 prikazivanje i komunikacija</w:t>
            </w: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 povezivanje</w:t>
            </w: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 logičko mišljenje, argumentiranje i zaključivanje</w:t>
            </w:r>
          </w:p>
          <w:p w:rsidR="00992B75" w:rsidRPr="00992B75" w:rsidRDefault="006560A6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 rješavanje problema i matematičko modeliranje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</w:tbl>
    <w:p w:rsidR="00992B75" w:rsidRPr="00992B75" w:rsidRDefault="00992B75" w:rsidP="00992B75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992B75" w:rsidRPr="006560A6" w:rsidRDefault="00992B75" w:rsidP="00992B75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6560A6">
        <w:rPr>
          <w:rFonts w:ascii="PI Barlow MAT Light" w:hAnsi="PI Barlow MAT Light"/>
          <w:b/>
          <w:color w:val="00A3BC"/>
          <w:sz w:val="24"/>
          <w:szCs w:val="24"/>
        </w:rPr>
        <w:t>ORGANIZACIJA SATA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1100"/>
      </w:tblGrid>
      <w:tr w:rsidR="006560A6" w:rsidRPr="006560A6" w:rsidTr="006560A6">
        <w:tc>
          <w:tcPr>
            <w:tcW w:w="1668" w:type="dxa"/>
            <w:shd w:val="clear" w:color="auto" w:fill="00A3BC"/>
          </w:tcPr>
          <w:p w:rsidR="00992B75" w:rsidRPr="006560A6" w:rsidRDefault="009A75C7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 xml:space="preserve">faze </w:t>
            </w:r>
          </w:p>
        </w:tc>
        <w:tc>
          <w:tcPr>
            <w:tcW w:w="6520" w:type="dxa"/>
            <w:shd w:val="clear" w:color="auto" w:fill="00A3BC"/>
          </w:tcPr>
          <w:p w:rsidR="00992B75" w:rsidRPr="006560A6" w:rsidRDefault="009A75C7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sadržaj</w:t>
            </w:r>
          </w:p>
        </w:tc>
        <w:tc>
          <w:tcPr>
            <w:tcW w:w="1100" w:type="dxa"/>
            <w:shd w:val="clear" w:color="auto" w:fill="00A3BC"/>
          </w:tcPr>
          <w:p w:rsidR="00992B75" w:rsidRPr="006560A6" w:rsidRDefault="009A75C7" w:rsidP="00635977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6560A6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vrijeme</w:t>
            </w:r>
          </w:p>
        </w:tc>
      </w:tr>
      <w:tr w:rsidR="00992B75" w:rsidRPr="00992B75" w:rsidTr="00635977">
        <w:tc>
          <w:tcPr>
            <w:tcW w:w="1668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uvodni </w:t>
            </w:r>
          </w:p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 ponavljanje</w:t>
            </w:r>
            <w:r>
              <w:rPr>
                <w:rFonts w:ascii="PI Barlow MAT Light" w:hAnsi="PI Barlow MAT Light"/>
                <w:sz w:val="24"/>
                <w:szCs w:val="24"/>
              </w:rPr>
              <w:t xml:space="preserve"> - rad u paru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10 min.</w:t>
            </w:r>
          </w:p>
        </w:tc>
      </w:tr>
      <w:tr w:rsidR="00992B75" w:rsidRPr="00992B75" w:rsidTr="00635977">
        <w:tc>
          <w:tcPr>
            <w:tcW w:w="1668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glavni </w:t>
            </w:r>
          </w:p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- </w:t>
            </w:r>
            <w:r>
              <w:rPr>
                <w:rFonts w:ascii="PI Barlow MAT Light" w:hAnsi="PI Barlow MAT Light"/>
                <w:sz w:val="24"/>
                <w:szCs w:val="24"/>
              </w:rPr>
              <w:t xml:space="preserve">aktivnost 1.- </w:t>
            </w: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rad u paru - </w:t>
            </w:r>
            <w:r>
              <w:rPr>
                <w:rFonts w:ascii="PI Barlow MAT Light" w:hAnsi="PI Barlow MAT Light"/>
                <w:sz w:val="24"/>
                <w:szCs w:val="24"/>
              </w:rPr>
              <w:t>2 zadatka</w:t>
            </w:r>
          </w:p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-</w:t>
            </w:r>
            <w:r>
              <w:rPr>
                <w:rFonts w:ascii="PI Barlow MAT Light" w:hAnsi="PI Barlow MAT Light"/>
                <w:sz w:val="24"/>
                <w:szCs w:val="24"/>
              </w:rPr>
              <w:t xml:space="preserve"> aktivnost 2.-</w:t>
            </w: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 individualno rješavanje </w:t>
            </w:r>
            <w:r>
              <w:rPr>
                <w:rFonts w:ascii="PI Barlow MAT Light" w:hAnsi="PI Barlow MAT Light"/>
                <w:sz w:val="24"/>
                <w:szCs w:val="24"/>
              </w:rPr>
              <w:t>- 2 zadatka</w:t>
            </w:r>
          </w:p>
          <w:p w:rsid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- diskusija u paru – </w:t>
            </w:r>
            <w:r>
              <w:rPr>
                <w:rFonts w:ascii="PI Barlow MAT Light" w:hAnsi="PI Barlow MAT Light"/>
                <w:sz w:val="24"/>
                <w:szCs w:val="24"/>
              </w:rPr>
              <w:t>analiza</w:t>
            </w: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 rješenja</w:t>
            </w:r>
          </w:p>
          <w:p w:rsidR="001606A3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>
              <w:rPr>
                <w:rFonts w:ascii="PI Barlow MAT Light" w:hAnsi="PI Barlow MAT Light"/>
                <w:sz w:val="24"/>
                <w:szCs w:val="24"/>
              </w:rPr>
              <w:t>- ispunjavanje liste procjene</w:t>
            </w:r>
          </w:p>
          <w:p w:rsidR="001606A3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>
              <w:rPr>
                <w:rFonts w:ascii="PI Barlow MAT Light" w:hAnsi="PI Barlow MAT Light"/>
                <w:sz w:val="24"/>
                <w:szCs w:val="24"/>
              </w:rPr>
              <w:t>- aktivnost 3.- rad u skupini</w:t>
            </w:r>
          </w:p>
          <w:p w:rsidR="00992B75" w:rsidRPr="00992B75" w:rsidRDefault="00992B75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25 min.</w:t>
            </w:r>
          </w:p>
        </w:tc>
      </w:tr>
      <w:tr w:rsidR="00992B75" w:rsidRPr="00992B75" w:rsidTr="00635977">
        <w:tc>
          <w:tcPr>
            <w:tcW w:w="1668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završni</w:t>
            </w:r>
          </w:p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1606A3" w:rsidRPr="00992B75" w:rsidRDefault="009A75C7" w:rsidP="001606A3">
            <w:pPr>
              <w:rPr>
                <w:rFonts w:ascii="PI Barlow MAT Light" w:eastAsiaTheme="minorEastAsia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 xml:space="preserve">-  </w:t>
            </w:r>
            <w:r>
              <w:rPr>
                <w:rFonts w:ascii="PI Barlow MAT Light" w:eastAsiaTheme="minorEastAsia" w:hAnsi="PI Barlow MAT Light" w:cs="Times New Roman"/>
                <w:b/>
                <w:sz w:val="24"/>
                <w:szCs w:val="24"/>
              </w:rPr>
              <w:t xml:space="preserve"> </w:t>
            </w:r>
            <w:r w:rsidRPr="00992B75">
              <w:rPr>
                <w:rFonts w:ascii="PI Barlow MAT Light" w:eastAsiaTheme="minorEastAsia" w:hAnsi="PI Barlow MAT Light" w:cs="Times New Roman"/>
                <w:sz w:val="24"/>
                <w:szCs w:val="24"/>
              </w:rPr>
              <w:t>analiza postupaka i rješenja zadataka</w:t>
            </w:r>
            <w:r>
              <w:rPr>
                <w:rFonts w:ascii="PI Barlow MAT Light" w:eastAsiaTheme="minorEastAsia" w:hAnsi="PI Barlow MAT Light" w:cs="Times New Roman"/>
                <w:sz w:val="24"/>
                <w:szCs w:val="24"/>
              </w:rPr>
              <w:t xml:space="preserve">  (vzu - argumentirana rasprava)</w:t>
            </w:r>
          </w:p>
          <w:p w:rsidR="00745006" w:rsidRPr="00992B75" w:rsidRDefault="00745006" w:rsidP="00745006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  <w:p w:rsidR="00992B75" w:rsidRPr="00992B75" w:rsidRDefault="00992B75" w:rsidP="001606A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75" w:rsidRPr="00992B75" w:rsidRDefault="009A75C7" w:rsidP="00635977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992B75">
              <w:rPr>
                <w:rFonts w:ascii="PI Barlow MAT Light" w:hAnsi="PI Barlow MAT Light"/>
                <w:sz w:val="24"/>
                <w:szCs w:val="24"/>
              </w:rPr>
              <w:t>10 min.</w:t>
            </w:r>
          </w:p>
        </w:tc>
      </w:tr>
    </w:tbl>
    <w:p w:rsidR="00992B75" w:rsidRPr="00992B75" w:rsidRDefault="00992B75" w:rsidP="00992B75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992B75" w:rsidRPr="00992B75" w:rsidRDefault="00992B75" w:rsidP="00992B75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745006" w:rsidRDefault="00745006" w:rsidP="00992B75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992B75" w:rsidRPr="006560A6" w:rsidRDefault="00992B75" w:rsidP="00992B75">
      <w:pPr>
        <w:jc w:val="both"/>
        <w:rPr>
          <w:rFonts w:ascii="PI Barlow MAT Light" w:hAnsi="PI Barlow MAT Light"/>
          <w:b/>
          <w:i/>
          <w:color w:val="00A3BC"/>
          <w:sz w:val="24"/>
          <w:szCs w:val="24"/>
        </w:rPr>
      </w:pPr>
      <w:r w:rsidRPr="006560A6">
        <w:rPr>
          <w:rFonts w:ascii="PI Barlow MAT Light" w:hAnsi="PI Barlow MAT Light"/>
          <w:b/>
          <w:color w:val="00A3BC"/>
          <w:sz w:val="24"/>
          <w:szCs w:val="24"/>
        </w:rPr>
        <w:lastRenderedPageBreak/>
        <w:t xml:space="preserve">UVODNI DIO </w:t>
      </w:r>
      <w:r w:rsidR="00745006" w:rsidRPr="006560A6">
        <w:rPr>
          <w:rFonts w:ascii="PI Barlow MAT Light" w:hAnsi="PI Barlow MAT Light"/>
          <w:b/>
          <w:color w:val="00A3BC"/>
          <w:sz w:val="24"/>
          <w:szCs w:val="24"/>
        </w:rPr>
        <w:t xml:space="preserve"> </w:t>
      </w:r>
      <w:r w:rsidRPr="006560A6">
        <w:rPr>
          <w:rFonts w:ascii="PI Barlow MAT Light" w:hAnsi="PI Barlow MAT Light"/>
          <w:b/>
          <w:i/>
          <w:color w:val="00A3BC"/>
          <w:sz w:val="24"/>
          <w:szCs w:val="24"/>
        </w:rPr>
        <w:t>(10 minuta)</w:t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9A75C7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B75" w:rsidRPr="00992B75" w:rsidRDefault="00992B75" w:rsidP="00992B75">
      <w:pPr>
        <w:jc w:val="both"/>
        <w:rPr>
          <w:rFonts w:ascii="PI Barlow MAT Light" w:hAnsi="PI Barlow MAT Light"/>
          <w:sz w:val="24"/>
          <w:szCs w:val="24"/>
        </w:rPr>
      </w:pPr>
      <w:r>
        <w:rPr>
          <w:rFonts w:ascii="PI Barlow MAT Light" w:hAnsi="PI Barlow MAT Light"/>
          <w:sz w:val="24"/>
          <w:szCs w:val="24"/>
        </w:rPr>
        <w:t xml:space="preserve">- ponavljanje gradiva </w:t>
      </w:r>
      <w:r w:rsidR="00745006">
        <w:rPr>
          <w:rFonts w:ascii="PI Barlow MAT Light" w:hAnsi="PI Barlow MAT Light"/>
          <w:sz w:val="24"/>
          <w:szCs w:val="24"/>
        </w:rPr>
        <w:t>- rad u paru</w:t>
      </w:r>
    </w:p>
    <w:p w:rsidR="00745006" w:rsidRPr="00992B75" w:rsidRDefault="00745006" w:rsidP="00745006">
      <w:pPr>
        <w:rPr>
          <w:rFonts w:ascii="PI Barlow MAT Light" w:hAnsi="PI Barlow MAT Light" w:cs="Times New Roman"/>
          <w:b/>
          <w:sz w:val="24"/>
          <w:szCs w:val="24"/>
        </w:rPr>
      </w:pPr>
      <w:r w:rsidRPr="00992B75">
        <w:rPr>
          <w:rFonts w:ascii="PI Barlow MAT Light" w:hAnsi="PI Barlow MAT Light" w:cs="Times New Roman"/>
          <w:b/>
          <w:sz w:val="24"/>
          <w:szCs w:val="24"/>
        </w:rPr>
        <w:t>A</w:t>
      </w:r>
      <w:r>
        <w:rPr>
          <w:rFonts w:ascii="PI Barlow MAT Light" w:hAnsi="PI Barlow MAT Light" w:cs="Times New Roman"/>
          <w:b/>
          <w:sz w:val="24"/>
          <w:szCs w:val="24"/>
        </w:rPr>
        <w:t>ktivnost</w:t>
      </w:r>
      <w:r w:rsidRPr="00992B75">
        <w:rPr>
          <w:rFonts w:ascii="PI Barlow MAT Light" w:hAnsi="PI Barlow MAT Light" w:cs="Times New Roman"/>
          <w:b/>
          <w:sz w:val="24"/>
          <w:szCs w:val="24"/>
        </w:rPr>
        <w:t xml:space="preserve"> 1:</w:t>
      </w:r>
    </w:p>
    <w:p w:rsidR="00745006" w:rsidRPr="001606A3" w:rsidRDefault="00745006" w:rsidP="00745006">
      <w:pPr>
        <w:rPr>
          <w:rFonts w:ascii="PI Barlow MAT Light" w:hAnsi="PI Barlow MAT Light" w:cs="Times New Roman"/>
          <w:i/>
          <w:sz w:val="24"/>
          <w:szCs w:val="24"/>
        </w:rPr>
      </w:pPr>
      <w:r w:rsidRPr="001606A3">
        <w:rPr>
          <w:rFonts w:ascii="PI Barlow MAT Light" w:hAnsi="PI Barlow MAT Light" w:cs="Times New Roman"/>
          <w:i/>
          <w:sz w:val="24"/>
          <w:szCs w:val="24"/>
        </w:rPr>
        <w:t>Učenici u paru rješavaju sljedeće zadatke:</w:t>
      </w:r>
    </w:p>
    <w:p w:rsidR="00745006" w:rsidRPr="00992B75" w:rsidRDefault="00745006" w:rsidP="00745006">
      <w:pPr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sz w:val="24"/>
          <w:szCs w:val="24"/>
        </w:rPr>
        <w:t>1. Zapiši simbolički i u obliku intervala:</w:t>
      </w:r>
    </w:p>
    <w:p w:rsidR="00745006" w:rsidRPr="00992B75" w:rsidRDefault="00745006" w:rsidP="00745006">
      <w:pPr>
        <w:ind w:left="708"/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sz w:val="24"/>
          <w:szCs w:val="24"/>
        </w:rPr>
        <w:t>a) Broj ukrasa x koje Ana prodaje mora biti barem 200 komada da bi joj zarada bila pozitivna.</w:t>
      </w:r>
    </w:p>
    <w:p w:rsidR="00745006" w:rsidRPr="00992B75" w:rsidRDefault="00745006" w:rsidP="00745006">
      <w:pPr>
        <w:ind w:firstLine="708"/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sz w:val="24"/>
          <w:szCs w:val="24"/>
        </w:rPr>
        <w:t>b) Broj bodova x za ocjenu vrlo dobar mora biti između 45 i 60.</w:t>
      </w:r>
    </w:p>
    <w:p w:rsidR="00745006" w:rsidRPr="00992B75" w:rsidRDefault="00745006" w:rsidP="00745006">
      <w:pPr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sz w:val="24"/>
          <w:szCs w:val="24"/>
        </w:rPr>
        <w:t xml:space="preserve">2. Riješi jednadžbu i rješenje zapiši u obliku intervala: </w:t>
      </w:r>
      <w:r w:rsidRPr="00992B75">
        <w:rPr>
          <w:rFonts w:ascii="PI Barlow MAT Light" w:hAnsi="PI Barlow MAT Light" w:cs="Times New Roman"/>
          <w:position w:val="-6"/>
          <w:sz w:val="24"/>
          <w:szCs w:val="24"/>
        </w:rPr>
        <w:object w:dxaOrig="17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3.5pt" o:ole="">
            <v:imagedata r:id="rId5" o:title=""/>
          </v:shape>
          <o:OLEObject Type="Embed" ProgID="Equation.DSMT4" ShapeID="_x0000_i1025" DrawAspect="Content" ObjectID="_1629535416" r:id="rId6"/>
        </w:object>
      </w:r>
      <w:r w:rsidRPr="00992B75">
        <w:rPr>
          <w:rFonts w:ascii="PI Barlow MAT Light" w:hAnsi="PI Barlow MAT Light" w:cs="Times New Roman"/>
          <w:sz w:val="24"/>
          <w:szCs w:val="24"/>
        </w:rPr>
        <w:t>.</w:t>
      </w:r>
    </w:p>
    <w:p w:rsidR="00745006" w:rsidRPr="00992B75" w:rsidRDefault="00745006" w:rsidP="00745006">
      <w:pPr>
        <w:rPr>
          <w:rFonts w:ascii="PI Barlow MAT Light" w:hAnsi="PI Barlow MAT Light" w:cs="Times New Roman"/>
          <w:b/>
          <w:sz w:val="24"/>
          <w:szCs w:val="24"/>
        </w:rPr>
      </w:pPr>
    </w:p>
    <w:p w:rsidR="00992B75" w:rsidRPr="006560A6" w:rsidRDefault="00745006" w:rsidP="00992B75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6560A6">
        <w:rPr>
          <w:rFonts w:ascii="PI Barlow MAT Light" w:hAnsi="PI Barlow MAT Light"/>
          <w:b/>
          <w:color w:val="00A3BC"/>
          <w:sz w:val="24"/>
          <w:szCs w:val="24"/>
        </w:rPr>
        <w:t>GLA</w:t>
      </w:r>
      <w:r w:rsidR="009A75C7">
        <w:rPr>
          <w:rFonts w:ascii="PI Barlow MAT Light" w:hAnsi="PI Barlow MAT Light"/>
          <w:b/>
          <w:color w:val="00A3BC"/>
          <w:sz w:val="24"/>
          <w:szCs w:val="24"/>
        </w:rPr>
        <w:t>V</w:t>
      </w:r>
      <w:r w:rsidR="00992B75" w:rsidRPr="006560A6">
        <w:rPr>
          <w:rFonts w:ascii="PI Barlow MAT Light" w:hAnsi="PI Barlow MAT Light"/>
          <w:b/>
          <w:color w:val="00A3BC"/>
          <w:sz w:val="24"/>
          <w:szCs w:val="24"/>
        </w:rPr>
        <w:t>NI DIO (25 minuta)</w:t>
      </w:r>
    </w:p>
    <w:p w:rsidR="00DC414A" w:rsidRPr="00992B75" w:rsidRDefault="00DC414A" w:rsidP="00DC414A">
      <w:pPr>
        <w:rPr>
          <w:rFonts w:ascii="PI Barlow MAT Light" w:hAnsi="PI Barlow MAT Light" w:cs="Times New Roman"/>
          <w:b/>
          <w:sz w:val="24"/>
          <w:szCs w:val="24"/>
        </w:rPr>
      </w:pPr>
      <w:r w:rsidRPr="00992B75">
        <w:rPr>
          <w:rFonts w:ascii="PI Barlow MAT Light" w:hAnsi="PI Barlow MAT Light" w:cs="Times New Roman"/>
          <w:b/>
          <w:sz w:val="24"/>
          <w:szCs w:val="24"/>
        </w:rPr>
        <w:t>A</w:t>
      </w:r>
      <w:r w:rsidR="00745006">
        <w:rPr>
          <w:rFonts w:ascii="PI Barlow MAT Light" w:hAnsi="PI Barlow MAT Light" w:cs="Times New Roman"/>
          <w:b/>
          <w:sz w:val="24"/>
          <w:szCs w:val="24"/>
        </w:rPr>
        <w:t>ktivnost</w:t>
      </w:r>
      <w:r w:rsidRPr="00992B75">
        <w:rPr>
          <w:rFonts w:ascii="PI Barlow MAT Light" w:hAnsi="PI Barlow MAT Light" w:cs="Times New Roman"/>
          <w:b/>
          <w:sz w:val="24"/>
          <w:szCs w:val="24"/>
        </w:rPr>
        <w:t xml:space="preserve"> 2:</w:t>
      </w:r>
    </w:p>
    <w:p w:rsidR="00E403C8" w:rsidRPr="001606A3" w:rsidRDefault="00DC414A" w:rsidP="00DC414A">
      <w:pPr>
        <w:rPr>
          <w:rFonts w:ascii="PI Barlow MAT Light" w:hAnsi="PI Barlow MAT Light" w:cs="Times New Roman"/>
          <w:i/>
          <w:sz w:val="24"/>
          <w:szCs w:val="24"/>
        </w:rPr>
      </w:pPr>
      <w:r w:rsidRPr="001606A3">
        <w:rPr>
          <w:rFonts w:ascii="PI Barlow MAT Light" w:hAnsi="PI Barlow MAT Light" w:cs="Times New Roman"/>
          <w:i/>
          <w:sz w:val="24"/>
          <w:szCs w:val="24"/>
        </w:rPr>
        <w:t xml:space="preserve">Učenici samostalno rješavaju </w:t>
      </w:r>
      <w:r w:rsidR="00745006" w:rsidRPr="001606A3">
        <w:rPr>
          <w:rFonts w:ascii="PI Barlow MAT Light" w:hAnsi="PI Barlow MAT Light" w:cs="Times New Roman"/>
          <w:i/>
          <w:sz w:val="24"/>
          <w:szCs w:val="24"/>
        </w:rPr>
        <w:t xml:space="preserve">2. </w:t>
      </w:r>
      <w:r w:rsidRPr="001606A3">
        <w:rPr>
          <w:rFonts w:ascii="PI Barlow MAT Light" w:hAnsi="PI Barlow MAT Light" w:cs="Times New Roman"/>
          <w:i/>
          <w:sz w:val="24"/>
          <w:szCs w:val="24"/>
        </w:rPr>
        <w:t>zadat</w:t>
      </w:r>
      <w:r w:rsidR="00A81AC6" w:rsidRPr="001606A3">
        <w:rPr>
          <w:rFonts w:ascii="PI Barlow MAT Light" w:hAnsi="PI Barlow MAT Light" w:cs="Times New Roman"/>
          <w:i/>
          <w:sz w:val="24"/>
          <w:szCs w:val="24"/>
        </w:rPr>
        <w:t>ka</w:t>
      </w:r>
      <w:r w:rsidRPr="001606A3">
        <w:rPr>
          <w:rFonts w:ascii="PI Barlow MAT Light" w:hAnsi="PI Barlow MAT Light" w:cs="Times New Roman"/>
          <w:i/>
          <w:sz w:val="24"/>
          <w:szCs w:val="24"/>
        </w:rPr>
        <w:t>, a nakon toga u paru komentiraju postupak, rješenje i smislenost rješenja.</w:t>
      </w:r>
    </w:p>
    <w:p w:rsidR="00DC414A" w:rsidRPr="00992B75" w:rsidRDefault="00DC414A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</w:p>
    <w:p w:rsidR="00E403C8" w:rsidRPr="00992B75" w:rsidRDefault="00DC414A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b/>
          <w:sz w:val="24"/>
          <w:szCs w:val="24"/>
        </w:rPr>
      </w:pPr>
      <w:r w:rsidRPr="00992B75">
        <w:rPr>
          <w:rFonts w:ascii="PI Barlow MAT Light" w:hAnsi="PI Barlow MAT Light" w:cs="Times New Roman"/>
          <w:b/>
          <w:sz w:val="24"/>
          <w:szCs w:val="24"/>
        </w:rPr>
        <w:t>Zadatak</w:t>
      </w:r>
      <w:r w:rsidR="00A81AC6">
        <w:rPr>
          <w:rFonts w:ascii="PI Barlow MAT Light" w:hAnsi="PI Barlow MAT Light" w:cs="Times New Roman"/>
          <w:b/>
          <w:sz w:val="24"/>
          <w:szCs w:val="24"/>
        </w:rPr>
        <w:t xml:space="preserve"> 1</w:t>
      </w:r>
      <w:r w:rsidR="001606A3">
        <w:rPr>
          <w:rFonts w:ascii="PI Barlow MAT Light" w:hAnsi="PI Barlow MAT Light" w:cs="Times New Roman"/>
          <w:b/>
          <w:sz w:val="24"/>
          <w:szCs w:val="24"/>
        </w:rPr>
        <w:t xml:space="preserve"> </w:t>
      </w:r>
      <w:r w:rsidRPr="00992B75">
        <w:rPr>
          <w:rFonts w:ascii="PI Barlow MAT Light" w:hAnsi="PI Barlow MAT Light" w:cs="Times New Roman"/>
          <w:b/>
          <w:sz w:val="24"/>
          <w:szCs w:val="24"/>
        </w:rPr>
        <w:t>:</w:t>
      </w:r>
    </w:p>
    <w:p w:rsidR="00E403C8" w:rsidRPr="00992B75" w:rsidRDefault="00E403C8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</w:p>
    <w:p w:rsidR="00E403C8" w:rsidRPr="00992B75" w:rsidRDefault="00DC414A" w:rsidP="00DC414A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sz w:val="24"/>
          <w:szCs w:val="24"/>
        </w:rPr>
        <w:t xml:space="preserve">Prodavatelj osiguranja </w:t>
      </w:r>
      <w:r w:rsidR="002B0F0C" w:rsidRPr="00992B75">
        <w:rPr>
          <w:rFonts w:ascii="PI Barlow MAT Light" w:hAnsi="PI Barlow MAT Light" w:cs="Times New Roman"/>
          <w:sz w:val="24"/>
          <w:szCs w:val="24"/>
        </w:rPr>
        <w:t xml:space="preserve"> </w:t>
      </w:r>
      <w:r w:rsidRPr="00992B75">
        <w:rPr>
          <w:rFonts w:ascii="PI Barlow MAT Light" w:hAnsi="PI Barlow MAT Light" w:cs="Times New Roman"/>
          <w:sz w:val="24"/>
          <w:szCs w:val="24"/>
        </w:rPr>
        <w:t>ima dnevnu zaradu od 1</w:t>
      </w:r>
      <w:r w:rsidR="00E403C8" w:rsidRPr="00992B75">
        <w:rPr>
          <w:rFonts w:ascii="PI Barlow MAT Light" w:hAnsi="PI Barlow MAT Light" w:cs="Times New Roman"/>
          <w:sz w:val="24"/>
          <w:szCs w:val="24"/>
        </w:rPr>
        <w:t xml:space="preserve">00 kuna i za </w:t>
      </w:r>
      <w:r w:rsidRPr="00992B75">
        <w:rPr>
          <w:rFonts w:ascii="PI Barlow MAT Light" w:hAnsi="PI Barlow MAT Light" w:cs="Times New Roman"/>
          <w:sz w:val="24"/>
          <w:szCs w:val="24"/>
        </w:rPr>
        <w:t>svaku sklopljenu policu osiguranja dodatnih 10kn.</w:t>
      </w:r>
    </w:p>
    <w:p w:rsidR="00E403C8" w:rsidRPr="00992B75" w:rsidRDefault="00E403C8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</w:p>
    <w:p w:rsidR="00E403C8" w:rsidRPr="00992B75" w:rsidRDefault="00E403C8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bCs/>
          <w:sz w:val="24"/>
          <w:szCs w:val="24"/>
        </w:rPr>
        <w:t xml:space="preserve"> a)</w:t>
      </w:r>
      <w:r w:rsidRPr="00992B75">
        <w:rPr>
          <w:rFonts w:ascii="PI Barlow MAT Light" w:hAnsi="PI Barlow MAT Light" w:cs="Times New Roman"/>
          <w:b/>
          <w:bCs/>
          <w:sz w:val="24"/>
          <w:szCs w:val="24"/>
        </w:rPr>
        <w:t xml:space="preserve"> </w:t>
      </w:r>
      <w:r w:rsidR="00DC414A" w:rsidRPr="00992B75">
        <w:rPr>
          <w:rFonts w:ascii="PI Barlow MAT Light" w:hAnsi="PI Barlow MAT Light" w:cs="Times New Roman"/>
          <w:sz w:val="24"/>
          <w:szCs w:val="24"/>
        </w:rPr>
        <w:t>Kolika je dnevna zarada prodavatelja osiguranja ako je sklopio 6 polica osiguranja u danu.</w:t>
      </w:r>
    </w:p>
    <w:p w:rsidR="00E403C8" w:rsidRPr="00992B75" w:rsidRDefault="00E403C8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</w:p>
    <w:p w:rsidR="00E403C8" w:rsidRPr="00992B75" w:rsidRDefault="00E403C8" w:rsidP="00E403C8">
      <w:pPr>
        <w:autoSpaceDE w:val="0"/>
        <w:autoSpaceDN w:val="0"/>
        <w:adjustRightInd w:val="0"/>
        <w:spacing w:after="0" w:line="240" w:lineRule="auto"/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b/>
          <w:bCs/>
          <w:sz w:val="24"/>
          <w:szCs w:val="24"/>
        </w:rPr>
        <w:t xml:space="preserve"> </w:t>
      </w:r>
      <w:r w:rsidRPr="00992B75">
        <w:rPr>
          <w:rFonts w:ascii="PI Barlow MAT Light" w:hAnsi="PI Barlow MAT Light" w:cs="Times New Roman"/>
          <w:bCs/>
          <w:sz w:val="24"/>
          <w:szCs w:val="24"/>
        </w:rPr>
        <w:t>b)</w:t>
      </w:r>
      <w:r w:rsidRPr="00992B75">
        <w:rPr>
          <w:rFonts w:ascii="PI Barlow MAT Light" w:hAnsi="PI Barlow MAT Light" w:cs="Times New Roman"/>
          <w:b/>
          <w:bCs/>
          <w:sz w:val="24"/>
          <w:szCs w:val="24"/>
        </w:rPr>
        <w:t xml:space="preserve"> </w:t>
      </w:r>
      <w:r w:rsidR="00DC414A" w:rsidRPr="00992B75">
        <w:rPr>
          <w:rFonts w:ascii="PI Barlow MAT Light" w:hAnsi="PI Barlow MAT Light" w:cs="Times New Roman"/>
          <w:sz w:val="24"/>
          <w:szCs w:val="24"/>
        </w:rPr>
        <w:t xml:space="preserve">Koliko </w:t>
      </w:r>
      <w:r w:rsidRPr="00992B75">
        <w:rPr>
          <w:rFonts w:ascii="PI Barlow MAT Light" w:hAnsi="PI Barlow MAT Light" w:cs="Times New Roman"/>
          <w:sz w:val="24"/>
          <w:szCs w:val="24"/>
        </w:rPr>
        <w:t xml:space="preserve">najmanje </w:t>
      </w:r>
      <w:r w:rsidR="00DC414A" w:rsidRPr="00992B75">
        <w:rPr>
          <w:rFonts w:ascii="PI Barlow MAT Light" w:hAnsi="PI Barlow MAT Light" w:cs="Times New Roman"/>
          <w:sz w:val="24"/>
          <w:szCs w:val="24"/>
        </w:rPr>
        <w:t>polica osiguranja treba sklopiti da bi mu dnevna zarada bila 250kn?</w:t>
      </w:r>
    </w:p>
    <w:p w:rsidR="00A81AC6" w:rsidRDefault="00A81AC6" w:rsidP="00A81AC6">
      <w:pPr>
        <w:rPr>
          <w:rFonts w:ascii="PI Barlow MAT Light" w:hAnsi="PI Barlow MAT Light" w:cs="Times New Roman"/>
          <w:sz w:val="24"/>
          <w:szCs w:val="24"/>
        </w:rPr>
      </w:pPr>
    </w:p>
    <w:p w:rsidR="00A81AC6" w:rsidRPr="00A81AC6" w:rsidRDefault="00A81AC6" w:rsidP="00A81AC6">
      <w:pPr>
        <w:rPr>
          <w:rFonts w:ascii="PI Barlow MAT Light" w:hAnsi="PI Barlow MAT Light" w:cs="Times New Roman"/>
          <w:b/>
          <w:sz w:val="24"/>
          <w:szCs w:val="24"/>
        </w:rPr>
      </w:pPr>
      <w:r w:rsidRPr="00A81AC6">
        <w:rPr>
          <w:rFonts w:ascii="PI Barlow MAT Light" w:hAnsi="PI Barlow MAT Light" w:cs="Times New Roman"/>
          <w:b/>
          <w:sz w:val="24"/>
          <w:szCs w:val="24"/>
        </w:rPr>
        <w:t>Zadatak 2:</w:t>
      </w:r>
    </w:p>
    <w:p w:rsidR="001606A3" w:rsidRDefault="00A81AC6">
      <w:pPr>
        <w:rPr>
          <w:rFonts w:ascii="PI Barlow MAT Light" w:hAnsi="PI Barlow MAT Light" w:cs="Times New Roman"/>
          <w:sz w:val="24"/>
          <w:szCs w:val="24"/>
        </w:rPr>
      </w:pPr>
      <w:r>
        <w:rPr>
          <w:rFonts w:ascii="PI Barlow MAT Light" w:hAnsi="PI Barlow MAT Light" w:cs="Times New Roman"/>
          <w:sz w:val="24"/>
          <w:szCs w:val="24"/>
        </w:rPr>
        <w:t>Lorna se natječe za stipendiju. Ima 45 bodova na ocjene u školi i ispunjava test sa 25 pitanja od kojih svaki točan nosi 3 boda. Koliko najmanje zadataka Lorna mo</w:t>
      </w:r>
      <w:r w:rsidR="001606A3">
        <w:rPr>
          <w:rFonts w:ascii="PI Barlow MAT Light" w:hAnsi="PI Barlow MAT Light" w:cs="Times New Roman"/>
          <w:sz w:val="24"/>
          <w:szCs w:val="24"/>
        </w:rPr>
        <w:t>ra točno riješiti da bi dobila stipendiju ako je potrebno sakupiti minimalno 100 bodova?</w:t>
      </w:r>
    </w:p>
    <w:p w:rsidR="00E403C8" w:rsidRDefault="001606A3">
      <w:pPr>
        <w:rPr>
          <w:rFonts w:ascii="PI Barlow MAT Light" w:hAnsi="PI Barlow MAT Light" w:cs="Times New Roman"/>
          <w:sz w:val="24"/>
          <w:szCs w:val="24"/>
        </w:rPr>
      </w:pPr>
      <w:r>
        <w:rPr>
          <w:rFonts w:ascii="PI Barlow MAT Light" w:hAnsi="PI Barlow MAT Light" w:cs="Times New Roman"/>
          <w:sz w:val="24"/>
          <w:szCs w:val="24"/>
        </w:rPr>
        <w:t xml:space="preserve"> Napiši nejednadžbu koja opisuje problem iz zadatka.</w:t>
      </w:r>
    </w:p>
    <w:p w:rsidR="001606A3" w:rsidRPr="00992B75" w:rsidRDefault="001606A3">
      <w:pPr>
        <w:rPr>
          <w:rFonts w:ascii="PI Barlow MAT Light" w:hAnsi="PI Barlow MAT Light" w:cs="Times New Roman"/>
          <w:sz w:val="24"/>
          <w:szCs w:val="24"/>
        </w:rPr>
      </w:pPr>
    </w:p>
    <w:p w:rsidR="00745006" w:rsidRDefault="00DC414A">
      <w:pPr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hAnsi="PI Barlow MAT Light" w:cs="Times New Roman"/>
          <w:b/>
          <w:sz w:val="24"/>
          <w:szCs w:val="24"/>
        </w:rPr>
        <w:lastRenderedPageBreak/>
        <w:t xml:space="preserve">Napomena: </w:t>
      </w:r>
      <w:r w:rsidR="00745006">
        <w:rPr>
          <w:rFonts w:ascii="PI Barlow MAT Light" w:hAnsi="PI Barlow MAT Light" w:cs="Times New Roman"/>
          <w:sz w:val="24"/>
          <w:szCs w:val="24"/>
        </w:rPr>
        <w:t>O</w:t>
      </w:r>
      <w:r w:rsidRPr="00992B75">
        <w:rPr>
          <w:rFonts w:ascii="PI Barlow MAT Light" w:hAnsi="PI Barlow MAT Light" w:cs="Times New Roman"/>
          <w:sz w:val="24"/>
          <w:szCs w:val="24"/>
        </w:rPr>
        <w:t xml:space="preserve">bzirom da su učenici prethodno bavili linearnim jednadžbama, vjerojatno će zadatak rješavati upravo rješavajući linearne jednadžbe. Treba uputiti učenike da pokušaju modelirati situaciju linearnom nejednadžbom koju će nakon toga riješiti. </w:t>
      </w:r>
    </w:p>
    <w:p w:rsidR="00745006" w:rsidRDefault="00745006">
      <w:pPr>
        <w:rPr>
          <w:rFonts w:ascii="PI Barlow MAT Light" w:hAnsi="PI Barlow MAT Light" w:cs="Times New Roman"/>
          <w:sz w:val="24"/>
          <w:szCs w:val="24"/>
        </w:rPr>
      </w:pPr>
    </w:p>
    <w:p w:rsidR="002B0F0C" w:rsidRDefault="008A4EEE">
      <w:pPr>
        <w:rPr>
          <w:rFonts w:ascii="PI Barlow MAT Light" w:hAnsi="PI Barlow MAT Light" w:cs="Times New Roman"/>
          <w:i/>
          <w:sz w:val="24"/>
          <w:szCs w:val="24"/>
        </w:rPr>
      </w:pPr>
      <w:r w:rsidRPr="001606A3">
        <w:rPr>
          <w:rFonts w:ascii="PI Barlow MAT Light" w:hAnsi="PI Barlow MAT Light" w:cs="Times New Roman"/>
          <w:i/>
          <w:sz w:val="24"/>
          <w:szCs w:val="24"/>
        </w:rPr>
        <w:t>Nakon toga učenici rješavaju sljedeću listu procjene:</w:t>
      </w:r>
      <w:r w:rsidR="009A75C7">
        <w:rPr>
          <w:rFonts w:ascii="PI Barlow MAT Light" w:hAnsi="PI Barlow MAT Light" w:cs="Times New Roman"/>
          <w:i/>
          <w:sz w:val="24"/>
          <w:szCs w:val="24"/>
        </w:rPr>
        <w:tab/>
      </w:r>
      <w:r w:rsidR="009A75C7">
        <w:rPr>
          <w:rFonts w:ascii="PI Barlow MAT Light" w:hAnsi="PI Barlow MAT Light" w:cs="Times New Roman"/>
          <w:i/>
          <w:sz w:val="24"/>
          <w:szCs w:val="24"/>
        </w:rPr>
        <w:tab/>
      </w:r>
      <w:r w:rsidR="009A75C7">
        <w:rPr>
          <w:rFonts w:ascii="PI Barlow MAT Light" w:hAnsi="PI Barlow MAT Light" w:cs="Times New Roman"/>
          <w:i/>
          <w:sz w:val="24"/>
          <w:szCs w:val="24"/>
        </w:rPr>
        <w:tab/>
      </w:r>
      <w:r w:rsidR="009A75C7">
        <w:rPr>
          <w:rFonts w:ascii="PI Barlow MAT Light" w:hAnsi="PI Barlow MAT Light" w:cs="Times New Roman"/>
          <w:i/>
          <w:sz w:val="24"/>
          <w:szCs w:val="24"/>
        </w:rPr>
        <w:tab/>
      </w:r>
      <w:r w:rsidR="009A75C7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984"/>
      </w:tblGrid>
      <w:tr w:rsidR="006560A6" w:rsidRPr="00580BDF" w:rsidTr="006560A6">
        <w:trPr>
          <w:trHeight w:val="2400"/>
        </w:trPr>
        <w:tc>
          <w:tcPr>
            <w:tcW w:w="3114" w:type="dxa"/>
            <w:shd w:val="clear" w:color="auto" w:fill="00A3BC"/>
            <w:vAlign w:val="center"/>
          </w:tcPr>
          <w:p w:rsidR="006560A6" w:rsidRPr="007E732A" w:rsidRDefault="006560A6" w:rsidP="00EF5E2B">
            <w:pPr>
              <w:spacing w:after="200" w:line="276" w:lineRule="auto"/>
              <w:rPr>
                <w:rFonts w:ascii="PI Barlow MAT Light" w:hAnsi="PI Barlow MAT Light" w:cs="Times New Roman"/>
                <w:b/>
              </w:rPr>
            </w:pPr>
            <w:r w:rsidRPr="009771A2">
              <w:rPr>
                <w:rFonts w:ascii="PI Barlow MAT Light" w:hAnsi="PI Barlow MAT Light" w:cs="Times New Roman"/>
                <w:b/>
                <w:color w:val="FFFFFF" w:themeColor="background1"/>
              </w:rPr>
              <w:t xml:space="preserve">s x </w:t>
            </w:r>
            <w:r w:rsidRPr="009771A2">
              <w:rPr>
                <w:rFonts w:ascii="PI Barlow MAT Light" w:hAnsi="PI Barlow MAT Light" w:cs="Times New Roman"/>
                <w:b/>
                <w:color w:val="FFFFFF" w:themeColor="background1"/>
                <w:shd w:val="clear" w:color="auto" w:fill="00A3BC"/>
              </w:rPr>
              <w:t>označi vrijedi li tvrdnja uvijek ponekad ili nikad</w:t>
            </w:r>
          </w:p>
        </w:tc>
        <w:tc>
          <w:tcPr>
            <w:tcW w:w="2126" w:type="dxa"/>
            <w:vAlign w:val="center"/>
          </w:tcPr>
          <w:p w:rsidR="006560A6" w:rsidRPr="009771A2" w:rsidRDefault="006560A6" w:rsidP="00EF5E2B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00A3BC"/>
              </w:rPr>
            </w:pPr>
            <w:r w:rsidRPr="009771A2">
              <w:rPr>
                <w:noProof/>
                <w:color w:val="00A3BC"/>
              </w:rPr>
              <w:drawing>
                <wp:inline distT="0" distB="0" distL="0" distR="0" wp14:anchorId="0A945AA8" wp14:editId="78668E9C">
                  <wp:extent cx="974731" cy="5251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76" cy="56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6560A6" w:rsidRPr="009771A2" w:rsidRDefault="006560A6" w:rsidP="00EF5E2B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00A3BC"/>
              </w:rPr>
            </w:pPr>
            <w:r w:rsidRPr="009771A2">
              <w:rPr>
                <w:noProof/>
                <w:color w:val="00A3BC"/>
              </w:rPr>
              <w:drawing>
                <wp:inline distT="0" distB="0" distL="0" distR="0" wp14:anchorId="1179DDA0" wp14:editId="0B380CC8">
                  <wp:extent cx="915344" cy="8227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2" t="16685" r="20043" b="23876"/>
                          <a:stretch/>
                        </pic:blipFill>
                        <pic:spPr bwMode="auto">
                          <a:xfrm>
                            <a:off x="0" y="0"/>
                            <a:ext cx="947934" cy="85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560A6" w:rsidRPr="009771A2" w:rsidRDefault="006560A6" w:rsidP="00EF5E2B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00A3BC"/>
              </w:rPr>
            </w:pPr>
            <w:r w:rsidRPr="009771A2">
              <w:rPr>
                <w:noProof/>
                <w:color w:val="00A3BC"/>
              </w:rPr>
              <w:drawing>
                <wp:inline distT="0" distB="0" distL="0" distR="0" wp14:anchorId="004F1D57" wp14:editId="76254D6C">
                  <wp:extent cx="937549" cy="822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39" cy="84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EE" w:rsidRPr="00992B75" w:rsidTr="006560A6">
        <w:tc>
          <w:tcPr>
            <w:tcW w:w="3114" w:type="dxa"/>
            <w:vAlign w:val="center"/>
          </w:tcPr>
          <w:p w:rsidR="008A4EEE" w:rsidRPr="00992B75" w:rsidRDefault="006560A6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 w:cs="Times New Roman"/>
                <w:sz w:val="24"/>
                <w:szCs w:val="24"/>
              </w:rPr>
              <w:t>izraze iskazane riječima zapisujem u obliku nejednakosti i intervala.</w:t>
            </w:r>
          </w:p>
        </w:tc>
        <w:tc>
          <w:tcPr>
            <w:tcW w:w="2126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</w:tr>
      <w:tr w:rsidR="008A4EEE" w:rsidRPr="00992B75" w:rsidTr="006560A6">
        <w:tc>
          <w:tcPr>
            <w:tcW w:w="3114" w:type="dxa"/>
            <w:vAlign w:val="center"/>
          </w:tcPr>
          <w:p w:rsidR="008A4EEE" w:rsidRPr="00992B75" w:rsidRDefault="006560A6" w:rsidP="001546B4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 w:cs="Times New Roman"/>
                <w:sz w:val="24"/>
                <w:szCs w:val="24"/>
              </w:rPr>
              <w:t>rješavam linearne nejednadžbe i rješenja zapisujem pomoću intervala.</w:t>
            </w:r>
          </w:p>
        </w:tc>
        <w:tc>
          <w:tcPr>
            <w:tcW w:w="2126" w:type="dxa"/>
            <w:vAlign w:val="center"/>
          </w:tcPr>
          <w:p w:rsidR="008A4EEE" w:rsidRPr="00992B75" w:rsidRDefault="008A4EEE" w:rsidP="001546B4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4EEE" w:rsidRPr="00992B75" w:rsidRDefault="008A4EEE" w:rsidP="001546B4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4EEE" w:rsidRPr="00992B75" w:rsidRDefault="008A4EEE" w:rsidP="001546B4">
            <w:pPr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</w:tr>
      <w:tr w:rsidR="008A4EEE" w:rsidRPr="00992B75" w:rsidTr="006560A6">
        <w:tc>
          <w:tcPr>
            <w:tcW w:w="3114" w:type="dxa"/>
            <w:vAlign w:val="center"/>
          </w:tcPr>
          <w:p w:rsidR="008A4EEE" w:rsidRPr="00992B75" w:rsidRDefault="006560A6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  <w:r w:rsidRPr="00992B75">
              <w:rPr>
                <w:rFonts w:ascii="PI Barlow MAT Light" w:hAnsi="PI Barlow MAT Light" w:cs="Times New Roman"/>
                <w:sz w:val="24"/>
                <w:szCs w:val="24"/>
              </w:rPr>
              <w:t>modeliram probleme linearnim nejednadžbama i utvrđujem smislenost rješenja.</w:t>
            </w:r>
          </w:p>
        </w:tc>
        <w:tc>
          <w:tcPr>
            <w:tcW w:w="2126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4EEE" w:rsidRPr="00992B75" w:rsidRDefault="008A4EEE" w:rsidP="001546B4">
            <w:pPr>
              <w:spacing w:after="200" w:line="276" w:lineRule="auto"/>
              <w:rPr>
                <w:rFonts w:ascii="PI Barlow MAT Light" w:hAnsi="PI Barlow MAT Light" w:cs="Times New Roman"/>
                <w:sz w:val="24"/>
                <w:szCs w:val="24"/>
              </w:rPr>
            </w:pPr>
          </w:p>
        </w:tc>
      </w:tr>
    </w:tbl>
    <w:p w:rsidR="008A4EEE" w:rsidRPr="00992B75" w:rsidRDefault="008A4EEE">
      <w:pPr>
        <w:rPr>
          <w:rFonts w:ascii="PI Barlow MAT Light" w:eastAsiaTheme="minorEastAsia" w:hAnsi="PI Barlow MAT Light" w:cs="Times New Roman"/>
          <w:sz w:val="24"/>
          <w:szCs w:val="24"/>
        </w:rPr>
      </w:pPr>
    </w:p>
    <w:p w:rsidR="002B0F0C" w:rsidRPr="00992B75" w:rsidRDefault="002B0F0C">
      <w:pPr>
        <w:rPr>
          <w:rFonts w:ascii="PI Barlow MAT Light" w:eastAsiaTheme="minorEastAsia" w:hAnsi="PI Barlow MAT Light" w:cs="Times New Roman"/>
          <w:b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b/>
          <w:sz w:val="24"/>
          <w:szCs w:val="24"/>
        </w:rPr>
        <w:t>AKTIVNOST 3:</w:t>
      </w:r>
    </w:p>
    <w:p w:rsidR="00F66470" w:rsidRPr="001606A3" w:rsidRDefault="008A4EEE">
      <w:pPr>
        <w:rPr>
          <w:rFonts w:ascii="PI Barlow MAT Light" w:eastAsiaTheme="minorEastAsia" w:hAnsi="PI Barlow MAT Light" w:cs="Times New Roman"/>
          <w:i/>
          <w:sz w:val="24"/>
          <w:szCs w:val="24"/>
        </w:rPr>
      </w:pPr>
      <w:r w:rsidRPr="001606A3">
        <w:rPr>
          <w:rFonts w:ascii="PI Barlow MAT Light" w:eastAsiaTheme="minorEastAsia" w:hAnsi="PI Barlow MAT Light" w:cs="Times New Roman"/>
          <w:i/>
          <w:sz w:val="24"/>
          <w:szCs w:val="24"/>
        </w:rPr>
        <w:t xml:space="preserve">Nastavnik prema listama procjene učenike raspoređuje u skupine po uspješnosti </w:t>
      </w:r>
      <w:r w:rsidR="00F66470" w:rsidRPr="001606A3">
        <w:rPr>
          <w:rFonts w:ascii="PI Barlow MAT Light" w:eastAsiaTheme="minorEastAsia" w:hAnsi="PI Barlow MAT Light" w:cs="Times New Roman"/>
          <w:i/>
          <w:sz w:val="24"/>
          <w:szCs w:val="24"/>
        </w:rPr>
        <w:t>ostvarivanja postavljenih ishoda. Učenici koji trebaju pomoć čine jednu ili dvije skupine, u ovisnosti o broju i u suradnji s drugima u skupini i nastavnikom rješavaju zadatke iz udžbenika po odabiru nastavnika.</w:t>
      </w:r>
    </w:p>
    <w:p w:rsidR="0061729C" w:rsidRPr="001606A3" w:rsidRDefault="0061729C">
      <w:pPr>
        <w:rPr>
          <w:rFonts w:ascii="PI Barlow MAT Light" w:eastAsiaTheme="minorEastAsia" w:hAnsi="PI Barlow MAT Light" w:cs="Times New Roman"/>
          <w:i/>
          <w:sz w:val="24"/>
          <w:szCs w:val="24"/>
        </w:rPr>
      </w:pPr>
      <w:r w:rsidRPr="001606A3">
        <w:rPr>
          <w:rFonts w:ascii="PI Barlow MAT Light" w:eastAsiaTheme="minorEastAsia" w:hAnsi="PI Barlow MAT Light" w:cs="Times New Roman"/>
          <w:i/>
          <w:sz w:val="24"/>
          <w:szCs w:val="24"/>
        </w:rPr>
        <w:t xml:space="preserve">Učenicu </w:t>
      </w:r>
      <w:r w:rsidR="00F66470" w:rsidRPr="001606A3">
        <w:rPr>
          <w:rFonts w:ascii="PI Barlow MAT Light" w:eastAsiaTheme="minorEastAsia" w:hAnsi="PI Barlow MAT Light" w:cs="Times New Roman"/>
          <w:i/>
          <w:sz w:val="24"/>
          <w:szCs w:val="24"/>
        </w:rPr>
        <w:t>koji su uspješni u rješavanju zadataka iz aktivnosti 1 i 2 u skupinama</w:t>
      </w:r>
      <w:r w:rsidR="00D72AE0" w:rsidRPr="001606A3">
        <w:rPr>
          <w:rFonts w:ascii="PI Barlow MAT Light" w:eastAsiaTheme="minorEastAsia" w:hAnsi="PI Barlow MAT Light" w:cs="Times New Roman"/>
          <w:i/>
          <w:sz w:val="24"/>
          <w:szCs w:val="24"/>
        </w:rPr>
        <w:t xml:space="preserve"> rješavaju sljedeći zadatak:</w:t>
      </w:r>
    </w:p>
    <w:p w:rsidR="00D72AE0" w:rsidRPr="00992B75" w:rsidRDefault="00D72AE0">
      <w:pPr>
        <w:rPr>
          <w:rFonts w:ascii="PI Barlow MAT Light" w:eastAsiaTheme="minorEastAsia" w:hAnsi="PI Barlow MAT Light" w:cs="Times New Roman"/>
          <w:b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b/>
          <w:sz w:val="24"/>
          <w:szCs w:val="24"/>
        </w:rPr>
        <w:t>Zadatak:</w:t>
      </w:r>
    </w:p>
    <w:p w:rsidR="002B0F0C" w:rsidRPr="00992B75" w:rsidRDefault="00D72AE0">
      <w:pPr>
        <w:rPr>
          <w:rFonts w:ascii="PI Barlow MAT Light" w:eastAsiaTheme="minorEastAsia" w:hAnsi="PI Barlow MAT Light" w:cs="Times New Roman"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Kreirajte problemski zadatak čije rješavanje će se svoditi na </w:t>
      </w:r>
      <w:r w:rsidR="008A4EEE" w:rsidRPr="00992B75">
        <w:rPr>
          <w:rFonts w:ascii="PI Barlow MAT Light" w:eastAsiaTheme="minorEastAsia" w:hAnsi="PI Barlow MAT Light" w:cs="Times New Roman"/>
          <w:sz w:val="24"/>
          <w:szCs w:val="24"/>
        </w:rPr>
        <w:t>rješavanje linearne nejednadžbe.</w:t>
      </w:r>
    </w:p>
    <w:p w:rsidR="00F66470" w:rsidRDefault="00F66470">
      <w:pPr>
        <w:rPr>
          <w:rFonts w:ascii="PI Barlow MAT Light" w:eastAsiaTheme="minorEastAsia" w:hAnsi="PI Barlow MAT Light" w:cs="Times New Roman"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sz w:val="24"/>
          <w:szCs w:val="24"/>
        </w:rPr>
        <w:t>Nakon kreiranja zadatka i njegovog rješavanja razmjene zadatke sa ostalim skupinama, te ih zadaju i skupinama koje su nakon prve dvije aktivnosti trebale dodatnu vježbu i pomoć</w:t>
      </w:r>
      <w:r w:rsidR="009717C9" w:rsidRPr="00992B75">
        <w:rPr>
          <w:rFonts w:ascii="PI Barlow MAT Light" w:eastAsiaTheme="minorEastAsia" w:hAnsi="PI Barlow MAT Light" w:cs="Times New Roman"/>
          <w:sz w:val="24"/>
          <w:szCs w:val="24"/>
        </w:rPr>
        <w:t>, a nakon što su riješili sve zadatke koje je zadao nastavnik</w:t>
      </w:r>
      <w:r w:rsidRPr="00992B75">
        <w:rPr>
          <w:rFonts w:ascii="PI Barlow MAT Light" w:eastAsiaTheme="minorEastAsia" w:hAnsi="PI Barlow MAT Light" w:cs="Times New Roman"/>
          <w:sz w:val="24"/>
          <w:szCs w:val="24"/>
        </w:rPr>
        <w:t>.</w:t>
      </w:r>
    </w:p>
    <w:p w:rsidR="00745006" w:rsidRDefault="00745006" w:rsidP="00745006">
      <w:pPr>
        <w:jc w:val="both"/>
        <w:rPr>
          <w:rFonts w:ascii="PI Barlow MAT Light" w:eastAsiaTheme="minorEastAsia" w:hAnsi="PI Barlow MAT Light" w:cs="Times New Roman"/>
          <w:b/>
          <w:sz w:val="24"/>
          <w:szCs w:val="24"/>
        </w:rPr>
      </w:pPr>
    </w:p>
    <w:p w:rsidR="00745006" w:rsidRPr="006560A6" w:rsidRDefault="00745006" w:rsidP="00745006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6560A6">
        <w:rPr>
          <w:rFonts w:ascii="PI Barlow MAT Light" w:eastAsiaTheme="minorEastAsia" w:hAnsi="PI Barlow MAT Light" w:cs="Times New Roman"/>
          <w:b/>
          <w:color w:val="00A3BC"/>
          <w:sz w:val="24"/>
          <w:szCs w:val="24"/>
        </w:rPr>
        <w:t xml:space="preserve">ZAVRŠNI DIO </w:t>
      </w:r>
      <w:r w:rsidRPr="006560A6">
        <w:rPr>
          <w:rFonts w:ascii="PI Barlow MAT Light" w:hAnsi="PI Barlow MAT Light"/>
          <w:i/>
          <w:color w:val="00A3BC"/>
          <w:sz w:val="24"/>
          <w:szCs w:val="24"/>
        </w:rPr>
        <w:t>(10 minuta)</w:t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rFonts w:ascii="PI Barlow MAT Light" w:hAnsi="PI Barlow MAT Light"/>
          <w:i/>
          <w:color w:val="00A3BC"/>
          <w:sz w:val="24"/>
          <w:szCs w:val="24"/>
        </w:rPr>
        <w:tab/>
      </w:r>
      <w:r w:rsidR="009A75C7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470" w:rsidRPr="00992B75" w:rsidRDefault="00745006">
      <w:pPr>
        <w:rPr>
          <w:rFonts w:ascii="PI Barlow MAT Light" w:eastAsiaTheme="minorEastAsia" w:hAnsi="PI Barlow MAT Light" w:cs="Times New Roman"/>
          <w:sz w:val="24"/>
          <w:szCs w:val="24"/>
        </w:rPr>
      </w:pPr>
      <w:r>
        <w:rPr>
          <w:rFonts w:ascii="PI Barlow MAT Light" w:eastAsiaTheme="minorEastAsia" w:hAnsi="PI Barlow MAT Light" w:cs="Times New Roman"/>
          <w:b/>
          <w:sz w:val="24"/>
          <w:szCs w:val="24"/>
        </w:rPr>
        <w:t xml:space="preserve">-  </w:t>
      </w:r>
      <w:r w:rsidR="00F66470" w:rsidRPr="00992B75">
        <w:rPr>
          <w:rFonts w:ascii="PI Barlow MAT Light" w:eastAsiaTheme="minorEastAsia" w:hAnsi="PI Barlow MAT Light" w:cs="Times New Roman"/>
          <w:sz w:val="24"/>
          <w:szCs w:val="24"/>
        </w:rPr>
        <w:t>analiza postupaka i rješenja zadataka</w:t>
      </w:r>
      <w:r>
        <w:rPr>
          <w:rFonts w:ascii="PI Barlow MAT Light" w:eastAsiaTheme="minorEastAsia" w:hAnsi="PI Barlow MAT Light" w:cs="Times New Roman"/>
          <w:sz w:val="24"/>
          <w:szCs w:val="24"/>
        </w:rPr>
        <w:t xml:space="preserve">  (VZU - argumentirana rasprava)</w:t>
      </w:r>
    </w:p>
    <w:p w:rsidR="008A4EEE" w:rsidRPr="00992B75" w:rsidRDefault="008A4EEE">
      <w:pPr>
        <w:rPr>
          <w:rFonts w:ascii="PI Barlow MAT Light" w:eastAsiaTheme="minorEastAsia" w:hAnsi="PI Barlow MAT Light" w:cs="Times New Roman"/>
          <w:b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b/>
          <w:sz w:val="24"/>
          <w:szCs w:val="24"/>
        </w:rPr>
        <w:t xml:space="preserve">AKTIVNOST </w:t>
      </w:r>
      <w:r w:rsidR="001606A3">
        <w:rPr>
          <w:rFonts w:ascii="PI Barlow MAT Light" w:eastAsiaTheme="minorEastAsia" w:hAnsi="PI Barlow MAT Light" w:cs="Times New Roman"/>
          <w:b/>
          <w:sz w:val="24"/>
          <w:szCs w:val="24"/>
        </w:rPr>
        <w:t>4</w:t>
      </w:r>
      <w:r w:rsidRPr="00992B75">
        <w:rPr>
          <w:rFonts w:ascii="PI Barlow MAT Light" w:eastAsiaTheme="minorEastAsia" w:hAnsi="PI Barlow MAT Light" w:cs="Times New Roman"/>
          <w:b/>
          <w:sz w:val="24"/>
          <w:szCs w:val="24"/>
        </w:rPr>
        <w:t>:</w:t>
      </w:r>
    </w:p>
    <w:p w:rsidR="00992B75" w:rsidRPr="00992B75" w:rsidRDefault="008A4EEE">
      <w:pPr>
        <w:rPr>
          <w:rFonts w:ascii="PI Barlow MAT Light" w:hAnsi="PI Barlow MAT Light" w:cs="Times New Roman"/>
          <w:sz w:val="24"/>
          <w:szCs w:val="24"/>
        </w:rPr>
      </w:pPr>
      <w:r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Za domaću zadaću (ili na satu u ovisnosti o vremenu) </w:t>
      </w:r>
      <w:r w:rsidR="009717C9"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osmislite kratku priču i </w:t>
      </w:r>
      <w:r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izradite strip </w:t>
      </w:r>
      <w:r w:rsidR="009717C9"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za kreirani zadatak modeliranja linearnim nejednadžbama </w:t>
      </w:r>
      <w:r w:rsidR="00F66470" w:rsidRPr="00992B75">
        <w:rPr>
          <w:rFonts w:ascii="PI Barlow MAT Light" w:eastAsiaTheme="minorEastAsia" w:hAnsi="PI Barlow MAT Light" w:cs="Times New Roman"/>
          <w:sz w:val="24"/>
          <w:szCs w:val="24"/>
        </w:rPr>
        <w:t>u</w:t>
      </w:r>
      <w:r w:rsidR="009717C9"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 prethodnoj aktivnosti, a koristeći se nekim</w:t>
      </w:r>
      <w:r w:rsidR="00F66470" w:rsidRPr="00992B75">
        <w:rPr>
          <w:rFonts w:ascii="PI Barlow MAT Light" w:eastAsiaTheme="minorEastAsia" w:hAnsi="PI Barlow MAT Light" w:cs="Times New Roman"/>
          <w:sz w:val="24"/>
          <w:szCs w:val="24"/>
        </w:rPr>
        <w:t xml:space="preserve"> </w:t>
      </w:r>
      <w:hyperlink r:id="rId10" w:history="1">
        <w:r w:rsidR="009717C9" w:rsidRPr="00745006">
          <w:rPr>
            <w:rStyle w:val="Hyperlink"/>
            <w:rFonts w:ascii="PI Barlow MAT Light" w:eastAsiaTheme="minorEastAsia" w:hAnsi="PI Barlow MAT Light" w:cs="Times New Roman"/>
            <w:color w:val="auto"/>
            <w:sz w:val="24"/>
            <w:szCs w:val="24"/>
            <w:u w:val="none"/>
          </w:rPr>
          <w:t>digitalni</w:t>
        </w:r>
        <w:r w:rsidR="00F66470" w:rsidRPr="00745006">
          <w:rPr>
            <w:rStyle w:val="Hyperlink"/>
            <w:rFonts w:ascii="PI Barlow MAT Light" w:eastAsiaTheme="minorEastAsia" w:hAnsi="PI Barlow MAT Light" w:cs="Times New Roman"/>
            <w:color w:val="auto"/>
            <w:sz w:val="24"/>
            <w:szCs w:val="24"/>
            <w:u w:val="none"/>
          </w:rPr>
          <w:t>m alat</w:t>
        </w:r>
        <w:r w:rsidR="009717C9" w:rsidRPr="00745006">
          <w:rPr>
            <w:rStyle w:val="Hyperlink"/>
            <w:rFonts w:ascii="PI Barlow MAT Light" w:eastAsiaTheme="minorEastAsia" w:hAnsi="PI Barlow MAT Light" w:cs="Times New Roman"/>
            <w:color w:val="auto"/>
            <w:sz w:val="24"/>
            <w:szCs w:val="24"/>
            <w:u w:val="none"/>
          </w:rPr>
          <w:t>om</w:t>
        </w:r>
      </w:hyperlink>
      <w:r w:rsidR="009717C9" w:rsidRPr="00745006">
        <w:rPr>
          <w:rFonts w:ascii="PI Barlow MAT Light" w:eastAsiaTheme="minorEastAsia" w:hAnsi="PI Barlow MAT Light" w:cs="Times New Roman"/>
          <w:sz w:val="24"/>
          <w:szCs w:val="24"/>
        </w:rPr>
        <w:t>.</w:t>
      </w:r>
    </w:p>
    <w:sectPr w:rsidR="00992B75" w:rsidRPr="00992B75" w:rsidSect="000B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C8"/>
    <w:rsid w:val="000B6068"/>
    <w:rsid w:val="001606A3"/>
    <w:rsid w:val="001E12DD"/>
    <w:rsid w:val="002A027D"/>
    <w:rsid w:val="002B0F0C"/>
    <w:rsid w:val="0061729C"/>
    <w:rsid w:val="006473D3"/>
    <w:rsid w:val="0065506E"/>
    <w:rsid w:val="006560A6"/>
    <w:rsid w:val="00745006"/>
    <w:rsid w:val="008A4EEE"/>
    <w:rsid w:val="009717C9"/>
    <w:rsid w:val="00992B75"/>
    <w:rsid w:val="009A75C7"/>
    <w:rsid w:val="00A81AC6"/>
    <w:rsid w:val="00D72AE0"/>
    <w:rsid w:val="00DC414A"/>
    <w:rsid w:val="00E403C8"/>
    <w:rsid w:val="00E43B1F"/>
    <w:rsid w:val="00EE04F6"/>
    <w:rsid w:val="00F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1C6"/>
  <w15:docId w15:val="{79D8E081-462A-4E3E-B07A-525A2F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F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470"/>
    <w:rPr>
      <w:color w:val="0000FF" w:themeColor="hyperlink"/>
      <w:u w:val="single"/>
    </w:rPr>
  </w:style>
  <w:style w:type="paragraph" w:customStyle="1" w:styleId="Default">
    <w:name w:val="Default"/>
    <w:rsid w:val="00992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s://www.profil-klett.hr/strip-u-nastav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Kalazić</dc:creator>
  <cp:lastModifiedBy>Melita Milić</cp:lastModifiedBy>
  <cp:revision>4</cp:revision>
  <dcterms:created xsi:type="dcterms:W3CDTF">2019-07-12T22:37:00Z</dcterms:created>
  <dcterms:modified xsi:type="dcterms:W3CDTF">2019-09-09T09:57:00Z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