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B2" w:rsidRPr="00EE6B52" w:rsidRDefault="00EE6B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Tematsko planiranje</w:t>
      </w:r>
    </w:p>
    <w:p w:rsidR="009857B2" w:rsidRDefault="009857B2">
      <w:pPr>
        <w:jc w:val="center"/>
      </w:pPr>
    </w:p>
    <w:p w:rsidR="009857B2" w:rsidRDefault="009857B2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72"/>
      </w:tblGrid>
      <w:tr w:rsidR="00EE6B52" w:rsidTr="00EE6B52">
        <w:tc>
          <w:tcPr>
            <w:tcW w:w="5094" w:type="dxa"/>
          </w:tcPr>
          <w:p w:rsidR="00EE6B52" w:rsidRDefault="00EE6B52">
            <w:r w:rsidRPr="00EE6B52">
              <w:t>Osnovna škola:</w:t>
            </w:r>
          </w:p>
        </w:tc>
        <w:tc>
          <w:tcPr>
            <w:tcW w:w="5094" w:type="dxa"/>
          </w:tcPr>
          <w:p w:rsidR="00EE6B52" w:rsidRDefault="00EE6B52"/>
        </w:tc>
      </w:tr>
      <w:tr w:rsidR="00EE6B52" w:rsidTr="00EE6B52">
        <w:tc>
          <w:tcPr>
            <w:tcW w:w="5094" w:type="dxa"/>
          </w:tcPr>
          <w:p w:rsidR="00EE6B52" w:rsidRDefault="00EE6B52">
            <w:r w:rsidRPr="00EE6B52">
              <w:t>Razred:</w:t>
            </w:r>
          </w:p>
        </w:tc>
        <w:tc>
          <w:tcPr>
            <w:tcW w:w="5094" w:type="dxa"/>
          </w:tcPr>
          <w:p w:rsidR="00EE6B52" w:rsidRDefault="000515C3">
            <w:r>
              <w:t>7</w:t>
            </w:r>
            <w:r w:rsidR="006C3261">
              <w:t>.</w:t>
            </w:r>
          </w:p>
        </w:tc>
      </w:tr>
      <w:tr w:rsidR="00EE6B52" w:rsidTr="00EE6B52">
        <w:tc>
          <w:tcPr>
            <w:tcW w:w="5094" w:type="dxa"/>
          </w:tcPr>
          <w:p w:rsidR="00EE6B52" w:rsidRDefault="00EE6B52">
            <w:r w:rsidRPr="00EE6B52">
              <w:t>Datum:</w:t>
            </w:r>
          </w:p>
        </w:tc>
        <w:tc>
          <w:tcPr>
            <w:tcW w:w="5094" w:type="dxa"/>
          </w:tcPr>
          <w:p w:rsidR="00EE6B52" w:rsidRDefault="00EE6B52"/>
        </w:tc>
      </w:tr>
    </w:tbl>
    <w:p w:rsidR="009857B2" w:rsidRDefault="009857B2"/>
    <w:p w:rsidR="009857B2" w:rsidRPr="00EE6B52" w:rsidRDefault="0054657A">
      <w:pPr>
        <w:rPr>
          <w:b/>
          <w:bCs/>
          <w:sz w:val="28"/>
          <w:szCs w:val="28"/>
        </w:rPr>
      </w:pPr>
      <w:r w:rsidRPr="00EE6B52">
        <w:rPr>
          <w:b/>
          <w:bCs/>
          <w:sz w:val="28"/>
          <w:szCs w:val="28"/>
        </w:rPr>
        <w:t xml:space="preserve">Cjelina: </w:t>
      </w:r>
      <w:r w:rsidR="0036580E">
        <w:rPr>
          <w:b/>
          <w:bCs/>
          <w:sz w:val="28"/>
          <w:szCs w:val="28"/>
        </w:rPr>
        <w:t>Tijela i tvari</w:t>
      </w:r>
    </w:p>
    <w:p w:rsidR="009857B2" w:rsidRDefault="009857B2"/>
    <w:p w:rsidR="009857B2" w:rsidRPr="00EE6B52" w:rsidRDefault="0054657A">
      <w:pPr>
        <w:rPr>
          <w:b/>
          <w:bCs/>
          <w:sz w:val="28"/>
          <w:szCs w:val="28"/>
        </w:rPr>
      </w:pPr>
      <w:r w:rsidRPr="00EE6B52">
        <w:rPr>
          <w:b/>
          <w:bCs/>
          <w:sz w:val="28"/>
          <w:szCs w:val="28"/>
        </w:rPr>
        <w:t xml:space="preserve">Tema: </w:t>
      </w:r>
      <w:r w:rsidR="0036580E">
        <w:rPr>
          <w:b/>
          <w:bCs/>
          <w:sz w:val="28"/>
          <w:szCs w:val="28"/>
        </w:rPr>
        <w:t>Gustoća</w:t>
      </w:r>
    </w:p>
    <w:p w:rsidR="006C3261" w:rsidRDefault="006C3261"/>
    <w:p w:rsidR="009857B2" w:rsidRDefault="00EE6B52">
      <w:r>
        <w:t>Planirano trajanje</w:t>
      </w:r>
      <w:r w:rsidR="006C3261">
        <w:t>:</w:t>
      </w:r>
      <w:r>
        <w:t xml:space="preserve"> </w:t>
      </w:r>
      <w:proofErr w:type="gramStart"/>
      <w:r w:rsidR="0036580E">
        <w:t>3</w:t>
      </w:r>
      <w:proofErr w:type="gramEnd"/>
      <w:r w:rsidR="0036580E">
        <w:t xml:space="preserve"> sata</w:t>
      </w:r>
    </w:p>
    <w:p w:rsidR="00685BF6" w:rsidRDefault="00685BF6"/>
    <w:p w:rsidR="00685BF6" w:rsidRPr="006C3261" w:rsidRDefault="00685BF6">
      <w:pPr>
        <w:rPr>
          <w:b/>
          <w:sz w:val="28"/>
          <w:szCs w:val="28"/>
        </w:rPr>
      </w:pPr>
      <w:r>
        <w:rPr>
          <w:b/>
          <w:sz w:val="28"/>
          <w:szCs w:val="28"/>
        </w:rPr>
        <w:t>Domena:</w:t>
      </w:r>
      <w:r w:rsidR="006C3261">
        <w:rPr>
          <w:b/>
          <w:sz w:val="28"/>
          <w:szCs w:val="28"/>
        </w:rPr>
        <w:t xml:space="preserve"> </w:t>
      </w:r>
      <w:r w:rsidR="0036580E">
        <w:rPr>
          <w:b/>
          <w:sz w:val="28"/>
          <w:szCs w:val="28"/>
        </w:rPr>
        <w:t>A</w:t>
      </w:r>
      <w:r w:rsidR="006C3261">
        <w:rPr>
          <w:b/>
          <w:sz w:val="28"/>
          <w:szCs w:val="28"/>
        </w:rPr>
        <w:t xml:space="preserve"> – </w:t>
      </w:r>
      <w:r w:rsidR="0036580E">
        <w:rPr>
          <w:b/>
          <w:sz w:val="28"/>
          <w:szCs w:val="28"/>
        </w:rPr>
        <w:t>Struktura tvari</w:t>
      </w:r>
    </w:p>
    <w:p w:rsidR="009857B2" w:rsidRDefault="00985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8"/>
        <w:gridCol w:w="8174"/>
      </w:tblGrid>
      <w:tr w:rsidR="00EE6B52" w:rsidTr="00EE6B52">
        <w:tc>
          <w:tcPr>
            <w:tcW w:w="1809" w:type="dxa"/>
          </w:tcPr>
          <w:p w:rsidR="00EE6B52" w:rsidRPr="006C3261" w:rsidRDefault="000515C3">
            <w:pPr>
              <w:rPr>
                <w:b/>
              </w:rPr>
            </w:pPr>
            <w:r w:rsidRPr="006C3261">
              <w:rPr>
                <w:b/>
              </w:rPr>
              <w:t>Ishod:</w:t>
            </w:r>
          </w:p>
        </w:tc>
        <w:tc>
          <w:tcPr>
            <w:tcW w:w="8379" w:type="dxa"/>
          </w:tcPr>
          <w:p w:rsidR="00221560" w:rsidRDefault="00221560">
            <w:r w:rsidRPr="00221560">
              <w:t>FIZ OŠ A.7.1.</w:t>
            </w:r>
          </w:p>
          <w:p w:rsidR="00EE6B52" w:rsidRDefault="0036580E">
            <w:r w:rsidRPr="0036580E">
              <w:t>Uspoređuje dimenzije, masu i gustoću različitih tijela i tvari.</w:t>
            </w:r>
          </w:p>
        </w:tc>
      </w:tr>
      <w:tr w:rsidR="00EE6B52" w:rsidTr="00EE6B52">
        <w:tc>
          <w:tcPr>
            <w:tcW w:w="1809" w:type="dxa"/>
          </w:tcPr>
          <w:p w:rsidR="00EE6B52" w:rsidRPr="000515C3" w:rsidRDefault="000515C3">
            <w:pPr>
              <w:rPr>
                <w:b/>
              </w:rPr>
            </w:pPr>
            <w:r>
              <w:rPr>
                <w:b/>
              </w:rPr>
              <w:t>Razrada ishoda:</w:t>
            </w:r>
          </w:p>
        </w:tc>
        <w:tc>
          <w:tcPr>
            <w:tcW w:w="8379" w:type="dxa"/>
          </w:tcPr>
          <w:p w:rsidR="00F95C1F" w:rsidRDefault="00F95C1F" w:rsidP="0036580E">
            <w:r w:rsidRPr="00F95C1F">
              <w:t>Na temelju gustoće procjenjuje od koje je tvari tijelo građeno.</w:t>
            </w:r>
          </w:p>
          <w:p w:rsidR="00F95C1F" w:rsidRDefault="00F95C1F" w:rsidP="0036580E"/>
          <w:p w:rsidR="0036580E" w:rsidRDefault="0036580E" w:rsidP="0036580E">
            <w:r>
              <w:t>Analizira gustoće tijela različitog oblika i sastava.</w:t>
            </w:r>
          </w:p>
          <w:p w:rsidR="0036580E" w:rsidRDefault="0036580E" w:rsidP="0036580E"/>
          <w:p w:rsidR="00D21EB1" w:rsidRDefault="00D21EB1" w:rsidP="0036580E">
            <w:r w:rsidRPr="00D21EB1">
              <w:t>Povezuje gustoću tekućine i gustoću tijela s plutanjem.</w:t>
            </w:r>
          </w:p>
          <w:p w:rsidR="00D21EB1" w:rsidRDefault="00D21EB1" w:rsidP="0036580E"/>
          <w:p w:rsidR="00EE6B52" w:rsidRDefault="0036580E" w:rsidP="0036580E">
            <w:r>
              <w:t>Opisuje primjene mjerenja gustoće.</w:t>
            </w:r>
          </w:p>
        </w:tc>
      </w:tr>
    </w:tbl>
    <w:p w:rsidR="009857B2" w:rsidRDefault="009857B2"/>
    <w:p w:rsidR="009857B2" w:rsidRPr="000515C3" w:rsidRDefault="000515C3">
      <w:pPr>
        <w:rPr>
          <w:b/>
        </w:rPr>
      </w:pPr>
      <w:r w:rsidRPr="000515C3">
        <w:rPr>
          <w:b/>
        </w:rPr>
        <w:t>Razrada ishoda p</w:t>
      </w:r>
      <w:r w:rsidR="006C3261">
        <w:rPr>
          <w:b/>
        </w:rPr>
        <w:t>rema</w:t>
      </w:r>
      <w:r w:rsidRPr="000515C3">
        <w:rPr>
          <w:b/>
        </w:rPr>
        <w:t xml:space="preserve"> razinama ostvarenosti: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2"/>
        <w:gridCol w:w="2493"/>
        <w:gridCol w:w="2492"/>
        <w:gridCol w:w="2485"/>
      </w:tblGrid>
      <w:tr w:rsidR="000515C3" w:rsidTr="000515C3">
        <w:tc>
          <w:tcPr>
            <w:tcW w:w="2547" w:type="dxa"/>
          </w:tcPr>
          <w:p w:rsidR="000515C3" w:rsidRPr="000515C3" w:rsidRDefault="006C3261">
            <w:pPr>
              <w:rPr>
                <w:b/>
              </w:rPr>
            </w:pPr>
            <w:r>
              <w:rPr>
                <w:b/>
              </w:rPr>
              <w:t>D</w:t>
            </w:r>
            <w:r w:rsidR="002131A3">
              <w:rPr>
                <w:b/>
              </w:rPr>
              <w:t>ovoljan</w:t>
            </w:r>
          </w:p>
        </w:tc>
        <w:tc>
          <w:tcPr>
            <w:tcW w:w="2547" w:type="dxa"/>
          </w:tcPr>
          <w:p w:rsidR="000515C3" w:rsidRPr="000515C3" w:rsidRDefault="006C3261">
            <w:pPr>
              <w:rPr>
                <w:b/>
              </w:rPr>
            </w:pPr>
            <w:r>
              <w:rPr>
                <w:b/>
              </w:rPr>
              <w:t>D</w:t>
            </w:r>
            <w:r w:rsidR="002131A3">
              <w:rPr>
                <w:b/>
              </w:rPr>
              <w:t>obar</w:t>
            </w:r>
          </w:p>
        </w:tc>
        <w:tc>
          <w:tcPr>
            <w:tcW w:w="2547" w:type="dxa"/>
          </w:tcPr>
          <w:p w:rsidR="000515C3" w:rsidRPr="000515C3" w:rsidRDefault="006C3261">
            <w:pPr>
              <w:rPr>
                <w:b/>
              </w:rPr>
            </w:pPr>
            <w:r>
              <w:rPr>
                <w:b/>
              </w:rPr>
              <w:t>V</w:t>
            </w:r>
            <w:r w:rsidR="002131A3">
              <w:rPr>
                <w:b/>
              </w:rPr>
              <w:t>rlo dobar</w:t>
            </w:r>
          </w:p>
        </w:tc>
        <w:tc>
          <w:tcPr>
            <w:tcW w:w="2547" w:type="dxa"/>
          </w:tcPr>
          <w:p w:rsidR="000515C3" w:rsidRPr="000515C3" w:rsidRDefault="006C3261">
            <w:pPr>
              <w:rPr>
                <w:b/>
              </w:rPr>
            </w:pPr>
            <w:r>
              <w:rPr>
                <w:b/>
              </w:rPr>
              <w:t>O</w:t>
            </w:r>
            <w:r w:rsidR="002131A3">
              <w:rPr>
                <w:b/>
              </w:rPr>
              <w:t>dličan</w:t>
            </w:r>
          </w:p>
        </w:tc>
      </w:tr>
      <w:tr w:rsidR="000515C3" w:rsidTr="000515C3">
        <w:tc>
          <w:tcPr>
            <w:tcW w:w="2547" w:type="dxa"/>
          </w:tcPr>
          <w:p w:rsidR="0036580E" w:rsidRDefault="0036580E" w:rsidP="0036580E">
            <w:r>
              <w:t>Objašnjava zapis i</w:t>
            </w:r>
          </w:p>
          <w:p w:rsidR="0036580E" w:rsidRDefault="0036580E" w:rsidP="0036580E">
            <w:proofErr w:type="gramStart"/>
            <w:r>
              <w:t>značenje</w:t>
            </w:r>
            <w:proofErr w:type="gramEnd"/>
            <w:r>
              <w:t xml:space="preserve"> fizičke veličine.</w:t>
            </w:r>
          </w:p>
          <w:p w:rsidR="000515C3" w:rsidRDefault="0036580E" w:rsidP="0036580E">
            <w:r>
              <w:t>Opisuje značenje gustoće tvari.</w:t>
            </w:r>
          </w:p>
        </w:tc>
        <w:tc>
          <w:tcPr>
            <w:tcW w:w="2547" w:type="dxa"/>
          </w:tcPr>
          <w:p w:rsidR="0036580E" w:rsidRDefault="0036580E" w:rsidP="0036580E">
            <w:r>
              <w:t>Opisuje kako se određuje gustoća tijela.</w:t>
            </w:r>
          </w:p>
          <w:p w:rsidR="0036580E" w:rsidRDefault="0036580E" w:rsidP="0036580E"/>
          <w:p w:rsidR="0036580E" w:rsidRDefault="0036580E" w:rsidP="0036580E">
            <w:r>
              <w:t>Uspoređuje gustoće tekućina i čvrstih tijela na temelju podataka iz tablica.</w:t>
            </w:r>
          </w:p>
          <w:p w:rsidR="0036580E" w:rsidRDefault="0036580E" w:rsidP="0036580E"/>
          <w:p w:rsidR="000515C3" w:rsidRDefault="0036580E" w:rsidP="0036580E">
            <w:r>
              <w:t>Na temelju gustoće procjenjuje od koje je tvari tijelo građeno.</w:t>
            </w:r>
          </w:p>
        </w:tc>
        <w:tc>
          <w:tcPr>
            <w:tcW w:w="2547" w:type="dxa"/>
          </w:tcPr>
          <w:p w:rsidR="0036580E" w:rsidRDefault="0036580E" w:rsidP="0036580E">
            <w:r>
              <w:t>Objašnjava zašto jednake</w:t>
            </w:r>
          </w:p>
          <w:p w:rsidR="0036580E" w:rsidRDefault="0036580E" w:rsidP="0036580E">
            <w:r>
              <w:t>mase različitih materijala</w:t>
            </w:r>
          </w:p>
          <w:p w:rsidR="000515C3" w:rsidRDefault="0036580E" w:rsidP="0036580E">
            <w:proofErr w:type="gramStart"/>
            <w:r>
              <w:t>imaju</w:t>
            </w:r>
            <w:proofErr w:type="gramEnd"/>
            <w:r>
              <w:t xml:space="preserve"> različite volumene.</w:t>
            </w:r>
          </w:p>
          <w:p w:rsidR="0036580E" w:rsidRDefault="0036580E" w:rsidP="0036580E"/>
          <w:p w:rsidR="0036580E" w:rsidRDefault="0036580E" w:rsidP="0036580E">
            <w:r w:rsidRPr="0036580E">
              <w:t>Povezuje gustoću tekućine i gustoću tijela s plutanjem.</w:t>
            </w:r>
          </w:p>
        </w:tc>
        <w:tc>
          <w:tcPr>
            <w:tcW w:w="2547" w:type="dxa"/>
          </w:tcPr>
          <w:p w:rsidR="0036580E" w:rsidRDefault="0036580E" w:rsidP="0036580E">
            <w:r>
              <w:t>Analizira gustoće tijela različitog oblika i sastava.</w:t>
            </w:r>
          </w:p>
          <w:p w:rsidR="0036580E" w:rsidRDefault="0036580E" w:rsidP="0036580E"/>
          <w:p w:rsidR="000515C3" w:rsidRDefault="0036580E" w:rsidP="0036580E">
            <w:r>
              <w:t>Opisuje primjene mjerenja gustoće.</w:t>
            </w:r>
          </w:p>
        </w:tc>
      </w:tr>
    </w:tbl>
    <w:p w:rsidR="000515C3" w:rsidRDefault="00AE13DF">
      <w:pPr>
        <w:rPr>
          <w:b/>
        </w:rPr>
      </w:pPr>
      <w:r>
        <w:rPr>
          <w:b/>
        </w:rPr>
        <w:t>Postupci vrednovanja: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E13DF" w:rsidTr="00AE13DF">
        <w:tc>
          <w:tcPr>
            <w:tcW w:w="10188" w:type="dxa"/>
          </w:tcPr>
          <w:p w:rsidR="00AE13DF" w:rsidRPr="00771968" w:rsidRDefault="00AE13DF" w:rsidP="00AE13DF">
            <w:pPr>
              <w:rPr>
                <w:b/>
              </w:rPr>
            </w:pPr>
            <w:r w:rsidRPr="00AE13DF">
              <w:rPr>
                <w:b/>
              </w:rPr>
              <w:t>Vrednovanje učenj</w:t>
            </w:r>
            <w:r w:rsidR="006C3261">
              <w:rPr>
                <w:b/>
              </w:rPr>
              <w:t>a</w:t>
            </w:r>
            <w:r w:rsidRPr="00AE13DF">
              <w:rPr>
                <w:b/>
              </w:rPr>
              <w:t xml:space="preserve"> (ne uključuje brojčanu ocjenu)</w:t>
            </w:r>
            <w:r w:rsidR="006C3261">
              <w:rPr>
                <w:b/>
              </w:rPr>
              <w:t>:</w:t>
            </w:r>
            <w:r w:rsidR="00771968">
              <w:rPr>
                <w:b/>
              </w:rPr>
              <w:t xml:space="preserve"> </w:t>
            </w:r>
            <w:r w:rsidR="00771968">
              <w:t>razgovor s</w:t>
            </w:r>
            <w:r>
              <w:t xml:space="preserve"> učenicima </w:t>
            </w:r>
            <w:r w:rsidR="00771968">
              <w:t>tijekom</w:t>
            </w:r>
            <w:r>
              <w:t xml:space="preserve"> obrade, praćenje doprinosa raspravi (primjena, povezivanje, zaključivanje i napredak u ostvarenosti </w:t>
            </w:r>
            <w:r w:rsidR="00771968">
              <w:br/>
            </w:r>
            <w:r>
              <w:t>odgojno</w:t>
            </w:r>
            <w:r w:rsidR="00771968">
              <w:t>-obrazovnih ishoda)</w:t>
            </w:r>
            <w:r>
              <w:t>, pregledavanje učenikovih zapisa eksperimentalnog rada, bilježenje postignuća</w:t>
            </w:r>
            <w:r w:rsidR="00771968">
              <w:t xml:space="preserve"> učenika</w:t>
            </w:r>
          </w:p>
          <w:p w:rsidR="00AE13DF" w:rsidRPr="00771968" w:rsidRDefault="00AE13DF" w:rsidP="00AE13DF">
            <w:pPr>
              <w:rPr>
                <w:b/>
              </w:rPr>
            </w:pPr>
            <w:r w:rsidRPr="00AE13DF">
              <w:rPr>
                <w:b/>
              </w:rPr>
              <w:t>Vrednovanje naučenog:</w:t>
            </w:r>
            <w:r w:rsidR="00771968">
              <w:rPr>
                <w:b/>
              </w:rPr>
              <w:t xml:space="preserve"> </w:t>
            </w:r>
            <w:r w:rsidR="00771968" w:rsidRPr="00771968">
              <w:t>p</w:t>
            </w:r>
            <w:r>
              <w:t xml:space="preserve">regledavanje učenikovih zapisa eksperimentalnog rada te praćenje i bilježenje postignuća </w:t>
            </w:r>
            <w:r w:rsidR="00771968">
              <w:t>učenika pri istraživanju pojava, u</w:t>
            </w:r>
            <w:r>
              <w:t>smeno provjeravanje i pisana pro</w:t>
            </w:r>
            <w:r w:rsidR="00771968">
              <w:t>vjera na kraju nastavne cjeline</w:t>
            </w:r>
          </w:p>
        </w:tc>
      </w:tr>
    </w:tbl>
    <w:p w:rsidR="00AE13DF" w:rsidRPr="00AE13DF" w:rsidRDefault="00AE13DF"/>
    <w:p w:rsidR="009857B2" w:rsidRDefault="00985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54657A" w:rsidTr="0054657A">
        <w:tc>
          <w:tcPr>
            <w:tcW w:w="10188" w:type="dxa"/>
          </w:tcPr>
          <w:p w:rsidR="0054657A" w:rsidRPr="0054657A" w:rsidRDefault="0054657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Povezanost s međupredmetnim temama i drugim predmetima:</w:t>
            </w:r>
          </w:p>
        </w:tc>
      </w:tr>
      <w:tr w:rsidR="0054657A" w:rsidTr="0054657A">
        <w:tc>
          <w:tcPr>
            <w:tcW w:w="10188" w:type="dxa"/>
          </w:tcPr>
          <w:p w:rsidR="00F638DF" w:rsidRPr="00F638DF" w:rsidRDefault="00771968" w:rsidP="00F638DF">
            <w:pPr>
              <w:rPr>
                <w:bCs/>
              </w:rPr>
            </w:pPr>
            <w:r>
              <w:rPr>
                <w:bCs/>
              </w:rPr>
              <w:t>Učiti kako učiti:</w:t>
            </w:r>
          </w:p>
          <w:p w:rsidR="00F638DF" w:rsidRP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 xml:space="preserve">Učenik se koristi različitim strategijama učenja i primjenjuje ih pri ostvarivanju ciljeva učenja i rješavanju problema u svim područjima učenja uz povremeno praćenje učitelja. </w:t>
            </w:r>
          </w:p>
          <w:p w:rsidR="00F638DF" w:rsidRP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 xml:space="preserve">Učenik samostalno oblikuje svoje ideje i kreativno pristupa rješavanju problema. </w:t>
            </w:r>
          </w:p>
          <w:p w:rsidR="00F638DF" w:rsidRP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Učenik regulira svoje učenje mijenjanjem plana ili pristupa učenju, samostalno ili uz poticaj učitelja.</w:t>
            </w:r>
          </w:p>
          <w:p w:rsidR="00F638DF" w:rsidRPr="00F638DF" w:rsidRDefault="00F638DF" w:rsidP="00F638DF">
            <w:pPr>
              <w:rPr>
                <w:bCs/>
              </w:rPr>
            </w:pPr>
          </w:p>
          <w:p w:rsidR="00F638DF" w:rsidRPr="00F638DF" w:rsidRDefault="00771968" w:rsidP="00F638DF">
            <w:pPr>
              <w:rPr>
                <w:bCs/>
              </w:rPr>
            </w:pPr>
            <w:r>
              <w:rPr>
                <w:bCs/>
              </w:rPr>
              <w:t>Upotreba</w:t>
            </w:r>
            <w:r w:rsidR="00F638DF" w:rsidRPr="00F638DF">
              <w:rPr>
                <w:bCs/>
              </w:rPr>
              <w:t xml:space="preserve"> IKT</w:t>
            </w:r>
            <w:r>
              <w:rPr>
                <w:bCs/>
              </w:rPr>
              <w:t>-a</w:t>
            </w:r>
            <w:r w:rsidR="00F638DF" w:rsidRPr="00F638DF">
              <w:rPr>
                <w:bCs/>
              </w:rPr>
              <w:t xml:space="preserve">: </w:t>
            </w:r>
          </w:p>
          <w:p w:rsidR="0054657A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Učenik se koristi društvenim mrežama i mrežnim programima uz upravljanje različitim postavkama funkcionalnosti.</w:t>
            </w:r>
          </w:p>
          <w:p w:rsidR="00771968" w:rsidRDefault="00771968" w:rsidP="00771968">
            <w:pPr>
              <w:rPr>
                <w:bCs/>
              </w:rPr>
            </w:pPr>
            <w:r>
              <w:rPr>
                <w:bCs/>
              </w:rPr>
              <w:t>Učenik svrsishodno primjenjuje IKT.</w:t>
            </w:r>
          </w:p>
          <w:p w:rsidR="00F638DF" w:rsidRDefault="00F638DF" w:rsidP="00F638DF">
            <w:pPr>
              <w:rPr>
                <w:bCs/>
              </w:rPr>
            </w:pPr>
          </w:p>
          <w:p w:rsidR="00F638DF" w:rsidRDefault="00F638DF" w:rsidP="00F638DF">
            <w:pPr>
              <w:rPr>
                <w:bCs/>
              </w:rPr>
            </w:pPr>
            <w:r>
              <w:rPr>
                <w:bCs/>
              </w:rPr>
              <w:t xml:space="preserve">Povezanost s </w:t>
            </w:r>
            <w:r w:rsidR="00771968">
              <w:rPr>
                <w:bCs/>
              </w:rPr>
              <w:t>drugim</w:t>
            </w:r>
            <w:r>
              <w:rPr>
                <w:bCs/>
              </w:rPr>
              <w:t xml:space="preserve"> predmetima:</w:t>
            </w:r>
          </w:p>
          <w:p w:rsidR="00F638DF" w:rsidRP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MAT OŠ B.7.3.</w:t>
            </w:r>
            <w:r w:rsidR="00771968">
              <w:rPr>
                <w:bCs/>
              </w:rPr>
              <w:t xml:space="preserve"> </w:t>
            </w:r>
            <w:r w:rsidRPr="00F638DF">
              <w:rPr>
                <w:bCs/>
              </w:rPr>
              <w:t>Primjenjuje proporcionalnost i obrnutu proporcionalnost.</w:t>
            </w:r>
          </w:p>
          <w:p w:rsid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MAT OŠ B.7.2.</w:t>
            </w:r>
            <w:r w:rsidR="00856C37">
              <w:rPr>
                <w:bCs/>
              </w:rPr>
              <w:t xml:space="preserve"> </w:t>
            </w:r>
            <w:r w:rsidRPr="00F638DF">
              <w:rPr>
                <w:bCs/>
              </w:rPr>
              <w:t>Rješava i primjenjuje linearnu jednadžbu</w:t>
            </w:r>
            <w:r w:rsidR="00856C37">
              <w:rPr>
                <w:bCs/>
              </w:rPr>
              <w:t>.</w:t>
            </w:r>
          </w:p>
          <w:p w:rsidR="00DC2B86" w:rsidRPr="00F638DF" w:rsidRDefault="00DC2B86" w:rsidP="00F638DF">
            <w:pPr>
              <w:rPr>
                <w:bCs/>
              </w:rPr>
            </w:pPr>
            <w:r w:rsidRPr="00DC2B86">
              <w:rPr>
                <w:bCs/>
              </w:rPr>
              <w:t>MAT OŠ A.5.5. Računa s decimalnim brojevima.</w:t>
            </w:r>
          </w:p>
          <w:p w:rsid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OŠ HJ A.7.4. Učenik piše objektivne pripovjedne tekstove u skladu s temom i prema planu.</w:t>
            </w:r>
          </w:p>
          <w:p w:rsid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KEM OŠ A.7.1. Istražuje svojstva i vrstu tvari.</w:t>
            </w:r>
          </w:p>
        </w:tc>
      </w:tr>
    </w:tbl>
    <w:p w:rsidR="009857B2" w:rsidRDefault="009857B2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3"/>
        <w:gridCol w:w="4989"/>
      </w:tblGrid>
      <w:tr w:rsidR="000515C3" w:rsidTr="000515C3">
        <w:tc>
          <w:tcPr>
            <w:tcW w:w="5094" w:type="dxa"/>
          </w:tcPr>
          <w:p w:rsidR="000515C3" w:rsidRDefault="000515C3">
            <w:pPr>
              <w:rPr>
                <w:bCs/>
              </w:rPr>
            </w:pPr>
            <w:r>
              <w:rPr>
                <w:bCs/>
              </w:rPr>
              <w:t>Strategije:</w:t>
            </w:r>
          </w:p>
        </w:tc>
        <w:tc>
          <w:tcPr>
            <w:tcW w:w="5094" w:type="dxa"/>
          </w:tcPr>
          <w:p w:rsidR="000515C3" w:rsidRDefault="00F638DF" w:rsidP="00856C37">
            <w:pPr>
              <w:rPr>
                <w:bCs/>
              </w:rPr>
            </w:pPr>
            <w:r w:rsidRPr="00F638DF">
              <w:rPr>
                <w:bCs/>
              </w:rPr>
              <w:t xml:space="preserve">Razgovor, </w:t>
            </w:r>
            <w:r w:rsidR="00856C37">
              <w:rPr>
                <w:bCs/>
              </w:rPr>
              <w:t>učenikov</w:t>
            </w:r>
            <w:r w:rsidRPr="00F638DF">
              <w:rPr>
                <w:bCs/>
              </w:rPr>
              <w:t xml:space="preserve"> istraživački pokus, demonstracijski pokus, izla</w:t>
            </w:r>
            <w:r w:rsidR="00856C37">
              <w:rPr>
                <w:bCs/>
              </w:rPr>
              <w:t xml:space="preserve">ganje, samostalan rad </w:t>
            </w:r>
            <w:r>
              <w:rPr>
                <w:bCs/>
              </w:rPr>
              <w:t>na DOS-u</w:t>
            </w:r>
            <w:r w:rsidR="00856C37">
              <w:rPr>
                <w:bCs/>
              </w:rPr>
              <w:t>,</w:t>
            </w:r>
            <w:r w:rsidRPr="00F638DF">
              <w:rPr>
                <w:bCs/>
              </w:rPr>
              <w:t xml:space="preserve"> rješavanje problema</w:t>
            </w:r>
          </w:p>
        </w:tc>
      </w:tr>
      <w:tr w:rsidR="000515C3" w:rsidTr="000515C3">
        <w:tc>
          <w:tcPr>
            <w:tcW w:w="5094" w:type="dxa"/>
          </w:tcPr>
          <w:p w:rsidR="000515C3" w:rsidRDefault="000515C3">
            <w:pPr>
              <w:rPr>
                <w:bCs/>
              </w:rPr>
            </w:pPr>
            <w:r>
              <w:rPr>
                <w:bCs/>
              </w:rPr>
              <w:t>Oblici rada:</w:t>
            </w:r>
          </w:p>
        </w:tc>
        <w:tc>
          <w:tcPr>
            <w:tcW w:w="5094" w:type="dxa"/>
          </w:tcPr>
          <w:p w:rsidR="000515C3" w:rsidRDefault="00F638DF">
            <w:pPr>
              <w:rPr>
                <w:bCs/>
              </w:rPr>
            </w:pPr>
            <w:r w:rsidRPr="00F638DF">
              <w:rPr>
                <w:bCs/>
              </w:rPr>
              <w:t>Frontalno, rad u skupini, samostalan rad</w:t>
            </w:r>
          </w:p>
        </w:tc>
      </w:tr>
      <w:tr w:rsidR="000515C3" w:rsidTr="000515C3">
        <w:tc>
          <w:tcPr>
            <w:tcW w:w="5094" w:type="dxa"/>
          </w:tcPr>
          <w:p w:rsidR="000515C3" w:rsidRDefault="000515C3">
            <w:pPr>
              <w:rPr>
                <w:bCs/>
              </w:rPr>
            </w:pPr>
            <w:r>
              <w:rPr>
                <w:bCs/>
              </w:rPr>
              <w:t>Nastavna sredstva i pomagala:</w:t>
            </w:r>
          </w:p>
        </w:tc>
        <w:tc>
          <w:tcPr>
            <w:tcW w:w="5094" w:type="dxa"/>
          </w:tcPr>
          <w:p w:rsidR="00F638DF" w:rsidRPr="00F638DF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Udžbenik,</w:t>
            </w:r>
            <w:r w:rsidR="00856C37">
              <w:rPr>
                <w:bCs/>
              </w:rPr>
              <w:t xml:space="preserve"> </w:t>
            </w:r>
            <w:r>
              <w:rPr>
                <w:bCs/>
              </w:rPr>
              <w:t>radni listići E6, R6</w:t>
            </w:r>
            <w:r w:rsidR="00856C37">
              <w:rPr>
                <w:bCs/>
              </w:rPr>
              <w:t xml:space="preserve"> i</w:t>
            </w:r>
            <w:r>
              <w:rPr>
                <w:bCs/>
              </w:rPr>
              <w:t xml:space="preserve"> Z6</w:t>
            </w:r>
            <w:r w:rsidRPr="00F638DF">
              <w:rPr>
                <w:bCs/>
              </w:rPr>
              <w:t>,</w:t>
            </w:r>
            <w:r w:rsidR="00856C37">
              <w:rPr>
                <w:bCs/>
              </w:rPr>
              <w:t xml:space="preserve"> </w:t>
            </w:r>
            <w:r w:rsidRPr="00F638DF">
              <w:rPr>
                <w:bCs/>
              </w:rPr>
              <w:t>digitalni obrazovni sadržaj</w:t>
            </w:r>
            <w:r w:rsidR="00856C37">
              <w:rPr>
                <w:bCs/>
              </w:rPr>
              <w:t xml:space="preserve">, </w:t>
            </w:r>
            <w:r w:rsidRPr="00F638DF">
              <w:rPr>
                <w:bCs/>
              </w:rPr>
              <w:t>učeni</w:t>
            </w:r>
            <w:r w:rsidR="00856C37">
              <w:rPr>
                <w:bCs/>
              </w:rPr>
              <w:t>kov</w:t>
            </w:r>
            <w:r w:rsidRPr="00F638DF">
              <w:rPr>
                <w:bCs/>
              </w:rPr>
              <w:t xml:space="preserve"> pribor za pokuse,</w:t>
            </w:r>
          </w:p>
          <w:p w:rsidR="000515C3" w:rsidRDefault="00F638DF" w:rsidP="00F638DF">
            <w:pPr>
              <w:rPr>
                <w:bCs/>
              </w:rPr>
            </w:pPr>
            <w:r w:rsidRPr="00F638DF">
              <w:rPr>
                <w:bCs/>
              </w:rPr>
              <w:t>pribor za demonstracijski pokus</w:t>
            </w:r>
          </w:p>
        </w:tc>
      </w:tr>
    </w:tbl>
    <w:p w:rsidR="000A6299" w:rsidRDefault="000A6299">
      <w:pPr>
        <w:rPr>
          <w:b/>
          <w:bCs/>
        </w:rPr>
      </w:pPr>
    </w:p>
    <w:p w:rsidR="00DE418B" w:rsidRDefault="00DE418B">
      <w:pPr>
        <w:widowControl/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857B2" w:rsidRDefault="000515C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Tijek nastavnog sata:</w:t>
      </w:r>
    </w:p>
    <w:p w:rsidR="002131A3" w:rsidRDefault="002131A3">
      <w:pPr>
        <w:rPr>
          <w:b/>
          <w:sz w:val="28"/>
          <w:szCs w:val="28"/>
        </w:rPr>
      </w:pPr>
    </w:p>
    <w:p w:rsidR="00F638DF" w:rsidRDefault="00856C37" w:rsidP="00F638D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F638DF">
        <w:rPr>
          <w:b/>
          <w:sz w:val="28"/>
          <w:szCs w:val="28"/>
        </w:rPr>
        <w:t>at</w:t>
      </w:r>
    </w:p>
    <w:p w:rsidR="00B14AE5" w:rsidRPr="00F638DF" w:rsidRDefault="00B14AE5" w:rsidP="00B14AE5">
      <w:pPr>
        <w:pStyle w:val="ListParagraph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15C3" w:rsidTr="00D21EB1">
        <w:trPr>
          <w:trHeight w:val="11789"/>
        </w:trPr>
        <w:tc>
          <w:tcPr>
            <w:tcW w:w="10188" w:type="dxa"/>
          </w:tcPr>
          <w:p w:rsidR="000515C3" w:rsidRDefault="000515C3">
            <w:pPr>
              <w:rPr>
                <w:b/>
              </w:rPr>
            </w:pPr>
            <w:r>
              <w:rPr>
                <w:b/>
              </w:rPr>
              <w:t>Ishod:</w:t>
            </w:r>
            <w:r w:rsidR="00F95C1F">
              <w:t xml:space="preserve"> </w:t>
            </w:r>
            <w:r w:rsidR="00F95C1F" w:rsidRPr="00F95C1F">
              <w:rPr>
                <w:b/>
              </w:rPr>
              <w:t>Na temelju gustoće procjenjuje od koje je tvari tijelo građeno.</w:t>
            </w:r>
          </w:p>
          <w:p w:rsidR="00F95C1F" w:rsidRDefault="00856C37">
            <w:pPr>
              <w:rPr>
                <w:b/>
              </w:rPr>
            </w:pPr>
            <w:r>
              <w:rPr>
                <w:b/>
              </w:rPr>
              <w:t>Prva a</w:t>
            </w:r>
            <w:r w:rsidR="00F95C1F">
              <w:rPr>
                <w:b/>
              </w:rPr>
              <w:t>ktivnost</w:t>
            </w:r>
            <w:r>
              <w:rPr>
                <w:b/>
              </w:rPr>
              <w:t>:</w:t>
            </w:r>
          </w:p>
          <w:p w:rsidR="00F95C1F" w:rsidRDefault="00F95C1F">
            <w:pPr>
              <w:rPr>
                <w:b/>
              </w:rPr>
            </w:pPr>
          </w:p>
          <w:p w:rsidR="00F95C1F" w:rsidRDefault="00F95C1F">
            <w:r>
              <w:t>Aktivnost p</w:t>
            </w:r>
            <w:r w:rsidR="00465007">
              <w:t xml:space="preserve">rovodimo na temelju aktivnosti </w:t>
            </w:r>
            <w:r w:rsidR="00465007" w:rsidRPr="00465007">
              <w:rPr>
                <w:i/>
              </w:rPr>
              <w:t>Fizikom protiv kriminala</w:t>
            </w:r>
            <w:r>
              <w:t xml:space="preserve"> opisan</w:t>
            </w:r>
            <w:r w:rsidR="00465007">
              <w:t xml:space="preserve">om u scenariju poučavanja </w:t>
            </w:r>
            <w:r w:rsidR="00465007" w:rsidRPr="00465007">
              <w:rPr>
                <w:i/>
              </w:rPr>
              <w:t>Kad zagusti</w:t>
            </w:r>
            <w:r>
              <w:t xml:space="preserve"> na poveznici </w:t>
            </w:r>
            <w:hyperlink r:id="rId5" w:history="1">
              <w:r>
                <w:rPr>
                  <w:rStyle w:val="Hyperlink"/>
                </w:rPr>
                <w:t>https://edutorij.e-skole.hr/share/page/document-details?nodeRef=workspace://SpacesStore/846c12c5-c480-47a2-b0ca-ca709c9f4d00</w:t>
              </w:r>
            </w:hyperlink>
            <w:r w:rsidR="00465007">
              <w:t xml:space="preserve"> </w:t>
            </w:r>
            <w:r w:rsidR="000A6299">
              <w:t>uz neke izmjene.</w:t>
            </w:r>
          </w:p>
          <w:p w:rsidR="00F95C1F" w:rsidRDefault="00F95C1F"/>
          <w:p w:rsidR="000A6299" w:rsidRDefault="000A6299" w:rsidP="000A6299">
            <w:r>
              <w:t xml:space="preserve">Učenici uzimaju dvije kockice iz pribora za </w:t>
            </w:r>
            <w:r w:rsidR="00465007">
              <w:t>F</w:t>
            </w:r>
            <w:r>
              <w:t>iziku napravljene od različitog materijala, ali istog volumena. Uzimaju svaku u jednu ruku.</w:t>
            </w:r>
          </w:p>
          <w:p w:rsidR="000A6299" w:rsidRDefault="000A6299" w:rsidP="000A6299">
            <w:r>
              <w:t>Jesu li mase kockica jednake?</w:t>
            </w:r>
          </w:p>
          <w:p w:rsidR="000A6299" w:rsidRDefault="000A6299" w:rsidP="000A6299">
            <w:r>
              <w:t>Kako objašnjavate činjenicu da iako su istog volumena</w:t>
            </w:r>
            <w:r w:rsidR="00465007">
              <w:t>,</w:t>
            </w:r>
            <w:r>
              <w:t xml:space="preserve"> nemaju jednaku masu?</w:t>
            </w:r>
          </w:p>
          <w:p w:rsidR="000A6299" w:rsidRDefault="000A6299" w:rsidP="000A6299">
            <w:r>
              <w:t>Donosim set utega od istog materijala</w:t>
            </w:r>
            <w:r w:rsidR="00465007">
              <w:t>,</w:t>
            </w:r>
            <w:r>
              <w:t xml:space="preserve"> ali raz</w:t>
            </w:r>
            <w:r w:rsidR="00465007">
              <w:t>ličitih masa.</w:t>
            </w:r>
          </w:p>
          <w:p w:rsidR="000A6299" w:rsidRDefault="00465007" w:rsidP="000A6299">
            <w:r>
              <w:t>Iznesem utege od 100 g i 200 g.</w:t>
            </w:r>
          </w:p>
          <w:p w:rsidR="000A6299" w:rsidRDefault="000A6299" w:rsidP="000A6299">
            <w:r>
              <w:t>U kakv</w:t>
            </w:r>
            <w:r w:rsidR="00465007">
              <w:t>u</w:t>
            </w:r>
            <w:r>
              <w:t xml:space="preserve"> su odnosu volumeni </w:t>
            </w:r>
            <w:r w:rsidR="00465007">
              <w:t>tih utega?</w:t>
            </w:r>
          </w:p>
          <w:p w:rsidR="000A6299" w:rsidRDefault="000A6299" w:rsidP="000A6299">
            <w:r>
              <w:t>Tražim od učenika da iznesu pretpostavke i obrazlože ih.</w:t>
            </w:r>
          </w:p>
          <w:p w:rsidR="000A6299" w:rsidRDefault="000A6299" w:rsidP="000A6299">
            <w:r w:rsidRPr="000A6299">
              <w:rPr>
                <w:i/>
              </w:rPr>
              <w:t>Možemo li uspoređujući mase i volumene bilo kojih tijela zaključiti jesu li od istog materijala?</w:t>
            </w:r>
          </w:p>
          <w:p w:rsidR="000A6299" w:rsidRDefault="000A6299" w:rsidP="000A6299">
            <w:r>
              <w:t>Od učenika tražim da iznesu pretpostavke, a zatim zajedno osmišljavamo pokus kojim bismo ih provjerili.</w:t>
            </w:r>
          </w:p>
          <w:p w:rsidR="000A6299" w:rsidRDefault="00E974DE" w:rsidP="000A6299">
            <w:r>
              <w:t>Demonstracijski provodimo</w:t>
            </w:r>
            <w:r w:rsidR="000A6299">
              <w:t xml:space="preserve"> pokus</w:t>
            </w:r>
            <w:r>
              <w:t xml:space="preserve"> 1</w:t>
            </w:r>
            <w:r w:rsidR="000A6299">
              <w:t xml:space="preserve"> opi</w:t>
            </w:r>
            <w:r w:rsidR="00465007">
              <w:t xml:space="preserve">san u aktivnosti A u scenariju </w:t>
            </w:r>
            <w:r w:rsidR="00465007" w:rsidRPr="00465007">
              <w:rPr>
                <w:i/>
              </w:rPr>
              <w:t>Kad zagusti</w:t>
            </w:r>
            <w:r w:rsidR="000A6299">
              <w:t>.</w:t>
            </w:r>
          </w:p>
          <w:p w:rsidR="000A6299" w:rsidRDefault="00E974DE" w:rsidP="000A6299">
            <w:r>
              <w:t>Nakon što provedem mjerenja, t</w:t>
            </w:r>
            <w:r w:rsidR="000A6299">
              <w:t>ražim od učenika da obra</w:t>
            </w:r>
            <w:r>
              <w:t>t</w:t>
            </w:r>
            <w:r w:rsidR="000A6299">
              <w:t xml:space="preserve">e pozornost na </w:t>
            </w:r>
            <w:r>
              <w:t xml:space="preserve">dobivene </w:t>
            </w:r>
            <w:r w:rsidR="000A6299">
              <w:t>rezultate mjerenja u tablici.</w:t>
            </w:r>
          </w:p>
          <w:p w:rsidR="000A6299" w:rsidRDefault="000A6299" w:rsidP="000A6299">
            <w:pPr>
              <w:rPr>
                <w:i/>
              </w:rPr>
            </w:pPr>
            <w:r>
              <w:rPr>
                <w:i/>
              </w:rPr>
              <w:t xml:space="preserve">Postoji li matematička veza između mase </w:t>
            </w:r>
            <w:r w:rsidR="00E974DE">
              <w:rPr>
                <w:i/>
              </w:rPr>
              <w:t>i</w:t>
            </w:r>
            <w:r>
              <w:rPr>
                <w:i/>
              </w:rPr>
              <w:t xml:space="preserve"> volumena za tijela napravljena od iste tvari?</w:t>
            </w:r>
          </w:p>
          <w:p w:rsidR="000A6299" w:rsidRDefault="000A6299" w:rsidP="000A6299">
            <w:r>
              <w:rPr>
                <w:i/>
              </w:rPr>
              <w:t xml:space="preserve">Što možete reći o količniku mase </w:t>
            </w:r>
            <w:r w:rsidR="00E974DE">
              <w:rPr>
                <w:i/>
              </w:rPr>
              <w:t>i</w:t>
            </w:r>
            <w:r>
              <w:rPr>
                <w:i/>
              </w:rPr>
              <w:t xml:space="preserve"> volumena za sve utege?</w:t>
            </w:r>
          </w:p>
          <w:p w:rsidR="00570F0A" w:rsidRDefault="00E974DE" w:rsidP="000A6299">
            <w:r>
              <w:t>Primjećujemo da su masa i volumen proporcionalni, a da im je količnik stalan. Taj količnik nazivamo gustoća.</w:t>
            </w:r>
          </w:p>
          <w:p w:rsidR="00570F0A" w:rsidRDefault="00570F0A" w:rsidP="000A6299">
            <w:r>
              <w:t>Uvodimo mjerne jedinice za gustoću.</w:t>
            </w:r>
          </w:p>
          <w:p w:rsidR="00C67B89" w:rsidRDefault="00C67B89" w:rsidP="00570F0A"/>
          <w:p w:rsidR="00570F0A" w:rsidRDefault="00465007" w:rsidP="00570F0A">
            <w:pPr>
              <w:rPr>
                <w:b/>
              </w:rPr>
            </w:pPr>
            <w:r>
              <w:rPr>
                <w:b/>
              </w:rPr>
              <w:t>Druga aktivnost</w:t>
            </w:r>
            <w:r w:rsidR="00C67B89">
              <w:rPr>
                <w:b/>
              </w:rPr>
              <w:t>:</w:t>
            </w:r>
          </w:p>
          <w:p w:rsidR="00C67B89" w:rsidRDefault="00C67B89" w:rsidP="00570F0A">
            <w:r>
              <w:t>Učenici se dijele u skupine</w:t>
            </w:r>
            <w:r w:rsidR="00465007">
              <w:t xml:space="preserve"> te rade pokus </w:t>
            </w:r>
            <w:r w:rsidR="00847122" w:rsidRPr="00465007">
              <w:rPr>
                <w:i/>
              </w:rPr>
              <w:t>Određivanje gustoće s</w:t>
            </w:r>
            <w:r w:rsidR="00465007">
              <w:rPr>
                <w:i/>
              </w:rPr>
              <w:t>t</w:t>
            </w:r>
            <w:r w:rsidR="00847122" w:rsidRPr="00465007">
              <w:rPr>
                <w:i/>
              </w:rPr>
              <w:t xml:space="preserve">aklene </w:t>
            </w:r>
            <w:r w:rsidR="00465007">
              <w:rPr>
                <w:i/>
              </w:rPr>
              <w:t>i</w:t>
            </w:r>
            <w:r w:rsidR="00847122" w:rsidRPr="00465007">
              <w:rPr>
                <w:i/>
              </w:rPr>
              <w:t xml:space="preserve"> željezne kockice</w:t>
            </w:r>
            <w:r w:rsidR="00465007">
              <w:t xml:space="preserve"> s</w:t>
            </w:r>
            <w:r w:rsidR="00847122">
              <w:t xml:space="preserve"> listića E6.</w:t>
            </w:r>
          </w:p>
          <w:p w:rsidR="00921C21" w:rsidRDefault="00921C21" w:rsidP="00570F0A"/>
          <w:p w:rsidR="00921C21" w:rsidRDefault="00921C21" w:rsidP="00570F0A">
            <w:pPr>
              <w:rPr>
                <w:b/>
              </w:rPr>
            </w:pPr>
            <w:r>
              <w:rPr>
                <w:b/>
              </w:rPr>
              <w:t xml:space="preserve">Ishod: </w:t>
            </w:r>
            <w:r w:rsidRPr="00921C21">
              <w:rPr>
                <w:b/>
              </w:rPr>
              <w:t>Opisuje primjene mjerenja gustoće.</w:t>
            </w:r>
          </w:p>
          <w:p w:rsidR="00921C21" w:rsidRDefault="00921C21" w:rsidP="00570F0A">
            <w:pPr>
              <w:rPr>
                <w:b/>
              </w:rPr>
            </w:pPr>
            <w:r>
              <w:rPr>
                <w:b/>
              </w:rPr>
              <w:t>Aktivnost:</w:t>
            </w:r>
          </w:p>
          <w:p w:rsidR="00921C21" w:rsidRDefault="00921C21" w:rsidP="00921C21">
            <w:r>
              <w:t xml:space="preserve">Razgovaramo s učenicima kako mjereći gustoću možemo otkriti koju tvar imamo, npr. </w:t>
            </w:r>
            <w:proofErr w:type="gramStart"/>
            <w:r>
              <w:t>pokazati</w:t>
            </w:r>
            <w:proofErr w:type="gramEnd"/>
            <w:r>
              <w:t xml:space="preserve"> je li predmet zlatan ili samo pozlaćen, provjeriti čistoću goriva na benzinskoj crpki ili medicinskog alkohola u ljekarni, imaju li voda iz slavine i morska voda istu gustoću i sl.</w:t>
            </w:r>
          </w:p>
          <w:p w:rsidR="00921C21" w:rsidRDefault="00465007" w:rsidP="00921C21">
            <w:r>
              <w:t>Promatramo tablicu s</w:t>
            </w:r>
            <w:r w:rsidR="00921C21">
              <w:t xml:space="preserve"> gustoćama različitih tvari na 28</w:t>
            </w:r>
            <w:r>
              <w:t xml:space="preserve">. </w:t>
            </w:r>
            <w:proofErr w:type="gramStart"/>
            <w:r>
              <w:t>stranici</w:t>
            </w:r>
            <w:proofErr w:type="gramEnd"/>
            <w:r w:rsidR="00921C21">
              <w:t xml:space="preserve"> u udžbeniku.</w:t>
            </w:r>
          </w:p>
          <w:p w:rsidR="00921C21" w:rsidRDefault="00465007" w:rsidP="00921C21">
            <w:r>
              <w:t>Možemo li mjer</w:t>
            </w:r>
            <w:r w:rsidR="00921C21">
              <w:t>eći gustoću olovke saznati kolika je gustoća grafita?</w:t>
            </w:r>
          </w:p>
          <w:p w:rsidR="00921C21" w:rsidRDefault="00921C21" w:rsidP="00921C21">
            <w:r>
              <w:t>Opisujemo razliku između</w:t>
            </w:r>
            <w:r w:rsidR="00465007">
              <w:t xml:space="preserve"> gustoće tijela i gustoće tvari</w:t>
            </w:r>
            <w:r>
              <w:t xml:space="preserve"> te razliku između homogenih i hetero</w:t>
            </w:r>
            <w:r w:rsidR="00465007">
              <w:t>g</w:t>
            </w:r>
            <w:r>
              <w:t>enih tijela.</w:t>
            </w:r>
          </w:p>
          <w:p w:rsidR="00921C21" w:rsidRPr="00921C21" w:rsidRDefault="00921C21" w:rsidP="00465007">
            <w:r>
              <w:t xml:space="preserve">Uputimo učenike da pročitaju </w:t>
            </w:r>
            <w:r w:rsidRPr="00465007">
              <w:rPr>
                <w:i/>
              </w:rPr>
              <w:t>Zanimljivosti</w:t>
            </w:r>
            <w:r w:rsidR="00465007">
              <w:t>, (Z</w:t>
            </w:r>
            <w:r>
              <w:t>nate li na koju je ideju došao Arhimed?</w:t>
            </w:r>
            <w:r w:rsidR="00465007">
              <w:t>),</w:t>
            </w:r>
            <w:r>
              <w:t xml:space="preserve"> </w:t>
            </w:r>
            <w:r w:rsidR="00465007">
              <w:t>u</w:t>
            </w:r>
            <w:r>
              <w:t xml:space="preserve"> udžbeniku na </w:t>
            </w:r>
            <w:r w:rsidR="00465007">
              <w:t>stranicama 30. i 31.</w:t>
            </w:r>
            <w:r>
              <w:t xml:space="preserve"> </w:t>
            </w:r>
            <w:proofErr w:type="gramStart"/>
            <w:r w:rsidR="00465007">
              <w:t>i</w:t>
            </w:r>
            <w:proofErr w:type="gramEnd"/>
            <w:r w:rsidR="00465007">
              <w:t xml:space="preserve"> da</w:t>
            </w:r>
            <w:r>
              <w:t xml:space="preserve"> oni koji to žele napišu kratku kriminalističku priču u kojoj će mjerenje gustoće odigrati ulogu pri rješavanju slučaja.</w:t>
            </w:r>
          </w:p>
        </w:tc>
      </w:tr>
    </w:tbl>
    <w:p w:rsidR="00465007" w:rsidRDefault="00465007">
      <w:pPr>
        <w:rPr>
          <w:b/>
          <w:sz w:val="28"/>
          <w:szCs w:val="28"/>
        </w:rPr>
      </w:pPr>
    </w:p>
    <w:p w:rsidR="000515C3" w:rsidRDefault="002131A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Završni dio: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131A3" w:rsidTr="002131A3">
        <w:tc>
          <w:tcPr>
            <w:tcW w:w="10188" w:type="dxa"/>
          </w:tcPr>
          <w:p w:rsidR="002131A3" w:rsidRPr="00570F0A" w:rsidRDefault="00570F0A" w:rsidP="00465007">
            <w:r>
              <w:t xml:space="preserve">Učenici rješavaju </w:t>
            </w:r>
            <w:proofErr w:type="gramStart"/>
            <w:r w:rsidR="00465007">
              <w:t>1.,</w:t>
            </w:r>
            <w:proofErr w:type="gramEnd"/>
            <w:r w:rsidR="00465007">
              <w:t xml:space="preserve"> 2., 3. </w:t>
            </w:r>
            <w:proofErr w:type="gramStart"/>
            <w:r w:rsidR="00465007">
              <w:t>i</w:t>
            </w:r>
            <w:proofErr w:type="gramEnd"/>
            <w:r w:rsidR="00465007">
              <w:t xml:space="preserve"> 4. </w:t>
            </w:r>
            <w:proofErr w:type="gramStart"/>
            <w:r w:rsidR="00465007">
              <w:t>zadatak</w:t>
            </w:r>
            <w:proofErr w:type="gramEnd"/>
            <w:r w:rsidR="00465007">
              <w:t xml:space="preserve"> na</w:t>
            </w:r>
            <w:r>
              <w:t xml:space="preserve"> listić</w:t>
            </w:r>
            <w:r w:rsidR="00465007">
              <w:t>u R6</w:t>
            </w:r>
            <w:r>
              <w:t xml:space="preserve"> te </w:t>
            </w:r>
            <w:r w:rsidR="00465007">
              <w:t xml:space="preserve">6. </w:t>
            </w:r>
            <w:proofErr w:type="gramStart"/>
            <w:r>
              <w:t>zadatak</w:t>
            </w:r>
            <w:proofErr w:type="gramEnd"/>
            <w:r>
              <w:t xml:space="preserve"> </w:t>
            </w:r>
            <w:r w:rsidR="00465007">
              <w:t>na</w:t>
            </w:r>
            <w:r w:rsidR="00C67B89">
              <w:t xml:space="preserve"> listić</w:t>
            </w:r>
            <w:r w:rsidR="00465007">
              <w:t>u</w:t>
            </w:r>
            <w:r w:rsidR="00C67B89">
              <w:t xml:space="preserve"> Z6</w:t>
            </w:r>
            <w:r w:rsidR="00465007">
              <w:t>.</w:t>
            </w:r>
          </w:p>
        </w:tc>
      </w:tr>
    </w:tbl>
    <w:p w:rsidR="00E974DE" w:rsidRPr="002131A3" w:rsidRDefault="00E974DE">
      <w:pPr>
        <w:rPr>
          <w:b/>
          <w:sz w:val="28"/>
          <w:szCs w:val="28"/>
        </w:rPr>
      </w:pPr>
    </w:p>
    <w:p w:rsidR="009857B2" w:rsidRDefault="000515C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 ploče: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15C3" w:rsidTr="000515C3">
        <w:tc>
          <w:tcPr>
            <w:tcW w:w="10188" w:type="dxa"/>
          </w:tcPr>
          <w:p w:rsidR="000515C3" w:rsidRDefault="00E974DE" w:rsidP="00E974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GUSTOĆA</w:t>
            </w:r>
          </w:p>
          <w:p w:rsidR="00E974DE" w:rsidRDefault="00E974DE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Pokus:</w:t>
            </w:r>
          </w:p>
          <w:p w:rsidR="00E974DE" w:rsidRDefault="00E974DE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Pitanje: </w:t>
            </w:r>
            <w:r w:rsidRPr="00465007">
              <w:rPr>
                <w:bCs/>
                <w:i/>
                <w:sz w:val="28"/>
                <w:szCs w:val="28"/>
              </w:rPr>
              <w:t>U kakv</w:t>
            </w:r>
            <w:r w:rsidR="00465007" w:rsidRPr="00465007">
              <w:rPr>
                <w:bCs/>
                <w:i/>
                <w:sz w:val="28"/>
                <w:szCs w:val="28"/>
              </w:rPr>
              <w:t xml:space="preserve">u </w:t>
            </w:r>
            <w:r w:rsidRPr="00465007">
              <w:rPr>
                <w:bCs/>
                <w:i/>
                <w:sz w:val="28"/>
                <w:szCs w:val="28"/>
              </w:rPr>
              <w:t xml:space="preserve">su odnosu masa </w:t>
            </w:r>
            <w:r w:rsidR="00465007" w:rsidRPr="00465007">
              <w:rPr>
                <w:bCs/>
                <w:i/>
                <w:sz w:val="28"/>
                <w:szCs w:val="28"/>
              </w:rPr>
              <w:t>i</w:t>
            </w:r>
            <w:r w:rsidRPr="00465007">
              <w:rPr>
                <w:bCs/>
                <w:i/>
                <w:sz w:val="28"/>
                <w:szCs w:val="28"/>
              </w:rPr>
              <w:t xml:space="preserve"> volumen tijela napravljenih od iste tvari</w:t>
            </w:r>
            <w:r w:rsidR="00465007" w:rsidRPr="00465007">
              <w:rPr>
                <w:bCs/>
                <w:i/>
                <w:sz w:val="28"/>
                <w:szCs w:val="28"/>
              </w:rPr>
              <w:t>?</w:t>
            </w:r>
          </w:p>
          <w:p w:rsidR="00E974DE" w:rsidRDefault="00E974DE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Pribor: tri utega od iste tvari, ali različite mase, menzura</w:t>
            </w:r>
          </w:p>
          <w:p w:rsidR="00E974DE" w:rsidRDefault="00E974DE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Postupak:</w:t>
            </w:r>
          </w:p>
          <w:p w:rsidR="00E974DE" w:rsidRDefault="00465007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Opažanje: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27"/>
              <w:gridCol w:w="3243"/>
              <w:gridCol w:w="3266"/>
            </w:tblGrid>
            <w:tr w:rsidR="00E974DE" w:rsidTr="00E974DE">
              <w:tc>
                <w:tcPr>
                  <w:tcW w:w="3319" w:type="dxa"/>
                </w:tcPr>
                <w:p w:rsidR="00E974DE" w:rsidRPr="00E974DE" w:rsidRDefault="00E974DE" w:rsidP="00E974DE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Masa 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>m/</w:t>
                  </w:r>
                  <w:r>
                    <w:rPr>
                      <w:b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3319" w:type="dxa"/>
                </w:tcPr>
                <w:p w:rsidR="00E974DE" w:rsidRPr="00E974DE" w:rsidRDefault="00E974DE" w:rsidP="00E974DE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Volumen 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>V/</w:t>
                  </w:r>
                  <w:r>
                    <w:rPr>
                      <w:bCs/>
                      <w:sz w:val="28"/>
                      <w:szCs w:val="28"/>
                    </w:rPr>
                    <w:t>cm</w:t>
                  </w:r>
                  <w:r>
                    <w:rPr>
                      <w:bCs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3319" w:type="dxa"/>
                </w:tcPr>
                <w:p w:rsidR="00E974DE" w:rsidRPr="00E974DE" w:rsidRDefault="00E974DE" w:rsidP="00E974DE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Masa/volume</w:t>
                  </w:r>
                  <w:r w:rsidR="00465007">
                    <w:rPr>
                      <w:bCs/>
                      <w:sz w:val="28"/>
                      <w:szCs w:val="28"/>
                    </w:rPr>
                    <w:t>n</w:t>
                  </w: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 xml:space="preserve">m/V  </w:t>
                  </w:r>
                  <w:r>
                    <w:rPr>
                      <w:bCs/>
                      <w:sz w:val="28"/>
                      <w:szCs w:val="28"/>
                    </w:rPr>
                    <w:t>g/cm</w:t>
                  </w:r>
                  <w:r>
                    <w:rPr>
                      <w:bCs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</w:tr>
            <w:tr w:rsidR="00E974DE" w:rsidTr="00E974DE">
              <w:tc>
                <w:tcPr>
                  <w:tcW w:w="3319" w:type="dxa"/>
                </w:tcPr>
                <w:p w:rsidR="00E974DE" w:rsidRDefault="00E974DE" w:rsidP="00E974DE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319" w:type="dxa"/>
                </w:tcPr>
                <w:p w:rsidR="00E974DE" w:rsidRDefault="00E974DE" w:rsidP="00E974DE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319" w:type="dxa"/>
                </w:tcPr>
                <w:p w:rsidR="00E974DE" w:rsidRDefault="00E974DE" w:rsidP="00E974DE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E974DE" w:rsidRDefault="00E974DE" w:rsidP="00E974DE">
            <w:pPr>
              <w:rPr>
                <w:bCs/>
                <w:sz w:val="28"/>
                <w:szCs w:val="28"/>
              </w:rPr>
            </w:pPr>
          </w:p>
          <w:p w:rsidR="00E974DE" w:rsidRDefault="00E974DE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Zaključak:</w:t>
            </w:r>
          </w:p>
          <w:p w:rsidR="00E974DE" w:rsidRDefault="00E974DE" w:rsidP="00E974DE">
            <w:pPr>
              <w:rPr>
                <w:bCs/>
                <w:sz w:val="28"/>
                <w:szCs w:val="28"/>
              </w:rPr>
            </w:pPr>
          </w:p>
          <w:p w:rsidR="00E974DE" w:rsidRDefault="00465007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Gustoća = masa/volumen</w:t>
            </w:r>
          </w:p>
          <w:p w:rsidR="00E974DE" w:rsidRDefault="00E974DE" w:rsidP="00E974DE">
            <w:pPr>
              <w:rPr>
                <w:bCs/>
                <w:sz w:val="28"/>
                <w:szCs w:val="28"/>
              </w:rPr>
            </w:pPr>
          </w:p>
          <w:p w:rsidR="00E974DE" w:rsidRPr="00E974DE" w:rsidRDefault="00E974DE" w:rsidP="00E974DE">
            <w:pPr>
              <w:rPr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ρ=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den>
                </m:f>
              </m:oMath>
            </m:oMathPara>
          </w:p>
          <w:p w:rsidR="00E974DE" w:rsidRDefault="00570F0A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Osnovna mjerna jedinica: kg/m</w:t>
            </w:r>
            <w:r>
              <w:rPr>
                <w:bCs/>
                <w:sz w:val="28"/>
                <w:szCs w:val="28"/>
                <w:vertAlign w:val="superscript"/>
              </w:rPr>
              <w:t>3</w:t>
            </w:r>
          </w:p>
          <w:p w:rsidR="00570F0A" w:rsidRDefault="00570F0A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Često se </w:t>
            </w:r>
            <w:r w:rsidR="00465007">
              <w:rPr>
                <w:bCs/>
                <w:sz w:val="28"/>
                <w:szCs w:val="28"/>
              </w:rPr>
              <w:t>upotrebljava</w:t>
            </w:r>
            <w:r>
              <w:rPr>
                <w:bCs/>
                <w:sz w:val="28"/>
                <w:szCs w:val="28"/>
              </w:rPr>
              <w:t>: g/cm</w:t>
            </w:r>
            <w:r>
              <w:rPr>
                <w:bCs/>
                <w:sz w:val="28"/>
                <w:szCs w:val="28"/>
                <w:vertAlign w:val="superscript"/>
              </w:rPr>
              <w:t>3</w:t>
            </w:r>
          </w:p>
          <w:p w:rsidR="00C67B89" w:rsidRDefault="00C67B89" w:rsidP="00E974DE">
            <w:pPr>
              <w:rPr>
                <w:bCs/>
                <w:sz w:val="28"/>
                <w:szCs w:val="28"/>
              </w:rPr>
            </w:pPr>
          </w:p>
          <w:p w:rsidR="00C67B89" w:rsidRDefault="00C67B89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Homogena tijela:</w:t>
            </w:r>
          </w:p>
          <w:p w:rsidR="00C67B89" w:rsidRDefault="00C67B89" w:rsidP="00E974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Heterogena tijela:</w:t>
            </w:r>
          </w:p>
          <w:p w:rsidR="00847122" w:rsidRPr="00C67B89" w:rsidRDefault="00847122" w:rsidP="00E974DE">
            <w:pPr>
              <w:rPr>
                <w:bCs/>
                <w:sz w:val="28"/>
                <w:szCs w:val="28"/>
              </w:rPr>
            </w:pPr>
          </w:p>
        </w:tc>
      </w:tr>
    </w:tbl>
    <w:p w:rsidR="00F638DF" w:rsidRDefault="00F638DF"/>
    <w:p w:rsidR="00F638DF" w:rsidRPr="00F638DF" w:rsidRDefault="00F638DF" w:rsidP="00F638D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F638DF">
        <w:rPr>
          <w:b/>
          <w:sz w:val="28"/>
          <w:szCs w:val="28"/>
        </w:rPr>
        <w:t>sat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638DF" w:rsidTr="00AF3DA6">
        <w:tc>
          <w:tcPr>
            <w:tcW w:w="10188" w:type="dxa"/>
          </w:tcPr>
          <w:p w:rsidR="00F638DF" w:rsidRDefault="00F638DF" w:rsidP="00AF3DA6">
            <w:pPr>
              <w:rPr>
                <w:b/>
              </w:rPr>
            </w:pPr>
            <w:r>
              <w:rPr>
                <w:b/>
              </w:rPr>
              <w:t>Ishod:</w:t>
            </w:r>
            <w:r w:rsidR="00847122">
              <w:t xml:space="preserve"> </w:t>
            </w:r>
            <w:r w:rsidR="00847122" w:rsidRPr="00847122">
              <w:rPr>
                <w:b/>
              </w:rPr>
              <w:t>Analizira gustoće tijela različitog oblika i sastava.</w:t>
            </w:r>
          </w:p>
          <w:p w:rsidR="00847122" w:rsidRDefault="00465007" w:rsidP="00AF3DA6">
            <w:pPr>
              <w:rPr>
                <w:b/>
              </w:rPr>
            </w:pPr>
            <w:r>
              <w:rPr>
                <w:b/>
              </w:rPr>
              <w:t>Prva aktivnost</w:t>
            </w:r>
            <w:r w:rsidR="00847122">
              <w:rPr>
                <w:b/>
              </w:rPr>
              <w:t>:</w:t>
            </w:r>
          </w:p>
          <w:p w:rsidR="00847122" w:rsidRDefault="00847122" w:rsidP="00AF3DA6">
            <w:r>
              <w:t>Razgovorom se podsjećamo pojma gustoć</w:t>
            </w:r>
            <w:r w:rsidR="00936DD5">
              <w:t>e</w:t>
            </w:r>
            <w:r>
              <w:t xml:space="preserve"> </w:t>
            </w:r>
            <w:r w:rsidR="00936DD5">
              <w:t>i kako ju mjerimo.</w:t>
            </w:r>
          </w:p>
          <w:p w:rsidR="00847122" w:rsidRDefault="00847122" w:rsidP="00AF3DA6">
            <w:r>
              <w:t>Pred učenike iznesemo dva utega jednakih volumena.</w:t>
            </w:r>
          </w:p>
          <w:p w:rsidR="00847122" w:rsidRDefault="00847122" w:rsidP="00AF3DA6">
            <w:pPr>
              <w:rPr>
                <w:i/>
              </w:rPr>
            </w:pPr>
            <w:r>
              <w:rPr>
                <w:i/>
              </w:rPr>
              <w:t>Kako bismo provjerili jesu li utezi od istog materijala?</w:t>
            </w:r>
          </w:p>
          <w:p w:rsidR="00847122" w:rsidRDefault="00847122" w:rsidP="00AF3DA6">
            <w:pPr>
              <w:rPr>
                <w:i/>
              </w:rPr>
            </w:pPr>
            <w:r>
              <w:rPr>
                <w:i/>
              </w:rPr>
              <w:t>Kako bismo izmjerili njihovu gustoću?</w:t>
            </w:r>
          </w:p>
          <w:p w:rsidR="00847122" w:rsidRDefault="00847122" w:rsidP="00AF3DA6"/>
          <w:p w:rsidR="00847122" w:rsidRDefault="00847122" w:rsidP="00AF3DA6">
            <w:r>
              <w:t>Zatim iznesemo komad plastelina</w:t>
            </w:r>
            <w:r w:rsidR="00936DD5">
              <w:t>.</w:t>
            </w:r>
          </w:p>
          <w:p w:rsidR="00847122" w:rsidRDefault="00847122" w:rsidP="00AF3DA6">
            <w:r>
              <w:rPr>
                <w:i/>
              </w:rPr>
              <w:t>Hoće li se gustoća plastelina prom</w:t>
            </w:r>
            <w:r w:rsidR="00936DD5">
              <w:rPr>
                <w:i/>
              </w:rPr>
              <w:t>i</w:t>
            </w:r>
            <w:r>
              <w:rPr>
                <w:i/>
              </w:rPr>
              <w:t xml:space="preserve">jeniti ako </w:t>
            </w:r>
            <w:r w:rsidR="00936DD5">
              <w:rPr>
                <w:i/>
              </w:rPr>
              <w:t>taj</w:t>
            </w:r>
            <w:r>
              <w:rPr>
                <w:i/>
              </w:rPr>
              <w:t xml:space="preserve"> komad podijelimo na dva dijela?</w:t>
            </w:r>
          </w:p>
          <w:p w:rsidR="00847122" w:rsidRDefault="00847122" w:rsidP="00AF3DA6">
            <w:r>
              <w:t>Učenici iznose pretpostavke, a zatim i</w:t>
            </w:r>
            <w:r w:rsidR="00936DD5">
              <w:t xml:space="preserve">h provjeravaju izvodeći pokus s listića E6 – </w:t>
            </w:r>
            <w:r w:rsidRPr="00936DD5">
              <w:rPr>
                <w:i/>
              </w:rPr>
              <w:t>Određivanje gustoće plastelina u manjim skupinama</w:t>
            </w:r>
            <w:r>
              <w:t>.</w:t>
            </w:r>
          </w:p>
          <w:p w:rsidR="006F4549" w:rsidRDefault="006F4549" w:rsidP="00AF3DA6">
            <w:r>
              <w:t xml:space="preserve">Čitaju zaključke </w:t>
            </w:r>
            <w:r w:rsidR="00936DD5">
              <w:t>i</w:t>
            </w:r>
            <w:r>
              <w:t xml:space="preserve"> zajedno</w:t>
            </w:r>
            <w:r w:rsidR="00936DD5">
              <w:t xml:space="preserve"> ih</w:t>
            </w:r>
            <w:r>
              <w:t xml:space="preserve"> komentiramo.</w:t>
            </w:r>
          </w:p>
          <w:p w:rsidR="006F4549" w:rsidRDefault="006F4549" w:rsidP="00AF3DA6"/>
          <w:p w:rsidR="006F4549" w:rsidRDefault="00936DD5" w:rsidP="00AF3DA6">
            <w:pPr>
              <w:rPr>
                <w:b/>
              </w:rPr>
            </w:pPr>
            <w:r>
              <w:rPr>
                <w:b/>
              </w:rPr>
              <w:t>Druga aktivnost</w:t>
            </w:r>
          </w:p>
          <w:p w:rsidR="006F4549" w:rsidRDefault="006F4549" w:rsidP="00AF3DA6">
            <w:r>
              <w:t>Pred učenike i</w:t>
            </w:r>
            <w:r w:rsidR="00936DD5">
              <w:t>znesemo kuhinjsku vagu, menzuru</w:t>
            </w:r>
            <w:r>
              <w:t xml:space="preserve"> </w:t>
            </w:r>
            <w:r w:rsidR="00936DD5">
              <w:t>i</w:t>
            </w:r>
            <w:r>
              <w:t xml:space="preserve"> čašu s vodom.</w:t>
            </w:r>
          </w:p>
          <w:p w:rsidR="006F4549" w:rsidRDefault="006F4549" w:rsidP="00AF3DA6">
            <w:pPr>
              <w:rPr>
                <w:i/>
              </w:rPr>
            </w:pPr>
            <w:r>
              <w:rPr>
                <w:i/>
              </w:rPr>
              <w:t xml:space="preserve">Kako bismo </w:t>
            </w:r>
            <w:r w:rsidR="00936DD5">
              <w:rPr>
                <w:i/>
              </w:rPr>
              <w:t>uz pomoć</w:t>
            </w:r>
            <w:r>
              <w:rPr>
                <w:i/>
              </w:rPr>
              <w:t xml:space="preserve"> </w:t>
            </w:r>
            <w:r w:rsidR="00936DD5">
              <w:rPr>
                <w:i/>
              </w:rPr>
              <w:t>toga</w:t>
            </w:r>
            <w:r>
              <w:rPr>
                <w:i/>
              </w:rPr>
              <w:t xml:space="preserve"> pribora izmjerili gustoću vode?</w:t>
            </w:r>
          </w:p>
          <w:p w:rsidR="006F4549" w:rsidRDefault="006F4549" w:rsidP="00AF3DA6">
            <w:r>
              <w:t>Od učenika tražim</w:t>
            </w:r>
            <w:r w:rsidR="00221560">
              <w:t>o</w:t>
            </w:r>
            <w:r>
              <w:t xml:space="preserve"> da osmisle postupak, a potom demonstracijski određujemo gustoću vode.</w:t>
            </w:r>
          </w:p>
          <w:p w:rsidR="006F4549" w:rsidRDefault="006F4549" w:rsidP="00AF3DA6">
            <w:r>
              <w:lastRenderedPageBreak/>
              <w:t>Izmjerimo masu prazne menzure, a zatim naspemo određenu količinu vode u menzuru te očitamo nje</w:t>
            </w:r>
            <w:r w:rsidR="00936DD5">
              <w:t>zi</w:t>
            </w:r>
            <w:r>
              <w:t>n obujam. Poto</w:t>
            </w:r>
            <w:r w:rsidR="00936DD5">
              <w:t>m mjerimo masu menzure s vodom.</w:t>
            </w:r>
          </w:p>
          <w:p w:rsidR="006F4549" w:rsidRDefault="006F4549" w:rsidP="00AF3DA6">
            <w:r>
              <w:t>Masu vode (razlika mase pune i prazne menzure) dijelimo s volumenom vode u menzuri.</w:t>
            </w:r>
          </w:p>
          <w:p w:rsidR="006F4549" w:rsidRDefault="00936DD5" w:rsidP="00AF3DA6">
            <w:r>
              <w:t>Učenici zapisuju postupak i</w:t>
            </w:r>
            <w:r w:rsidR="006F4549">
              <w:t xml:space="preserve"> izmjere</w:t>
            </w:r>
            <w:r>
              <w:t>ne veličine</w:t>
            </w:r>
            <w:r w:rsidR="006F4549">
              <w:t xml:space="preserve"> te računa</w:t>
            </w:r>
            <w:r>
              <w:t>ju</w:t>
            </w:r>
            <w:r w:rsidR="006F4549">
              <w:t>.</w:t>
            </w:r>
          </w:p>
          <w:p w:rsidR="006F4549" w:rsidRDefault="006F4549" w:rsidP="00AF3DA6">
            <w:r>
              <w:t>Crtamo tablicu u kojoj su prikazane mase vode za određene volumene vode (1 mL, 1 L, 1 m</w:t>
            </w:r>
            <w:r>
              <w:rPr>
                <w:vertAlign w:val="superscript"/>
              </w:rPr>
              <w:t>3</w:t>
            </w:r>
            <w:r>
              <w:t>)</w:t>
            </w:r>
            <w:r w:rsidR="00936DD5">
              <w:t>.</w:t>
            </w:r>
          </w:p>
          <w:p w:rsidR="006F4549" w:rsidRDefault="006F4549" w:rsidP="00AF3DA6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2693"/>
            </w:tblGrid>
            <w:tr w:rsidR="00D21EB1" w:rsidTr="00AF3DA6">
              <w:tc>
                <w:tcPr>
                  <w:tcW w:w="2547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Volumen vode</w:t>
                  </w:r>
                </w:p>
              </w:tc>
              <w:tc>
                <w:tcPr>
                  <w:tcW w:w="2693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Masa vode</w:t>
                  </w:r>
                </w:p>
              </w:tc>
            </w:tr>
            <w:tr w:rsidR="00D21EB1" w:rsidTr="00AF3DA6">
              <w:tc>
                <w:tcPr>
                  <w:tcW w:w="2547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1 mL</w:t>
                  </w:r>
                </w:p>
              </w:tc>
              <w:tc>
                <w:tcPr>
                  <w:tcW w:w="2693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1 g</w:t>
                  </w:r>
                </w:p>
              </w:tc>
            </w:tr>
            <w:tr w:rsidR="00D21EB1" w:rsidTr="00AF3DA6">
              <w:tc>
                <w:tcPr>
                  <w:tcW w:w="2547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1 L</w:t>
                  </w:r>
                </w:p>
              </w:tc>
              <w:tc>
                <w:tcPr>
                  <w:tcW w:w="2693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1 kg</w:t>
                  </w:r>
                </w:p>
              </w:tc>
            </w:tr>
            <w:tr w:rsidR="00D21EB1" w:rsidTr="00AF3DA6">
              <w:tc>
                <w:tcPr>
                  <w:tcW w:w="2547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1 m</w:t>
                  </w:r>
                  <w:r w:rsidRPr="00D21EB1">
                    <w:rPr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2693" w:type="dxa"/>
                </w:tcPr>
                <w:p w:rsidR="00D21EB1" w:rsidRPr="00D21EB1" w:rsidRDefault="00D21EB1" w:rsidP="00D21EB1">
                  <w:pPr>
                    <w:rPr>
                      <w:bCs/>
                    </w:rPr>
                  </w:pPr>
                  <w:r w:rsidRPr="00D21EB1">
                    <w:rPr>
                      <w:bCs/>
                    </w:rPr>
                    <w:t>1 t</w:t>
                  </w:r>
                </w:p>
              </w:tc>
            </w:tr>
          </w:tbl>
          <w:p w:rsidR="00D21EB1" w:rsidRDefault="00D21EB1" w:rsidP="00AF3DA6"/>
          <w:p w:rsidR="006F4549" w:rsidRPr="006F4549" w:rsidRDefault="006F4549" w:rsidP="00936DD5">
            <w:r>
              <w:t>Na kraju aktivnosti učenici rješavaju 5</w:t>
            </w:r>
            <w:r w:rsidR="00936DD5">
              <w:t>.</w:t>
            </w:r>
            <w:r>
              <w:t xml:space="preserve"> </w:t>
            </w:r>
            <w:proofErr w:type="gramStart"/>
            <w:r w:rsidR="00D21EB1">
              <w:t>i</w:t>
            </w:r>
            <w:proofErr w:type="gramEnd"/>
            <w:r>
              <w:t xml:space="preserve"> 6</w:t>
            </w:r>
            <w:r w:rsidR="00936DD5">
              <w:t>.</w:t>
            </w:r>
            <w:r>
              <w:t xml:space="preserve"> </w:t>
            </w:r>
            <w:proofErr w:type="gramStart"/>
            <w:r w:rsidR="00936DD5">
              <w:t>zadatak</w:t>
            </w:r>
            <w:proofErr w:type="gramEnd"/>
            <w:r w:rsidR="00936DD5">
              <w:t xml:space="preserve"> </w:t>
            </w:r>
            <w:r w:rsidR="00936DD5">
              <w:t xml:space="preserve">na 31. </w:t>
            </w:r>
            <w:proofErr w:type="gramStart"/>
            <w:r w:rsidR="00936DD5">
              <w:t>stranici</w:t>
            </w:r>
            <w:proofErr w:type="gramEnd"/>
            <w:r w:rsidR="00936DD5">
              <w:t xml:space="preserve"> u udžbeniku</w:t>
            </w:r>
            <w:r>
              <w:t>.</w:t>
            </w:r>
          </w:p>
        </w:tc>
      </w:tr>
      <w:tr w:rsidR="00F638DF" w:rsidTr="00AF3DA6">
        <w:tc>
          <w:tcPr>
            <w:tcW w:w="10188" w:type="dxa"/>
          </w:tcPr>
          <w:p w:rsidR="00F638DF" w:rsidRDefault="00F638DF" w:rsidP="00AF3DA6"/>
        </w:tc>
      </w:tr>
    </w:tbl>
    <w:p w:rsidR="00F638DF" w:rsidRDefault="00F638DF" w:rsidP="00F638DF">
      <w:pPr>
        <w:rPr>
          <w:b/>
          <w:sz w:val="28"/>
          <w:szCs w:val="28"/>
        </w:rPr>
      </w:pPr>
    </w:p>
    <w:p w:rsidR="00F638DF" w:rsidRDefault="00F638DF" w:rsidP="00F638DF">
      <w:pPr>
        <w:rPr>
          <w:b/>
          <w:sz w:val="28"/>
          <w:szCs w:val="28"/>
        </w:rPr>
      </w:pPr>
      <w:r>
        <w:rPr>
          <w:b/>
          <w:sz w:val="28"/>
          <w:szCs w:val="28"/>
        </w:rPr>
        <w:t>Završni dio: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638DF" w:rsidTr="00AF3DA6">
        <w:tc>
          <w:tcPr>
            <w:tcW w:w="10188" w:type="dxa"/>
          </w:tcPr>
          <w:p w:rsidR="00F638DF" w:rsidRPr="006F4549" w:rsidRDefault="006F4549" w:rsidP="00936DD5">
            <w:r>
              <w:t xml:space="preserve">Učenici rješavaju </w:t>
            </w:r>
            <w:r w:rsidR="00936DD5">
              <w:t xml:space="preserve">7. </w:t>
            </w:r>
            <w:proofErr w:type="gramStart"/>
            <w:r>
              <w:t>zadatak</w:t>
            </w:r>
            <w:proofErr w:type="gramEnd"/>
            <w:r w:rsidRPr="006F4549">
              <w:t xml:space="preserve"> </w:t>
            </w:r>
            <w:r w:rsidR="00936DD5">
              <w:t>na</w:t>
            </w:r>
            <w:r>
              <w:t xml:space="preserve"> listić</w:t>
            </w:r>
            <w:r w:rsidR="00936DD5">
              <w:t>u R6</w:t>
            </w:r>
            <w:r>
              <w:t xml:space="preserve"> te </w:t>
            </w:r>
            <w:r w:rsidR="00936DD5">
              <w:t xml:space="preserve">5., 7. </w:t>
            </w:r>
            <w:proofErr w:type="gramStart"/>
            <w:r w:rsidR="00936DD5">
              <w:t>i</w:t>
            </w:r>
            <w:proofErr w:type="gramEnd"/>
            <w:r w:rsidR="00936DD5">
              <w:t xml:space="preserve"> 8. </w:t>
            </w:r>
            <w:proofErr w:type="gramStart"/>
            <w:r w:rsidR="00936DD5">
              <w:t>zadatak</w:t>
            </w:r>
            <w:proofErr w:type="gramEnd"/>
            <w:r w:rsidR="00936DD5">
              <w:t xml:space="preserve"> na</w:t>
            </w:r>
            <w:r w:rsidRPr="006F4549">
              <w:t xml:space="preserve"> listić</w:t>
            </w:r>
            <w:r w:rsidR="00936DD5">
              <w:t>u</w:t>
            </w:r>
            <w:r w:rsidRPr="006F4549">
              <w:t xml:space="preserve"> Z6</w:t>
            </w:r>
            <w:r w:rsidR="00936DD5">
              <w:t>.</w:t>
            </w:r>
          </w:p>
        </w:tc>
      </w:tr>
    </w:tbl>
    <w:p w:rsidR="00F638DF" w:rsidRPr="002131A3" w:rsidRDefault="00F638DF" w:rsidP="00F638DF">
      <w:pPr>
        <w:rPr>
          <w:b/>
          <w:sz w:val="28"/>
          <w:szCs w:val="28"/>
        </w:rPr>
      </w:pPr>
    </w:p>
    <w:p w:rsidR="00F638DF" w:rsidRDefault="00F638DF" w:rsidP="00F638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 ploče: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638DF" w:rsidTr="00AF3DA6">
        <w:tc>
          <w:tcPr>
            <w:tcW w:w="10188" w:type="dxa"/>
          </w:tcPr>
          <w:p w:rsidR="00F638DF" w:rsidRDefault="00D21EB1" w:rsidP="00D21E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GUSTOĆA</w:t>
            </w: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Mjerenje: gustoća vode</w:t>
            </w: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Pribor:</w:t>
            </w: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Postupak:</w:t>
            </w: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Rezultati mjerenja:</w:t>
            </w: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Analiza rezultata:</w:t>
            </w: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Zaključak:</w:t>
            </w:r>
          </w:p>
          <w:p w:rsidR="00D21EB1" w:rsidRDefault="00D21EB1" w:rsidP="00D21EB1">
            <w:pPr>
              <w:rPr>
                <w:bCs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2693"/>
            </w:tblGrid>
            <w:tr w:rsidR="00D21EB1" w:rsidTr="00D21EB1">
              <w:tc>
                <w:tcPr>
                  <w:tcW w:w="2547" w:type="dxa"/>
                </w:tcPr>
                <w:p w:rsid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Volumen vode</w:t>
                  </w:r>
                </w:p>
              </w:tc>
              <w:tc>
                <w:tcPr>
                  <w:tcW w:w="2693" w:type="dxa"/>
                </w:tcPr>
                <w:p w:rsid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Masa vode</w:t>
                  </w:r>
                </w:p>
              </w:tc>
            </w:tr>
            <w:tr w:rsidR="00D21EB1" w:rsidTr="00D21EB1">
              <w:tc>
                <w:tcPr>
                  <w:tcW w:w="2547" w:type="dxa"/>
                </w:tcPr>
                <w:p w:rsid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 mL</w:t>
                  </w:r>
                </w:p>
              </w:tc>
              <w:tc>
                <w:tcPr>
                  <w:tcW w:w="2693" w:type="dxa"/>
                </w:tcPr>
                <w:p w:rsid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 g</w:t>
                  </w:r>
                </w:p>
              </w:tc>
            </w:tr>
            <w:tr w:rsidR="00D21EB1" w:rsidTr="00D21EB1">
              <w:tc>
                <w:tcPr>
                  <w:tcW w:w="2547" w:type="dxa"/>
                </w:tcPr>
                <w:p w:rsid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 L</w:t>
                  </w:r>
                </w:p>
              </w:tc>
              <w:tc>
                <w:tcPr>
                  <w:tcW w:w="2693" w:type="dxa"/>
                </w:tcPr>
                <w:p w:rsid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 kg</w:t>
                  </w:r>
                </w:p>
              </w:tc>
            </w:tr>
            <w:tr w:rsidR="00D21EB1" w:rsidTr="00D21EB1">
              <w:tc>
                <w:tcPr>
                  <w:tcW w:w="2547" w:type="dxa"/>
                </w:tcPr>
                <w:p w:rsidR="00D21EB1" w:rsidRP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 m</w:t>
                  </w:r>
                  <w:r>
                    <w:rPr>
                      <w:bCs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2693" w:type="dxa"/>
                </w:tcPr>
                <w:p w:rsidR="00D21EB1" w:rsidRDefault="00D21EB1" w:rsidP="00D21EB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 t</w:t>
                  </w:r>
                </w:p>
              </w:tc>
            </w:tr>
          </w:tbl>
          <w:p w:rsidR="00D21EB1" w:rsidRDefault="00D21EB1" w:rsidP="00D21EB1">
            <w:pPr>
              <w:rPr>
                <w:bCs/>
                <w:sz w:val="28"/>
                <w:szCs w:val="28"/>
              </w:rPr>
            </w:pPr>
          </w:p>
        </w:tc>
      </w:tr>
    </w:tbl>
    <w:p w:rsidR="009857B2" w:rsidRDefault="009857B2"/>
    <w:p w:rsidR="00F638DF" w:rsidRPr="00F638DF" w:rsidRDefault="00F638DF" w:rsidP="00F638D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F638DF">
        <w:rPr>
          <w:b/>
          <w:sz w:val="28"/>
          <w:szCs w:val="28"/>
        </w:rPr>
        <w:t>sat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638DF" w:rsidTr="00AF3DA6">
        <w:tc>
          <w:tcPr>
            <w:tcW w:w="10188" w:type="dxa"/>
          </w:tcPr>
          <w:p w:rsidR="00F638DF" w:rsidRDefault="00F638DF" w:rsidP="00AF3DA6">
            <w:pPr>
              <w:rPr>
                <w:b/>
              </w:rPr>
            </w:pPr>
            <w:r>
              <w:rPr>
                <w:b/>
              </w:rPr>
              <w:t>Ishod:</w:t>
            </w:r>
            <w:r w:rsidR="00921C21">
              <w:t xml:space="preserve"> </w:t>
            </w:r>
            <w:r w:rsidR="00921C21" w:rsidRPr="00921C21">
              <w:rPr>
                <w:b/>
              </w:rPr>
              <w:t>Povezuje gustoću tekućine i gustoću tijela s plutanjem.</w:t>
            </w:r>
          </w:p>
          <w:p w:rsidR="00921C21" w:rsidRDefault="00936DD5" w:rsidP="00AF3DA6">
            <w:pPr>
              <w:rPr>
                <w:b/>
              </w:rPr>
            </w:pPr>
            <w:r>
              <w:rPr>
                <w:b/>
              </w:rPr>
              <w:t>Prva aktivnost</w:t>
            </w:r>
            <w:r w:rsidR="00921C21">
              <w:rPr>
                <w:b/>
              </w:rPr>
              <w:t>:</w:t>
            </w:r>
          </w:p>
          <w:p w:rsidR="00921C21" w:rsidRDefault="00921C21" w:rsidP="00AF3DA6">
            <w:r>
              <w:t>Pred učenike iznesemo posudu s vodom. U vodu ubacimo komadić stiropora, mjedeni uteg</w:t>
            </w:r>
            <w:r w:rsidR="00936DD5">
              <w:t xml:space="preserve"> i</w:t>
            </w:r>
            <w:r>
              <w:t xml:space="preserve"> komadić drveta.</w:t>
            </w:r>
          </w:p>
          <w:p w:rsidR="00921C21" w:rsidRPr="00921C21" w:rsidRDefault="00921C21" w:rsidP="00AF3DA6">
            <w:pPr>
              <w:rPr>
                <w:i/>
              </w:rPr>
            </w:pPr>
            <w:r>
              <w:rPr>
                <w:i/>
              </w:rPr>
              <w:t>O čemu ovisi pluta li tijelo na površini vode ili tone?</w:t>
            </w:r>
          </w:p>
          <w:p w:rsidR="00921C21" w:rsidRDefault="00936DD5" w:rsidP="00AF3DA6">
            <w:r>
              <w:t xml:space="preserve">Provodimo pokus 3 opisan u aktivnosti </w:t>
            </w:r>
            <w:r w:rsidRPr="00936DD5">
              <w:rPr>
                <w:i/>
              </w:rPr>
              <w:t>Pazimo da ne potonemo</w:t>
            </w:r>
            <w:r>
              <w:t xml:space="preserve"> iz scenarija poučavanja </w:t>
            </w:r>
            <w:r w:rsidRPr="00936DD5">
              <w:rPr>
                <w:i/>
              </w:rPr>
              <w:t>Kad zagusti</w:t>
            </w:r>
            <w:r w:rsidR="00921C21">
              <w:t>.</w:t>
            </w:r>
          </w:p>
          <w:p w:rsidR="00921C21" w:rsidRDefault="00921C21" w:rsidP="00AF3DA6"/>
          <w:p w:rsidR="00921C21" w:rsidRDefault="00921C21" w:rsidP="00AF3DA6">
            <w:r>
              <w:t xml:space="preserve">Na kraju učenici rješavaju </w:t>
            </w:r>
            <w:proofErr w:type="gramStart"/>
            <w:r>
              <w:t>5</w:t>
            </w:r>
            <w:r w:rsidR="00936DD5">
              <w:t>.</w:t>
            </w:r>
            <w:r>
              <w:t>,</w:t>
            </w:r>
            <w:proofErr w:type="gramEnd"/>
            <w:r w:rsidR="00936DD5">
              <w:t xml:space="preserve"> </w:t>
            </w:r>
            <w:r>
              <w:t>6</w:t>
            </w:r>
            <w:r w:rsidR="00936DD5">
              <w:t xml:space="preserve">. </w:t>
            </w:r>
            <w:proofErr w:type="gramStart"/>
            <w:r w:rsidR="00936DD5">
              <w:t>i</w:t>
            </w:r>
            <w:proofErr w:type="gramEnd"/>
            <w:r w:rsidR="00936DD5">
              <w:t xml:space="preserve"> </w:t>
            </w:r>
            <w:r>
              <w:t>8</w:t>
            </w:r>
            <w:r w:rsidR="00936DD5">
              <w:t xml:space="preserve">. </w:t>
            </w:r>
            <w:proofErr w:type="gramStart"/>
            <w:r w:rsidR="00936DD5">
              <w:t>zadatak</w:t>
            </w:r>
            <w:proofErr w:type="gramEnd"/>
            <w:r w:rsidR="00936DD5">
              <w:t xml:space="preserve"> na listiću </w:t>
            </w:r>
            <w:r>
              <w:t>R6</w:t>
            </w:r>
            <w:r w:rsidR="00936DD5">
              <w:t>.</w:t>
            </w:r>
          </w:p>
          <w:p w:rsidR="00921C21" w:rsidRDefault="00921C21" w:rsidP="00AF3DA6"/>
          <w:p w:rsidR="00921C21" w:rsidRDefault="00936DD5" w:rsidP="00AF3DA6">
            <w:pPr>
              <w:rPr>
                <w:b/>
              </w:rPr>
            </w:pPr>
            <w:r>
              <w:rPr>
                <w:b/>
              </w:rPr>
              <w:t>Druga aktivnost</w:t>
            </w:r>
            <w:r w:rsidR="00921C21">
              <w:rPr>
                <w:b/>
              </w:rPr>
              <w:t>:</w:t>
            </w:r>
          </w:p>
          <w:p w:rsidR="006B4CA2" w:rsidRDefault="006B4CA2" w:rsidP="00AF3DA6">
            <w:r>
              <w:t xml:space="preserve">Čelik ima veću gustoću od vode, čelična </w:t>
            </w:r>
            <w:r w:rsidR="00936DD5">
              <w:t xml:space="preserve">će </w:t>
            </w:r>
            <w:r>
              <w:t>kugla potonuti u vodi.</w:t>
            </w:r>
          </w:p>
          <w:p w:rsidR="006B4CA2" w:rsidRDefault="006B4CA2" w:rsidP="006B4CA2">
            <w:r w:rsidRPr="006B4CA2">
              <w:rPr>
                <w:i/>
              </w:rPr>
              <w:t>Zašto brod čeličn</w:t>
            </w:r>
            <w:r w:rsidR="00936DD5">
              <w:rPr>
                <w:i/>
              </w:rPr>
              <w:t>e</w:t>
            </w:r>
            <w:r w:rsidRPr="006B4CA2">
              <w:rPr>
                <w:i/>
              </w:rPr>
              <w:t xml:space="preserve"> konstrukcije ne potone u more iako je gustoća čelika veća od gustoće vode?</w:t>
            </w:r>
          </w:p>
          <w:p w:rsidR="006B4CA2" w:rsidRDefault="006B4CA2" w:rsidP="006B4CA2">
            <w:r>
              <w:lastRenderedPageBreak/>
              <w:t>Učenici dobiju čašu s vodom. Ubacimo li komadić plastelina</w:t>
            </w:r>
            <w:r w:rsidR="00936DD5">
              <w:t>,</w:t>
            </w:r>
            <w:r>
              <w:t xml:space="preserve"> on tone. Tražimo </w:t>
            </w:r>
            <w:r w:rsidR="00936DD5">
              <w:t xml:space="preserve">od učenika </w:t>
            </w:r>
            <w:r>
              <w:t xml:space="preserve">da pokušaju oblikovati plastelin tako da pluta na vodi. Neka u bilježnicu opišu što su radili </w:t>
            </w:r>
            <w:r w:rsidR="00936DD5">
              <w:t>i</w:t>
            </w:r>
            <w:r>
              <w:t xml:space="preserve"> skiciraju oblik kakav ima plastelin kada pluta na vodi. Neka riješe </w:t>
            </w:r>
            <w:r w:rsidR="00936DD5">
              <w:t xml:space="preserve">8. </w:t>
            </w:r>
            <w:proofErr w:type="gramStart"/>
            <w:r>
              <w:t>zadatak</w:t>
            </w:r>
            <w:proofErr w:type="gramEnd"/>
            <w:r>
              <w:t xml:space="preserve"> </w:t>
            </w:r>
            <w:r w:rsidR="00936DD5">
              <w:t xml:space="preserve">na 31. </w:t>
            </w:r>
            <w:proofErr w:type="gramStart"/>
            <w:r w:rsidR="00936DD5">
              <w:t>stranici</w:t>
            </w:r>
            <w:proofErr w:type="gramEnd"/>
            <w:r w:rsidR="00936DD5">
              <w:t xml:space="preserve"> u udžbeniku</w:t>
            </w:r>
            <w:r>
              <w:t>.</w:t>
            </w:r>
          </w:p>
          <w:p w:rsidR="006B4CA2" w:rsidRDefault="006B4CA2" w:rsidP="006B4CA2"/>
          <w:p w:rsidR="006B4CA2" w:rsidRDefault="006B4CA2" w:rsidP="006B4CA2">
            <w:r>
              <w:t>Gustoća heterogenog tijela ne odgovara gustoći pojedine tvari od koje je građeno. Brod ili čamčić od plastelina građeni su najvećim dijelom od zraka koji popunjava šuplje prostore.</w:t>
            </w:r>
          </w:p>
          <w:p w:rsidR="006B4CA2" w:rsidRDefault="006B4CA2" w:rsidP="006B4CA2">
            <w:r>
              <w:t>Raspravljamo</w:t>
            </w:r>
            <w:r w:rsidR="00936DD5">
              <w:t>.</w:t>
            </w:r>
          </w:p>
          <w:p w:rsidR="006B4CA2" w:rsidRDefault="006B4CA2" w:rsidP="006B4CA2">
            <w:r>
              <w:rPr>
                <w:i/>
              </w:rPr>
              <w:t>K</w:t>
            </w:r>
            <w:r w:rsidR="00936DD5">
              <w:rPr>
                <w:i/>
              </w:rPr>
              <w:t xml:space="preserve">ako podmornica može po volji </w:t>
            </w:r>
            <w:r>
              <w:rPr>
                <w:i/>
              </w:rPr>
              <w:t>plutati ili roniti?</w:t>
            </w:r>
            <w:r w:rsidR="00936DD5">
              <w:rPr>
                <w:i/>
              </w:rPr>
              <w:t xml:space="preserve"> </w:t>
            </w:r>
            <w:r>
              <w:rPr>
                <w:i/>
              </w:rPr>
              <w:t>K</w:t>
            </w:r>
            <w:r w:rsidRPr="006B4CA2">
              <w:rPr>
                <w:i/>
              </w:rPr>
              <w:t>ako riba pliva gore-dolje u vod</w:t>
            </w:r>
            <w:r w:rsidR="00936DD5">
              <w:rPr>
                <w:i/>
              </w:rPr>
              <w:t>i?</w:t>
            </w:r>
          </w:p>
          <w:p w:rsidR="006B4CA2" w:rsidRDefault="006B4CA2" w:rsidP="006B4CA2"/>
          <w:p w:rsidR="006B4CA2" w:rsidRPr="006B4CA2" w:rsidRDefault="006B4CA2" w:rsidP="006B4CA2">
            <w:r>
              <w:t>Na kraju učenici samostalno rješavaju zadatke iz digitalnog</w:t>
            </w:r>
            <w:r w:rsidR="00936DD5">
              <w:t xml:space="preserve">a obrazovnog sadržaja IZZI, jedinica </w:t>
            </w:r>
            <w:r w:rsidRPr="00936DD5">
              <w:rPr>
                <w:i/>
              </w:rPr>
              <w:t>Određi</w:t>
            </w:r>
            <w:r w:rsidR="00936DD5" w:rsidRPr="00936DD5">
              <w:rPr>
                <w:i/>
              </w:rPr>
              <w:t>vanje gustoće</w:t>
            </w:r>
            <w:r>
              <w:t>.</w:t>
            </w:r>
          </w:p>
          <w:p w:rsidR="006B4CA2" w:rsidRPr="006B4CA2" w:rsidRDefault="006B4CA2" w:rsidP="006B4CA2"/>
        </w:tc>
      </w:tr>
    </w:tbl>
    <w:p w:rsidR="00F638DF" w:rsidRDefault="00F638DF" w:rsidP="00F638DF">
      <w:pPr>
        <w:rPr>
          <w:b/>
          <w:sz w:val="28"/>
          <w:szCs w:val="28"/>
        </w:rPr>
      </w:pPr>
    </w:p>
    <w:p w:rsidR="00F638DF" w:rsidRDefault="00F638DF" w:rsidP="00F638DF">
      <w:pPr>
        <w:rPr>
          <w:b/>
          <w:sz w:val="28"/>
          <w:szCs w:val="28"/>
        </w:rPr>
      </w:pPr>
      <w:r>
        <w:rPr>
          <w:b/>
          <w:sz w:val="28"/>
          <w:szCs w:val="28"/>
        </w:rPr>
        <w:t>Završni dio: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638DF" w:rsidTr="00AF3DA6">
        <w:tc>
          <w:tcPr>
            <w:tcW w:w="10188" w:type="dxa"/>
          </w:tcPr>
          <w:p w:rsidR="00F638DF" w:rsidRPr="006B4CA2" w:rsidRDefault="006B4CA2" w:rsidP="00936DD5">
            <w:r>
              <w:t xml:space="preserve">Učenici rješavaju </w:t>
            </w:r>
            <w:proofErr w:type="gramStart"/>
            <w:r>
              <w:t>1</w:t>
            </w:r>
            <w:r w:rsidR="00936DD5">
              <w:t>.</w:t>
            </w:r>
            <w:r>
              <w:t>,</w:t>
            </w:r>
            <w:proofErr w:type="gramEnd"/>
            <w:r w:rsidR="00936DD5">
              <w:t xml:space="preserve"> </w:t>
            </w:r>
            <w:r>
              <w:t>2</w:t>
            </w:r>
            <w:r w:rsidR="00936DD5">
              <w:t>.</w:t>
            </w:r>
            <w:r>
              <w:t>,</w:t>
            </w:r>
            <w:r w:rsidR="00936DD5">
              <w:t xml:space="preserve"> </w:t>
            </w:r>
            <w:r>
              <w:t>3</w:t>
            </w:r>
            <w:r w:rsidR="00936DD5">
              <w:t xml:space="preserve">. </w:t>
            </w:r>
            <w:proofErr w:type="gramStart"/>
            <w:r w:rsidR="00936DD5">
              <w:t>i</w:t>
            </w:r>
            <w:proofErr w:type="gramEnd"/>
            <w:r w:rsidR="00936DD5">
              <w:t xml:space="preserve"> </w:t>
            </w:r>
            <w:r>
              <w:t>4</w:t>
            </w:r>
            <w:r w:rsidR="00936DD5">
              <w:t>.</w:t>
            </w:r>
            <w:r>
              <w:t xml:space="preserve"> </w:t>
            </w:r>
            <w:proofErr w:type="gramStart"/>
            <w:r w:rsidR="00936DD5">
              <w:t>zadat</w:t>
            </w:r>
            <w:r w:rsidR="00936DD5">
              <w:t>ak</w:t>
            </w:r>
            <w:proofErr w:type="gramEnd"/>
            <w:r w:rsidR="00936DD5">
              <w:t xml:space="preserve"> </w:t>
            </w:r>
            <w:r w:rsidR="00936DD5">
              <w:t>na</w:t>
            </w:r>
            <w:r>
              <w:t xml:space="preserve"> listić</w:t>
            </w:r>
            <w:r w:rsidR="00936DD5">
              <w:t xml:space="preserve">u </w:t>
            </w:r>
            <w:r>
              <w:t>Z6.</w:t>
            </w:r>
          </w:p>
        </w:tc>
      </w:tr>
    </w:tbl>
    <w:p w:rsidR="00F638DF" w:rsidRPr="002131A3" w:rsidRDefault="00F638DF" w:rsidP="00F638DF">
      <w:pPr>
        <w:rPr>
          <w:b/>
          <w:sz w:val="28"/>
          <w:szCs w:val="28"/>
        </w:rPr>
      </w:pPr>
    </w:p>
    <w:p w:rsidR="00F638DF" w:rsidRDefault="00F638DF" w:rsidP="00F638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 ploče: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638DF" w:rsidTr="00AF3DA6">
        <w:tc>
          <w:tcPr>
            <w:tcW w:w="10188" w:type="dxa"/>
          </w:tcPr>
          <w:p w:rsidR="00F638DF" w:rsidRDefault="006B4CA2" w:rsidP="006B4CA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GUSTOĆA</w:t>
            </w:r>
          </w:p>
          <w:p w:rsidR="006B4CA2" w:rsidRDefault="006B4CA2" w:rsidP="006B4C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Pokus: </w:t>
            </w:r>
            <w:r w:rsidRPr="00936DD5">
              <w:rPr>
                <w:bCs/>
                <w:i/>
                <w:sz w:val="28"/>
                <w:szCs w:val="28"/>
              </w:rPr>
              <w:t>Zašto tijela plivaju ili tonu?</w:t>
            </w:r>
          </w:p>
          <w:p w:rsidR="006B4CA2" w:rsidRDefault="00FE5AEB" w:rsidP="006B4C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Pribor:</w:t>
            </w:r>
          </w:p>
          <w:p w:rsidR="00FE5AEB" w:rsidRDefault="00FE5AEB" w:rsidP="006B4C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Postupak:</w:t>
            </w:r>
          </w:p>
          <w:p w:rsidR="00FE5AEB" w:rsidRDefault="00FE5AEB" w:rsidP="006B4C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Opažanje:</w:t>
            </w:r>
          </w:p>
          <w:p w:rsidR="00FE5AEB" w:rsidRDefault="00FE5AEB" w:rsidP="006B4C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Crtež:</w:t>
            </w:r>
          </w:p>
          <w:p w:rsidR="00FE5AEB" w:rsidRDefault="00FE5AEB" w:rsidP="006B4CA2">
            <w:pPr>
              <w:rPr>
                <w:bCs/>
                <w:sz w:val="28"/>
                <w:szCs w:val="28"/>
              </w:rPr>
            </w:pPr>
          </w:p>
          <w:p w:rsidR="006B4CA2" w:rsidRDefault="006B4CA2" w:rsidP="006B4CA2">
            <w:pPr>
              <w:rPr>
                <w:bCs/>
                <w:sz w:val="28"/>
                <w:szCs w:val="28"/>
              </w:rPr>
            </w:pPr>
          </w:p>
          <w:p w:rsidR="006B4CA2" w:rsidRDefault="006B4CA2" w:rsidP="006B4CA2">
            <w:pPr>
              <w:rPr>
                <w:bCs/>
                <w:sz w:val="28"/>
                <w:szCs w:val="28"/>
              </w:rPr>
            </w:pPr>
          </w:p>
        </w:tc>
      </w:tr>
    </w:tbl>
    <w:p w:rsidR="00DF7EE0" w:rsidRDefault="00DF7EE0"/>
    <w:p w:rsidR="009857B2" w:rsidRPr="00DF7EE0" w:rsidRDefault="00AE13DF">
      <w:pPr>
        <w:rPr>
          <w:b/>
          <w:sz w:val="28"/>
          <w:szCs w:val="28"/>
        </w:rPr>
      </w:pPr>
      <w:r>
        <w:rPr>
          <w:b/>
          <w:sz w:val="28"/>
          <w:szCs w:val="28"/>
        </w:rPr>
        <w:t>Dodatni zada</w:t>
      </w:r>
      <w:r w:rsidR="00936DD5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ci: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F7EE0" w:rsidTr="00DF7EE0">
        <w:tc>
          <w:tcPr>
            <w:tcW w:w="10188" w:type="dxa"/>
          </w:tcPr>
          <w:p w:rsidR="00B14AE5" w:rsidRDefault="00B14AE5" w:rsidP="00B14AE5">
            <w:pPr>
              <w:rPr>
                <w:b/>
              </w:rPr>
            </w:pPr>
            <w:r>
              <w:rPr>
                <w:b/>
              </w:rPr>
              <w:t>Ishod: Određuje gustoće tijela</w:t>
            </w:r>
            <w:r w:rsidR="00936DD5">
              <w:rPr>
                <w:b/>
              </w:rPr>
              <w:t>.</w:t>
            </w:r>
          </w:p>
          <w:p w:rsidR="00B14AE5" w:rsidRPr="00B14AE5" w:rsidRDefault="00B14AE5" w:rsidP="00B14AE5">
            <w:pPr>
              <w:rPr>
                <w:b/>
              </w:rPr>
            </w:pPr>
            <w:r>
              <w:rPr>
                <w:b/>
              </w:rPr>
              <w:t>Aktivnosti:</w:t>
            </w:r>
          </w:p>
          <w:p w:rsidR="00DF7EE0" w:rsidRDefault="00DF7EE0" w:rsidP="00DF7EE0">
            <w:pPr>
              <w:pStyle w:val="ListParagraph"/>
              <w:numPr>
                <w:ilvl w:val="0"/>
                <w:numId w:val="6"/>
              </w:numPr>
            </w:pPr>
            <w:r w:rsidRPr="00DF7EE0">
              <w:t>Učenici koji žele znati</w:t>
            </w:r>
            <w:r>
              <w:t xml:space="preserve"> više neka odrede g</w:t>
            </w:r>
            <w:r w:rsidR="00936DD5">
              <w:t xml:space="preserve">ustoću zraka kako je opisano u </w:t>
            </w:r>
            <w:r w:rsidRPr="00936DD5">
              <w:rPr>
                <w:i/>
              </w:rPr>
              <w:t>Za one koji žele znati više</w:t>
            </w:r>
            <w:r w:rsidR="00936DD5">
              <w:t xml:space="preserve"> u</w:t>
            </w:r>
            <w:r>
              <w:t xml:space="preserve"> scenarij</w:t>
            </w:r>
            <w:r w:rsidR="00936DD5">
              <w:t xml:space="preserve">u poučavanja </w:t>
            </w:r>
            <w:r w:rsidR="00936DD5" w:rsidRPr="00936DD5">
              <w:rPr>
                <w:i/>
              </w:rPr>
              <w:t>Kad zagusti</w:t>
            </w:r>
            <w:r>
              <w:t>.</w:t>
            </w:r>
          </w:p>
          <w:p w:rsidR="00DF7EE0" w:rsidRDefault="00936DD5" w:rsidP="00936DD5">
            <w:pPr>
              <w:pStyle w:val="ListParagraph"/>
              <w:numPr>
                <w:ilvl w:val="0"/>
                <w:numId w:val="6"/>
              </w:numPr>
            </w:pPr>
            <w:r w:rsidRPr="00936DD5">
              <w:t>Pokus s narančom</w:t>
            </w:r>
            <w:r w:rsidR="00DF7EE0">
              <w:t xml:space="preserve"> opisan </w:t>
            </w:r>
            <w:r>
              <w:t xml:space="preserve">je </w:t>
            </w:r>
            <w:r w:rsidR="00DF7EE0">
              <w:t>u digitalnom</w:t>
            </w:r>
            <w:r>
              <w:t>e</w:t>
            </w:r>
            <w:r w:rsidR="00DF7EE0">
              <w:t xml:space="preserve"> obrazovno</w:t>
            </w:r>
            <w:r>
              <w:t xml:space="preserve">m sadržaju IZZI u jedinici </w:t>
            </w:r>
            <w:r w:rsidR="00DF7EE0" w:rsidRPr="00936DD5">
              <w:rPr>
                <w:i/>
              </w:rPr>
              <w:t>Određivanje</w:t>
            </w:r>
            <w:r w:rsidR="00DF7EE0">
              <w:t xml:space="preserve"> </w:t>
            </w:r>
            <w:r w:rsidR="00DF7EE0" w:rsidRPr="00936DD5">
              <w:rPr>
                <w:i/>
              </w:rPr>
              <w:t>gustoće</w:t>
            </w:r>
            <w:r w:rsidRPr="00936DD5">
              <w:t>.</w:t>
            </w:r>
            <w:r>
              <w:rPr>
                <w:i/>
              </w:rPr>
              <w:t xml:space="preserve"> </w:t>
            </w:r>
            <w:r w:rsidR="00DF7EE0">
              <w:t>Učenici koji naprave pokus neka ga prezentiraju pred razredom poster</w:t>
            </w:r>
            <w:r>
              <w:t>om</w:t>
            </w:r>
            <w:r w:rsidR="00DF7EE0">
              <w:t xml:space="preserve"> izrađen</w:t>
            </w:r>
            <w:r>
              <w:t>im</w:t>
            </w:r>
            <w:r w:rsidR="00DF7EE0">
              <w:t xml:space="preserve"> prikladn</w:t>
            </w:r>
            <w:r>
              <w:t>im</w:t>
            </w:r>
            <w:r w:rsidR="00DF7EE0">
              <w:t xml:space="preserve"> digitaln</w:t>
            </w:r>
            <w:r>
              <w:t>im</w:t>
            </w:r>
            <w:r w:rsidR="00DF7EE0">
              <w:t xml:space="preserve"> alat</w:t>
            </w:r>
            <w:r>
              <w:t>om</w:t>
            </w:r>
            <w:bookmarkStart w:id="0" w:name="_GoBack"/>
            <w:bookmarkEnd w:id="0"/>
            <w:r w:rsidR="00DF7EE0">
              <w:t xml:space="preserve"> </w:t>
            </w:r>
            <w:proofErr w:type="gramStart"/>
            <w:r w:rsidR="00DF7EE0">
              <w:t>ili</w:t>
            </w:r>
            <w:proofErr w:type="gramEnd"/>
            <w:r w:rsidR="00DF7EE0">
              <w:t xml:space="preserve"> rukom.</w:t>
            </w:r>
          </w:p>
        </w:tc>
      </w:tr>
    </w:tbl>
    <w:p w:rsidR="009857B2" w:rsidRDefault="009857B2" w:rsidP="00DF7EE0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sectPr w:rsidR="009857B2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2534"/>
    <w:multiLevelType w:val="hybridMultilevel"/>
    <w:tmpl w:val="058401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158AC"/>
    <w:multiLevelType w:val="hybridMultilevel"/>
    <w:tmpl w:val="058401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B310C"/>
    <w:multiLevelType w:val="hybridMultilevel"/>
    <w:tmpl w:val="629EE2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42080"/>
    <w:multiLevelType w:val="hybridMultilevel"/>
    <w:tmpl w:val="058401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B12E5"/>
    <w:multiLevelType w:val="hybridMultilevel"/>
    <w:tmpl w:val="058401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B29FA"/>
    <w:multiLevelType w:val="hybridMultilevel"/>
    <w:tmpl w:val="058401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B2"/>
    <w:rsid w:val="000515C3"/>
    <w:rsid w:val="000A6299"/>
    <w:rsid w:val="002131A3"/>
    <w:rsid w:val="00221560"/>
    <w:rsid w:val="0036580E"/>
    <w:rsid w:val="00465007"/>
    <w:rsid w:val="0054657A"/>
    <w:rsid w:val="00570F0A"/>
    <w:rsid w:val="00685BF6"/>
    <w:rsid w:val="006B4CA2"/>
    <w:rsid w:val="006C3261"/>
    <w:rsid w:val="006F4549"/>
    <w:rsid w:val="00771968"/>
    <w:rsid w:val="00847122"/>
    <w:rsid w:val="00856C37"/>
    <w:rsid w:val="009148C9"/>
    <w:rsid w:val="00921C21"/>
    <w:rsid w:val="00936DD5"/>
    <w:rsid w:val="009857B2"/>
    <w:rsid w:val="00AA4866"/>
    <w:rsid w:val="00AE13DF"/>
    <w:rsid w:val="00B14AE5"/>
    <w:rsid w:val="00C67B89"/>
    <w:rsid w:val="00D21EB1"/>
    <w:rsid w:val="00DC2B86"/>
    <w:rsid w:val="00DE418B"/>
    <w:rsid w:val="00DF7EE0"/>
    <w:rsid w:val="00E974DE"/>
    <w:rsid w:val="00EE6B52"/>
    <w:rsid w:val="00F638DF"/>
    <w:rsid w:val="00F95C1F"/>
    <w:rsid w:val="00FE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37E1"/>
  <w15:docId w15:val="{B429ABE2-2608-4310-8285-0D5F8504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638DF"/>
    <w:pPr>
      <w:widowControl w:val="0"/>
      <w:suppressAutoHyphens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table" w:styleId="TableGrid">
    <w:name w:val="Table Grid"/>
    <w:basedOn w:val="TableNormal"/>
    <w:uiPriority w:val="39"/>
    <w:rsid w:val="00EE6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8DF"/>
    <w:pPr>
      <w:ind w:left="720"/>
      <w:contextualSpacing/>
    </w:pPr>
    <w:rPr>
      <w:rFonts w:cs="Mangal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F95C1F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E97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torij.e-skole.hr/share/page/document-details?nodeRef=workspace://SpacesStore/846c12c5-c480-47a2-b0ca-ca709c9f4d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1402</Words>
  <Characters>7994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Gašperov</dc:creator>
  <cp:lastModifiedBy>Mirjana Gašperov</cp:lastModifiedBy>
  <cp:revision>9</cp:revision>
  <dcterms:created xsi:type="dcterms:W3CDTF">2019-07-09T14:34:00Z</dcterms:created>
  <dcterms:modified xsi:type="dcterms:W3CDTF">2019-07-13T15:06:00Z</dcterms:modified>
  <dc:language>en-US</dc:language>
</cp:coreProperties>
</file>