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07DA40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4D646A">
              <w:rPr>
                <w:sz w:val="20"/>
                <w:szCs w:val="20"/>
              </w:rPr>
              <w:t xml:space="preserve"> </w:t>
            </w:r>
            <w:r w:rsidR="00E700AA">
              <w:rPr>
                <w:sz w:val="20"/>
                <w:szCs w:val="20"/>
              </w:rPr>
              <w:t>9</w:t>
            </w:r>
            <w:r w:rsidR="00171C2C">
              <w:rPr>
                <w:sz w:val="20"/>
                <w:szCs w:val="20"/>
              </w:rPr>
              <w:t>9</w:t>
            </w:r>
            <w:r w:rsidR="004D646A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55C1DD5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2C13A53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603ADB" w:rsidRPr="00603ADB">
              <w:rPr>
                <w:rFonts w:cstheme="minorHAnsi"/>
                <w:sz w:val="20"/>
                <w:szCs w:val="20"/>
              </w:rPr>
              <w:t>Jednostavni koraci odabranog plesa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6173E18C" w:rsidR="00E43550" w:rsidRPr="001966FD" w:rsidRDefault="00603ADB" w:rsidP="00A93481">
            <w:pPr>
              <w:rPr>
                <w:rFonts w:cstheme="minorHAnsi"/>
                <w:sz w:val="20"/>
                <w:szCs w:val="20"/>
              </w:rPr>
            </w:pPr>
            <w:r w:rsidRPr="00603ADB">
              <w:rPr>
                <w:rFonts w:cstheme="minorHAnsi"/>
                <w:sz w:val="20"/>
                <w:szCs w:val="20"/>
              </w:rPr>
              <w:t>2.</w:t>
            </w:r>
            <w:r w:rsidR="001966FD">
              <w:rPr>
                <w:rFonts w:cstheme="minorHAnsi"/>
                <w:sz w:val="20"/>
                <w:szCs w:val="20"/>
              </w:rPr>
              <w:t xml:space="preserve"> </w:t>
            </w:r>
            <w:r w:rsidRPr="00603ADB">
              <w:rPr>
                <w:rFonts w:cstheme="minorHAnsi"/>
                <w:sz w:val="20"/>
                <w:szCs w:val="20"/>
              </w:rPr>
              <w:t>Jednostavni koraci odabranog plesa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5A09AEA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603ADB">
              <w:rPr>
                <w:sz w:val="20"/>
                <w:szCs w:val="20"/>
              </w:rPr>
              <w:t>izvodi jednostavne korake odabranog plesa.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1C5CD6A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2205B2">
              <w:rPr>
                <w:sz w:val="20"/>
                <w:szCs w:val="20"/>
              </w:rPr>
              <w:t xml:space="preserve"> sprave, CD </w:t>
            </w:r>
            <w:proofErr w:type="spellStart"/>
            <w:r w:rsidR="002205B2">
              <w:rPr>
                <w:sz w:val="20"/>
                <w:szCs w:val="20"/>
              </w:rPr>
              <w:t>player</w:t>
            </w:r>
            <w:proofErr w:type="spellEnd"/>
            <w:r w:rsidR="002205B2">
              <w:rPr>
                <w:sz w:val="20"/>
                <w:szCs w:val="20"/>
              </w:rPr>
              <w:t>, obruči, stalak/čunj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Default="004D646A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9F133B2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1966FD">
        <w:tc>
          <w:tcPr>
            <w:tcW w:w="1838" w:type="dxa"/>
            <w:vAlign w:val="center"/>
          </w:tcPr>
          <w:p w14:paraId="6554E129" w14:textId="21DF4B6C" w:rsidR="00382BA4" w:rsidRPr="001966F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1966F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1966FD" w:rsidRDefault="00382BA4" w:rsidP="00C208B7">
            <w:pPr>
              <w:jc w:val="center"/>
              <w:rPr>
                <w:sz w:val="20"/>
                <w:szCs w:val="20"/>
              </w:rPr>
            </w:pPr>
            <w:r w:rsidRPr="001966FD">
              <w:rPr>
                <w:sz w:val="20"/>
                <w:szCs w:val="20"/>
              </w:rPr>
              <w:t>AKTIVNOSTI UČENIKA</w:t>
            </w:r>
          </w:p>
        </w:tc>
      </w:tr>
      <w:tr w:rsidR="001966FD" w:rsidRPr="00C208B7" w14:paraId="2AB8902F" w14:textId="77777777" w:rsidTr="001966FD">
        <w:trPr>
          <w:trHeight w:val="1426"/>
        </w:trPr>
        <w:tc>
          <w:tcPr>
            <w:tcW w:w="1838" w:type="dxa"/>
          </w:tcPr>
          <w:p w14:paraId="2BF7C1ED" w14:textId="77777777" w:rsidR="001966FD" w:rsidRPr="001966FD" w:rsidRDefault="001966FD" w:rsidP="001966FD">
            <w:pPr>
              <w:jc w:val="center"/>
              <w:rPr>
                <w:b/>
              </w:rPr>
            </w:pPr>
          </w:p>
          <w:p w14:paraId="17B9792E" w14:textId="77777777" w:rsidR="001966FD" w:rsidRPr="001966FD" w:rsidRDefault="001966FD" w:rsidP="001966FD">
            <w:pPr>
              <w:jc w:val="center"/>
              <w:rPr>
                <w:b/>
              </w:rPr>
            </w:pPr>
          </w:p>
          <w:p w14:paraId="798816B4" w14:textId="5AD77BE9" w:rsidR="001966FD" w:rsidRPr="001966FD" w:rsidRDefault="001966FD" w:rsidP="001966FD">
            <w:pPr>
              <w:jc w:val="center"/>
            </w:pPr>
            <w:r w:rsidRPr="001966F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62A8F04" w14:textId="77777777" w:rsidR="001966FD" w:rsidRPr="007D3E44" w:rsidRDefault="001966FD" w:rsidP="001966FD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POPLAVA</w:t>
            </w:r>
          </w:p>
          <w:p w14:paraId="5ED48C90" w14:textId="59BD84DD" w:rsidR="001966FD" w:rsidRPr="002D22EB" w:rsidRDefault="001966FD" w:rsidP="001966FD">
            <w:pPr>
              <w:spacing w:line="276" w:lineRule="auto"/>
            </w:pPr>
            <w:r>
              <w:t>Učenici slobodno trče po dvorani. Na uzvik „Poplava!“ pokušavaju se što prije popeti na neku spravu, a na znak „Prošla opasnost!“, nastavljaju trčati po dvorani.</w:t>
            </w:r>
          </w:p>
        </w:tc>
      </w:tr>
      <w:tr w:rsidR="001966FD" w:rsidRPr="00C208B7" w14:paraId="6A61B6AA" w14:textId="77777777" w:rsidTr="001966FD">
        <w:trPr>
          <w:trHeight w:val="983"/>
        </w:trPr>
        <w:tc>
          <w:tcPr>
            <w:tcW w:w="1838" w:type="dxa"/>
          </w:tcPr>
          <w:p w14:paraId="331E34ED" w14:textId="77777777" w:rsidR="001966FD" w:rsidRPr="001966FD" w:rsidRDefault="001966FD" w:rsidP="001966FD">
            <w:pPr>
              <w:jc w:val="center"/>
              <w:rPr>
                <w:b/>
              </w:rPr>
            </w:pPr>
          </w:p>
          <w:p w14:paraId="61726AF9" w14:textId="77777777" w:rsidR="001966FD" w:rsidRPr="001966FD" w:rsidRDefault="001966FD" w:rsidP="001966FD">
            <w:pPr>
              <w:jc w:val="center"/>
              <w:rPr>
                <w:b/>
              </w:rPr>
            </w:pPr>
          </w:p>
          <w:p w14:paraId="552C1F7A" w14:textId="7081C0A7" w:rsidR="001966FD" w:rsidRPr="001966FD" w:rsidRDefault="001966FD" w:rsidP="001966FD">
            <w:pPr>
              <w:jc w:val="center"/>
              <w:rPr>
                <w:b/>
              </w:rPr>
            </w:pPr>
            <w:r w:rsidRPr="001966FD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1966F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93FE006" w14:textId="77777777" w:rsidR="001966FD" w:rsidRPr="007D3E44" w:rsidRDefault="001966FD" w:rsidP="001966FD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OPĆE-PRIPREMNE VJEŽBE U PARU</w:t>
            </w:r>
          </w:p>
          <w:p w14:paraId="12820FB0" w14:textId="77777777" w:rsidR="001966FD" w:rsidRDefault="001966FD" w:rsidP="001966F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22A08DAF" w14:textId="77777777" w:rsidR="001966FD" w:rsidRDefault="001966FD" w:rsidP="001966F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046835A4" w14:textId="77777777" w:rsidR="001966FD" w:rsidRDefault="001966FD" w:rsidP="001966F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RAMENA GORE-DOLJE: Učenici su jedan drugom okrenuti leđima. Stav uspravan, stopala spojena, ruke opuštene uz tijelo. Spuštaju i podižu svoje lijevo, a zatim desno rame.</w:t>
            </w:r>
          </w:p>
          <w:p w14:paraId="2CDE777F" w14:textId="77777777" w:rsidR="001966FD" w:rsidRDefault="001966FD" w:rsidP="001966F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6D9B0F56" w14:textId="77777777" w:rsidR="001966FD" w:rsidRDefault="001966FD" w:rsidP="001966F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RAMPA U PARU: Stav je sjedeći, noge ispružene, parovi su oslonjeni jedan na drugog stopalima, a rukama su iza leđa oslonjeni na tlo. Naizmjence podižu jedan par nogu koji se dotiče, a zatim drugi.</w:t>
            </w:r>
          </w:p>
          <w:p w14:paraId="70A84C07" w14:textId="77777777" w:rsidR="001966FD" w:rsidRDefault="001966FD" w:rsidP="001966F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iza leđa oslonjeni na tlo. Noge podignu s poda i oponašaju pokrete vožnje bicikla. </w:t>
            </w:r>
          </w:p>
          <w:p w14:paraId="18C07C9D" w14:textId="03799711" w:rsidR="001966FD" w:rsidRPr="002D22EB" w:rsidRDefault="001966FD" w:rsidP="001966F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lastRenderedPageBreak/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</w:p>
        </w:tc>
      </w:tr>
      <w:tr w:rsidR="003E169D" w:rsidRPr="00C208B7" w14:paraId="70B28693" w14:textId="77777777" w:rsidTr="001966FD">
        <w:trPr>
          <w:trHeight w:val="1422"/>
        </w:trPr>
        <w:tc>
          <w:tcPr>
            <w:tcW w:w="1838" w:type="dxa"/>
          </w:tcPr>
          <w:p w14:paraId="04591B19" w14:textId="77777777" w:rsidR="003E169D" w:rsidRPr="001966FD" w:rsidRDefault="003E169D" w:rsidP="001966FD">
            <w:pPr>
              <w:jc w:val="center"/>
              <w:rPr>
                <w:b/>
              </w:rPr>
            </w:pPr>
          </w:p>
          <w:p w14:paraId="38D01DEA" w14:textId="77777777" w:rsidR="003E169D" w:rsidRPr="001966FD" w:rsidRDefault="003E169D" w:rsidP="001966FD">
            <w:pPr>
              <w:jc w:val="center"/>
              <w:rPr>
                <w:b/>
              </w:rPr>
            </w:pPr>
          </w:p>
          <w:p w14:paraId="41A985AE" w14:textId="697140CE" w:rsidR="003E169D" w:rsidRPr="001966FD" w:rsidRDefault="003E169D" w:rsidP="001966FD">
            <w:pPr>
              <w:jc w:val="center"/>
              <w:rPr>
                <w:b/>
              </w:rPr>
            </w:pPr>
            <w:r w:rsidRPr="001966F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10DE177" w14:textId="36F0BDDE" w:rsidR="00603ADB" w:rsidRPr="00603ADB" w:rsidRDefault="001966FD" w:rsidP="001966FD">
            <w:pPr>
              <w:pStyle w:val="NoSpacing"/>
              <w:spacing w:line="276" w:lineRule="auto"/>
            </w:pPr>
            <w:r w:rsidRPr="00603ADB">
              <w:t>Učitelj odabire jednostavan ples</w:t>
            </w:r>
          </w:p>
          <w:p w14:paraId="4DB0CF32" w14:textId="66C9D63C" w:rsidR="00603ADB" w:rsidRPr="001966FD" w:rsidRDefault="00603ADB" w:rsidP="001966FD">
            <w:pPr>
              <w:pStyle w:val="NoSpacing"/>
              <w:spacing w:line="276" w:lineRule="auto"/>
              <w:rPr>
                <w:b/>
                <w:bCs/>
              </w:rPr>
            </w:pPr>
            <w:r w:rsidRPr="001966FD">
              <w:rPr>
                <w:b/>
                <w:bCs/>
              </w:rPr>
              <w:t>AKTIVNOST</w:t>
            </w:r>
          </w:p>
          <w:p w14:paraId="1F7A2999" w14:textId="5CDF4572" w:rsidR="003E169D" w:rsidRPr="002D22EB" w:rsidRDefault="00603ADB" w:rsidP="001966FD">
            <w:pPr>
              <w:pStyle w:val="NoSpacing"/>
              <w:spacing w:line="276" w:lineRule="auto"/>
            </w:pPr>
            <w:r w:rsidRPr="00603ADB">
              <w:rPr>
                <w:rFonts w:ascii="Swiss721BT-Roman" w:hAnsi="Swiss721BT-Roman" w:cs="Swiss721BT-Roman"/>
              </w:rPr>
              <w:t xml:space="preserve">Učenici se kreću u </w:t>
            </w:r>
            <w:r w:rsidR="001966FD">
              <w:rPr>
                <w:rFonts w:ascii="Swiss721BT-Roman" w:hAnsi="Swiss721BT-Roman" w:cs="Swiss721BT-Roman"/>
              </w:rPr>
              <w:t>parovima</w:t>
            </w:r>
            <w:r w:rsidRPr="00603ADB">
              <w:rPr>
                <w:rFonts w:ascii="Swiss721BT-Roman" w:hAnsi="Swiss721BT-Roman" w:cs="Swiss721BT-Roman"/>
              </w:rPr>
              <w:t xml:space="preserve"> po vježbalištu dok svira glazba. Zadatak je izraditi kretnje na različite načine u ritmu glazbe oponašajući jedan drugog. Kretanje se izvodi prema naprijed, natrag, sučelice ili postrance.</w:t>
            </w:r>
          </w:p>
        </w:tc>
      </w:tr>
      <w:tr w:rsidR="001966FD" w:rsidRPr="00C208B7" w14:paraId="2A440203" w14:textId="77777777" w:rsidTr="001966FD">
        <w:trPr>
          <w:trHeight w:val="1422"/>
        </w:trPr>
        <w:tc>
          <w:tcPr>
            <w:tcW w:w="1838" w:type="dxa"/>
          </w:tcPr>
          <w:p w14:paraId="6317830D" w14:textId="77777777" w:rsidR="001966FD" w:rsidRPr="001966FD" w:rsidRDefault="001966FD" w:rsidP="001966FD">
            <w:pPr>
              <w:jc w:val="center"/>
              <w:rPr>
                <w:b/>
              </w:rPr>
            </w:pPr>
          </w:p>
          <w:p w14:paraId="7C7D195D" w14:textId="77777777" w:rsidR="001966FD" w:rsidRPr="001966FD" w:rsidRDefault="001966FD" w:rsidP="001966FD">
            <w:pPr>
              <w:jc w:val="center"/>
              <w:rPr>
                <w:b/>
              </w:rPr>
            </w:pPr>
          </w:p>
          <w:p w14:paraId="0BE19996" w14:textId="2318763F" w:rsidR="001966FD" w:rsidRPr="001966FD" w:rsidRDefault="001966FD" w:rsidP="001966FD">
            <w:pPr>
              <w:jc w:val="center"/>
            </w:pPr>
            <w:r w:rsidRPr="001966F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423D89F" w14:textId="77777777" w:rsidR="001966FD" w:rsidRPr="00514C62" w:rsidRDefault="001966FD" w:rsidP="001966FD">
            <w:pPr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 xml:space="preserve">ŠTAFETNA IGRA </w:t>
            </w:r>
          </w:p>
          <w:p w14:paraId="68CDBD6C" w14:textId="1E3A3676" w:rsidR="001966FD" w:rsidRPr="002D22EB" w:rsidRDefault="001966FD" w:rsidP="001966FD">
            <w:pPr>
              <w:spacing w:line="276" w:lineRule="auto"/>
            </w:pPr>
            <w:r w:rsidRPr="002207B2">
              <w:t>Učenici trče do obruča (3)</w:t>
            </w:r>
            <w:r>
              <w:t>,</w:t>
            </w:r>
            <w:r w:rsidRPr="002207B2">
              <w:t xml:space="preserve"> izvode </w:t>
            </w:r>
            <w:proofErr w:type="spellStart"/>
            <w:r w:rsidRPr="002207B2">
              <w:t>sunožne</w:t>
            </w:r>
            <w:proofErr w:type="spellEnd"/>
            <w:r w:rsidRPr="002207B2">
              <w:t xml:space="preserve"> poskoke kroz 3 obruča i nastavljaju trčati do stalka (1) ili čunja (1)</w:t>
            </w:r>
            <w:r>
              <w:t>. Potom</w:t>
            </w:r>
            <w:r w:rsidRPr="002207B2">
              <w:t xml:space="preserve"> obilaz</w:t>
            </w:r>
            <w:r>
              <w:t>e</w:t>
            </w:r>
            <w:r w:rsidRPr="002207B2">
              <w:t xml:space="preserve"> stalak/čunj</w:t>
            </w:r>
            <w:r>
              <w:t xml:space="preserve"> i</w:t>
            </w:r>
            <w:r w:rsidRPr="002207B2">
              <w:t xml:space="preserve"> trče do obruča gdje izvode jednonožni skok s boljom nogom kroz sva tri obruča i vraćaju se trčeći natrag u kolonu.</w:t>
            </w:r>
          </w:p>
        </w:tc>
      </w:tr>
      <w:tr w:rsidR="001966FD" w:rsidRPr="00C208B7" w14:paraId="17F95E9C" w14:textId="77777777" w:rsidTr="001966FD">
        <w:trPr>
          <w:trHeight w:val="1422"/>
        </w:trPr>
        <w:tc>
          <w:tcPr>
            <w:tcW w:w="1838" w:type="dxa"/>
          </w:tcPr>
          <w:p w14:paraId="318E0D67" w14:textId="77777777" w:rsidR="001966FD" w:rsidRPr="001966FD" w:rsidRDefault="001966FD" w:rsidP="001966FD">
            <w:pPr>
              <w:jc w:val="center"/>
              <w:rPr>
                <w:b/>
              </w:rPr>
            </w:pPr>
          </w:p>
          <w:p w14:paraId="219F57CC" w14:textId="77777777" w:rsidR="001966FD" w:rsidRPr="001966FD" w:rsidRDefault="001966FD" w:rsidP="001966FD">
            <w:pPr>
              <w:jc w:val="center"/>
              <w:rPr>
                <w:b/>
              </w:rPr>
            </w:pPr>
          </w:p>
          <w:p w14:paraId="0E0DFD45" w14:textId="0E141F27" w:rsidR="001966FD" w:rsidRPr="001966FD" w:rsidRDefault="001966FD" w:rsidP="001966FD">
            <w:pPr>
              <w:jc w:val="center"/>
              <w:rPr>
                <w:b/>
              </w:rPr>
            </w:pPr>
            <w:r w:rsidRPr="001966F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A481985" w14:textId="77777777" w:rsidR="001966FD" w:rsidRPr="00514C62" w:rsidRDefault="001966FD" w:rsidP="001966FD">
            <w:pPr>
              <w:pStyle w:val="NoSpacing"/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>VOĐENJE GOVORENJEM LIJEVO-DESNO</w:t>
            </w:r>
          </w:p>
          <w:p w14:paraId="7B07D62F" w14:textId="77777777" w:rsidR="001966FD" w:rsidRPr="00A152AA" w:rsidRDefault="001966FD" w:rsidP="001966FD">
            <w:pPr>
              <w:pStyle w:val="NoSpacing"/>
              <w:spacing w:line="276" w:lineRule="auto"/>
            </w:pPr>
            <w:r>
              <w:t>Učenici</w:t>
            </w:r>
            <w:r w:rsidRPr="00A152AA">
              <w:t xml:space="preserve"> u parovima stoje iza </w:t>
            </w:r>
            <w:r>
              <w:t xml:space="preserve">početne </w:t>
            </w:r>
            <w:r w:rsidRPr="00A152AA">
              <w:t xml:space="preserve">crte. Jedan u paru ima zavezane oči. Ispred svakog su para tri do četiri prepreke i crta </w:t>
            </w:r>
            <w:r>
              <w:t xml:space="preserve">udaljena jedan </w:t>
            </w:r>
            <w:r w:rsidRPr="00A152AA">
              <w:t>me</w:t>
            </w:r>
            <w:r>
              <w:t>tar od zadnje prepreke. Zadatak</w:t>
            </w:r>
            <w:r w:rsidRPr="00A152AA">
              <w:t xml:space="preserve"> je dovesti svoj par do crte bez rušenja, </w:t>
            </w:r>
            <w:r>
              <w:t>pomicanja</w:t>
            </w:r>
            <w:r w:rsidRPr="00A152AA">
              <w:t xml:space="preserve"> ili stajanja na prepreku</w:t>
            </w:r>
            <w:r>
              <w:t>, govoreći samo</w:t>
            </w:r>
            <w:r w:rsidRPr="00A152AA">
              <w:t xml:space="preserve"> </w:t>
            </w:r>
            <w:r>
              <w:t xml:space="preserve">upute </w:t>
            </w:r>
            <w:r w:rsidRPr="00A152AA">
              <w:t>lijevo</w:t>
            </w:r>
            <w:r>
              <w:t>-desno, naprijed-natrag</w:t>
            </w:r>
            <w:r w:rsidRPr="00A152AA">
              <w:t xml:space="preserve">. </w:t>
            </w:r>
          </w:p>
          <w:p w14:paraId="76B0C53A" w14:textId="77777777" w:rsidR="001966FD" w:rsidRPr="00185C23" w:rsidRDefault="001966FD" w:rsidP="001966FD">
            <w:pPr>
              <w:spacing w:line="276" w:lineRule="auto"/>
              <w:jc w:val="both"/>
            </w:pPr>
          </w:p>
          <w:p w14:paraId="768B4185" w14:textId="77777777" w:rsidR="001966FD" w:rsidRPr="00514C62" w:rsidRDefault="001966FD" w:rsidP="001966FD">
            <w:pPr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>VREDNOVANJE KAO UČENJE: SEMAFOR</w:t>
            </w:r>
          </w:p>
          <w:p w14:paraId="49B9E651" w14:textId="77777777" w:rsidR="001966FD" w:rsidRPr="002D22EB" w:rsidRDefault="001966FD" w:rsidP="001966FD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ss721BT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C2C"/>
    <w:rsid w:val="00185C23"/>
    <w:rsid w:val="001966FD"/>
    <w:rsid w:val="001A26E3"/>
    <w:rsid w:val="001A2D1E"/>
    <w:rsid w:val="001A407D"/>
    <w:rsid w:val="001A4E3E"/>
    <w:rsid w:val="001A5683"/>
    <w:rsid w:val="001E02E7"/>
    <w:rsid w:val="002036D4"/>
    <w:rsid w:val="002205B2"/>
    <w:rsid w:val="002207B2"/>
    <w:rsid w:val="00225A42"/>
    <w:rsid w:val="0025370E"/>
    <w:rsid w:val="00261F75"/>
    <w:rsid w:val="00272433"/>
    <w:rsid w:val="002A0E5E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67EDE"/>
    <w:rsid w:val="00377F3D"/>
    <w:rsid w:val="00382BA4"/>
    <w:rsid w:val="003E169D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503659"/>
    <w:rsid w:val="005478FF"/>
    <w:rsid w:val="0058452E"/>
    <w:rsid w:val="00585A4C"/>
    <w:rsid w:val="005D5D24"/>
    <w:rsid w:val="00603ADB"/>
    <w:rsid w:val="00610047"/>
    <w:rsid w:val="00617C57"/>
    <w:rsid w:val="00636F6B"/>
    <w:rsid w:val="00680F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700AA"/>
    <w:rsid w:val="00E71B1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C386F-DC80-466D-B90F-2B2D9D24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2019-08-05T09:08:00Z</dcterms:created>
  <dcterms:modified xsi:type="dcterms:W3CDTF">2019-08-05T09:08:00Z</dcterms:modified>
</cp:coreProperties>
</file>