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A39" w:rsidRPr="00514FBE" w:rsidRDefault="00320A39" w:rsidP="00574BB1">
      <w:r w:rsidRPr="00514FBE">
        <w:rPr>
          <w:b/>
        </w:rPr>
        <w:t>Broj sata</w:t>
      </w:r>
      <w:r>
        <w:t>: 2</w:t>
      </w:r>
      <w:r w:rsidRPr="00514FBE">
        <w:t>.</w:t>
      </w:r>
    </w:p>
    <w:p w:rsidR="00320A39" w:rsidRPr="00514FBE" w:rsidRDefault="00320A39" w:rsidP="00574BB1">
      <w:r w:rsidRPr="00514FBE">
        <w:rPr>
          <w:b/>
        </w:rPr>
        <w:t>Nastavna jedinica</w:t>
      </w:r>
      <w:r w:rsidRPr="00514FBE">
        <w:t xml:space="preserve">: </w:t>
      </w:r>
      <w:r>
        <w:t>Što je povijest?</w:t>
      </w:r>
    </w:p>
    <w:p w:rsidR="00320A39" w:rsidRPr="00514FBE" w:rsidRDefault="00320A39" w:rsidP="00574BB1">
      <w:r w:rsidRPr="00514FBE">
        <w:rPr>
          <w:b/>
        </w:rPr>
        <w:t>Tip nastavnog</w:t>
      </w:r>
      <w:r w:rsidR="004D252F">
        <w:rPr>
          <w:b/>
        </w:rPr>
        <w:t>a</w:t>
      </w:r>
      <w:r w:rsidRPr="00514FBE">
        <w:rPr>
          <w:b/>
        </w:rPr>
        <w:t xml:space="preserve"> sata: </w:t>
      </w:r>
      <w:r w:rsidR="004D252F">
        <w:t>obrada novoga nastavnog</w:t>
      </w:r>
      <w:r w:rsidRPr="00514FBE">
        <w:t xml:space="preserve"> gradiva</w:t>
      </w:r>
    </w:p>
    <w:p w:rsidR="00320A39" w:rsidRPr="00514FBE" w:rsidRDefault="00320A39" w:rsidP="00574BB1">
      <w:pPr>
        <w:rPr>
          <w:b/>
        </w:rPr>
      </w:pPr>
      <w:r w:rsidRPr="00514FBE">
        <w:rPr>
          <w:b/>
        </w:rPr>
        <w:t>Tema:</w:t>
      </w:r>
      <w:r w:rsidR="0067558D">
        <w:rPr>
          <w:b/>
        </w:rPr>
        <w:t xml:space="preserve"> </w:t>
      </w:r>
      <w:r>
        <w:rPr>
          <w:b/>
        </w:rPr>
        <w:t>Što je povijest?</w:t>
      </w:r>
    </w:p>
    <w:p w:rsidR="00320A39" w:rsidRPr="00514FBE" w:rsidRDefault="00320A39" w:rsidP="00574BB1">
      <w:pPr>
        <w:rPr>
          <w:b/>
        </w:rPr>
      </w:pPr>
      <w:r w:rsidRPr="00514FBE">
        <w:rPr>
          <w:b/>
        </w:rPr>
        <w:t>Domena E. Filozofsko-religijsko-kulturno područje</w:t>
      </w:r>
    </w:p>
    <w:p w:rsidR="00320A39" w:rsidRPr="00514FBE" w:rsidRDefault="00320A39" w:rsidP="00574BB1">
      <w:pPr>
        <w:rPr>
          <w:b/>
        </w:rPr>
      </w:pPr>
      <w:r w:rsidRPr="00514FBE">
        <w:rPr>
          <w:b/>
        </w:rPr>
        <w:t>Odgojno-obrazovni ishod predmeta:</w:t>
      </w:r>
    </w:p>
    <w:p w:rsidR="00320A39" w:rsidRDefault="00320A39" w:rsidP="00574BB1">
      <w:r w:rsidRPr="00514FBE">
        <w:t>POV OŠ E.5.1. Učenik obrazlaže važnost povijesti, uspoređuje različite ideje, umjetnosti, predmete svakodnevne uporabe te pojavu pismenosti u prapovijesti i starome vijeku</w:t>
      </w:r>
      <w:r w:rsidR="004D252F">
        <w:t>.</w:t>
      </w:r>
    </w:p>
    <w:p w:rsidR="00320A39" w:rsidRDefault="00320A39" w:rsidP="00574BB1">
      <w:pPr>
        <w:rPr>
          <w:b/>
        </w:rPr>
      </w:pPr>
      <w:r w:rsidRPr="00CE62B8">
        <w:rPr>
          <w:b/>
        </w:rPr>
        <w:t>Tematsk</w:t>
      </w:r>
      <w:r>
        <w:rPr>
          <w:b/>
        </w:rPr>
        <w:t>i ishod:</w:t>
      </w:r>
    </w:p>
    <w:p w:rsidR="00320A39" w:rsidRPr="00CE62B8" w:rsidRDefault="00320A39" w:rsidP="00574BB1">
      <w:r>
        <w:rPr>
          <w:rFonts w:cs="Arial"/>
          <w:b/>
        </w:rPr>
        <w:t>Tehnički koncepti</w:t>
      </w:r>
      <w:r w:rsidRPr="00514FBE">
        <w:rPr>
          <w:rFonts w:cs="Arial"/>
          <w:b/>
        </w:rPr>
        <w:t xml:space="preserve">: </w:t>
      </w:r>
      <w:r w:rsidRPr="00514FBE">
        <w:t>Vrijeme i</w:t>
      </w:r>
      <w:r w:rsidR="0067558D">
        <w:t xml:space="preserve"> prostor, Uzroci i posljedice</w:t>
      </w:r>
      <w:r w:rsidRPr="00514FBE">
        <w:t>, Rad s povijesnim izvorima</w:t>
      </w:r>
    </w:p>
    <w:p w:rsidR="00320A39" w:rsidRPr="00514FBE" w:rsidRDefault="00320A39" w:rsidP="00574BB1">
      <w:r w:rsidRPr="00514FBE">
        <w:rPr>
          <w:b/>
        </w:rPr>
        <w:t>Vremensko trajanje aktivnosti:</w:t>
      </w:r>
      <w:r w:rsidRPr="00514FBE">
        <w:t xml:space="preserve"> 1 školski sat</w:t>
      </w:r>
    </w:p>
    <w:p w:rsidR="00320A39" w:rsidRPr="00514FBE" w:rsidRDefault="00320A39" w:rsidP="00574BB1">
      <w:pPr>
        <w:rPr>
          <w:b/>
          <w:bCs/>
        </w:rPr>
      </w:pPr>
      <w:r w:rsidRPr="00514FBE">
        <w:rPr>
          <w:b/>
          <w:bCs/>
        </w:rPr>
        <w:t>Odgojno-obrazovni ishodi na razini aktivnosti:</w:t>
      </w:r>
    </w:p>
    <w:p w:rsidR="00320A39" w:rsidRPr="0067558D" w:rsidRDefault="00320A39" w:rsidP="0067558D">
      <w:r w:rsidRPr="00514FBE">
        <w:t>Učenik:</w:t>
      </w:r>
    </w:p>
    <w:p w:rsidR="0067558D" w:rsidRDefault="0067558D" w:rsidP="0067558D">
      <w:pPr>
        <w:numPr>
          <w:ilvl w:val="0"/>
          <w:numId w:val="7"/>
        </w:numPr>
        <w:spacing w:after="0" w:line="240" w:lineRule="auto"/>
        <w:rPr>
          <w:rFonts w:cs="Times New Roman"/>
        </w:rPr>
      </w:pPr>
      <w:r>
        <w:rPr>
          <w:bCs/>
        </w:rPr>
        <w:t xml:space="preserve">razlikuje </w:t>
      </w:r>
      <w:r w:rsidRPr="0096720E">
        <w:rPr>
          <w:bCs/>
        </w:rPr>
        <w:t>povijest kao znanost i povijest kao nastavni predmet</w:t>
      </w:r>
      <w:r>
        <w:rPr>
          <w:rFonts w:cs="Times New Roman"/>
        </w:rPr>
        <w:t xml:space="preserve"> </w:t>
      </w:r>
    </w:p>
    <w:p w:rsidR="0067558D" w:rsidRPr="0067558D" w:rsidRDefault="0067558D" w:rsidP="0067558D">
      <w:pPr>
        <w:numPr>
          <w:ilvl w:val="0"/>
          <w:numId w:val="7"/>
        </w:numPr>
        <w:spacing w:after="0" w:line="240" w:lineRule="auto"/>
        <w:rPr>
          <w:rFonts w:cs="Times New Roman"/>
        </w:rPr>
      </w:pPr>
      <w:r>
        <w:rPr>
          <w:rFonts w:cs="Times New Roman"/>
        </w:rPr>
        <w:t>klasificira i prepoznaje</w:t>
      </w:r>
      <w:r w:rsidRPr="0067558D">
        <w:rPr>
          <w:rFonts w:cs="Times New Roman"/>
        </w:rPr>
        <w:t xml:space="preserve"> povijesne izvore</w:t>
      </w:r>
    </w:p>
    <w:p w:rsidR="00574BB1" w:rsidRDefault="00574BB1" w:rsidP="00574BB1">
      <w:pPr>
        <w:numPr>
          <w:ilvl w:val="0"/>
          <w:numId w:val="7"/>
        </w:numPr>
        <w:spacing w:after="0"/>
        <w:rPr>
          <w:bCs/>
        </w:rPr>
      </w:pPr>
      <w:r>
        <w:t>objašnjava uzroke i posljedice prošlih događaja i pojava koje proučava</w:t>
      </w:r>
    </w:p>
    <w:p w:rsidR="00320A39" w:rsidRPr="00574BB1" w:rsidRDefault="00320A39" w:rsidP="00574BB1">
      <w:pPr>
        <w:numPr>
          <w:ilvl w:val="0"/>
          <w:numId w:val="7"/>
        </w:numPr>
        <w:spacing w:after="0"/>
        <w:rPr>
          <w:bCs/>
        </w:rPr>
      </w:pPr>
      <w:r w:rsidRPr="00574BB1">
        <w:rPr>
          <w:bCs/>
        </w:rPr>
        <w:t xml:space="preserve">objašnjava svojim riječima ključne pojmove: </w:t>
      </w:r>
      <w:r>
        <w:t>povijest</w:t>
      </w:r>
      <w:r w:rsidRPr="0096720E">
        <w:t xml:space="preserve">, </w:t>
      </w:r>
      <w:r>
        <w:t>povjesničari, povijesni izvori, muzej, arhiv, filmoteka, fonoteka</w:t>
      </w:r>
      <w:r w:rsidR="0067558D">
        <w:t>.</w:t>
      </w:r>
    </w:p>
    <w:p w:rsidR="0067558D" w:rsidRDefault="0067558D" w:rsidP="00574BB1">
      <w:pPr>
        <w:rPr>
          <w:b/>
          <w:bCs/>
        </w:rPr>
      </w:pPr>
    </w:p>
    <w:p w:rsidR="00320A39" w:rsidRPr="00514FBE" w:rsidRDefault="00320A39" w:rsidP="00574BB1">
      <w:pPr>
        <w:rPr>
          <w:bCs/>
        </w:rPr>
      </w:pPr>
      <w:r w:rsidRPr="00514FBE">
        <w:rPr>
          <w:b/>
          <w:bCs/>
        </w:rPr>
        <w:t xml:space="preserve">Nastavna sredstva, pomagala, digitalni alati: </w:t>
      </w:r>
      <w:r w:rsidRPr="00514FBE">
        <w:rPr>
          <w:bCs/>
        </w:rPr>
        <w:t>udžbenik, radna bilježnica, ploča, flomaster,</w:t>
      </w:r>
      <w:r w:rsidR="00CD2E01">
        <w:rPr>
          <w:bCs/>
        </w:rPr>
        <w:t xml:space="preserve"> projektor, računalo, karta,</w:t>
      </w:r>
      <w:r>
        <w:rPr>
          <w:bCs/>
        </w:rPr>
        <w:t xml:space="preserve"> </w:t>
      </w:r>
      <w:r w:rsidRPr="0096720E">
        <w:rPr>
          <w:bCs/>
        </w:rPr>
        <w:t xml:space="preserve">izvorna stvarnost </w:t>
      </w:r>
      <w:r w:rsidRPr="0096720E">
        <w:t xml:space="preserve">− </w:t>
      </w:r>
      <w:r w:rsidRPr="0096720E">
        <w:rPr>
          <w:bCs/>
        </w:rPr>
        <w:t>korištenje izvornih predmeta</w:t>
      </w:r>
      <w:r>
        <w:rPr>
          <w:bCs/>
        </w:rPr>
        <w:t xml:space="preserve"> (o</w:t>
      </w:r>
      <w:r w:rsidRPr="0096720E">
        <w:rPr>
          <w:bCs/>
        </w:rPr>
        <w:t xml:space="preserve">snovnoškolska fotografija </w:t>
      </w:r>
      <w:r>
        <w:rPr>
          <w:bCs/>
        </w:rPr>
        <w:t>razrednog</w:t>
      </w:r>
      <w:r w:rsidR="004D252F">
        <w:rPr>
          <w:bCs/>
        </w:rPr>
        <w:t>a</w:t>
      </w:r>
      <w:r>
        <w:rPr>
          <w:bCs/>
        </w:rPr>
        <w:t xml:space="preserve"> odjela učitelja/</w:t>
      </w:r>
      <w:r w:rsidR="00F819EF">
        <w:rPr>
          <w:bCs/>
        </w:rPr>
        <w:t>učitelj</w:t>
      </w:r>
      <w:r w:rsidRPr="0096720E">
        <w:rPr>
          <w:bCs/>
        </w:rPr>
        <w:t>ice</w:t>
      </w:r>
      <w:r>
        <w:rPr>
          <w:bCs/>
        </w:rPr>
        <w:t>, različite</w:t>
      </w:r>
      <w:r w:rsidRPr="0096720E">
        <w:rPr>
          <w:bCs/>
        </w:rPr>
        <w:t xml:space="preserve"> vrste povijesnih izvora</w:t>
      </w:r>
      <w:r>
        <w:rPr>
          <w:bCs/>
        </w:rPr>
        <w:t>)</w:t>
      </w:r>
    </w:p>
    <w:p w:rsidR="00320A39" w:rsidRPr="00514FBE" w:rsidRDefault="00320A39" w:rsidP="00574BB1">
      <w:r w:rsidRPr="00514FBE">
        <w:rPr>
          <w:b/>
        </w:rPr>
        <w:t xml:space="preserve">Povezanost s nastavnim predmetima: </w:t>
      </w:r>
      <w:r w:rsidRPr="00514FBE">
        <w:t>Priroda i društvo, Hrvatski jezik</w:t>
      </w:r>
    </w:p>
    <w:p w:rsidR="00320A39" w:rsidRDefault="00320A39" w:rsidP="00574BB1">
      <w:r w:rsidRPr="00514FBE">
        <w:rPr>
          <w:rFonts w:cs="Arial"/>
          <w:b/>
        </w:rPr>
        <w:t xml:space="preserve">MPT: </w:t>
      </w:r>
      <w:r w:rsidRPr="00514FBE">
        <w:t xml:space="preserve">Građanski odgoj i obrazovanje, </w:t>
      </w:r>
      <w:r w:rsidR="00962C90">
        <w:t>Učiti kako učiti</w:t>
      </w:r>
    </w:p>
    <w:p w:rsidR="00320A39" w:rsidRPr="00514FBE" w:rsidRDefault="00320A39" w:rsidP="00574BB1"/>
    <w:p w:rsidR="00320A39" w:rsidRDefault="00320A39" w:rsidP="00574BB1">
      <w:pPr>
        <w:rPr>
          <w:rFonts w:cs="Arial"/>
          <w:b/>
        </w:rPr>
      </w:pPr>
      <w:r w:rsidRPr="00514FBE">
        <w:rPr>
          <w:rFonts w:cs="Arial"/>
          <w:b/>
        </w:rPr>
        <w:t xml:space="preserve">PRIJEDLOG AKTIVNOSTI </w:t>
      </w:r>
    </w:p>
    <w:p w:rsidR="00320A39" w:rsidRPr="00514FBE" w:rsidRDefault="00320A39" w:rsidP="00574BB1">
      <w:pPr>
        <w:rPr>
          <w:b/>
          <w:bCs/>
        </w:rPr>
      </w:pPr>
      <w:r w:rsidRPr="00514FBE">
        <w:rPr>
          <w:b/>
          <w:bCs/>
        </w:rPr>
        <w:t>Aktivnost 1.</w:t>
      </w:r>
    </w:p>
    <w:p w:rsidR="00320A39" w:rsidRDefault="00320A39" w:rsidP="00574BB1">
      <w:r w:rsidRPr="0096720E">
        <w:t xml:space="preserve">Ponoviti s učenicima značenje pojmova: prošlost, sadašnjost i budućnost. Zatražiti od učenika da navedu po dva događaja </w:t>
      </w:r>
      <w:r>
        <w:t>iz vlastit</w:t>
      </w:r>
      <w:r w:rsidR="004D252F">
        <w:t>og</w:t>
      </w:r>
      <w:r>
        <w:t xml:space="preserve">a života </w:t>
      </w:r>
      <w:r w:rsidRPr="0096720E">
        <w:t>koji pripadaju sadašnjosti, prošlosti i budućnosti. Kratko prokomentirati učeničke primjere.</w:t>
      </w:r>
    </w:p>
    <w:p w:rsidR="00320A39" w:rsidRPr="0096720E" w:rsidRDefault="00320A39" w:rsidP="00574BB1"/>
    <w:p w:rsidR="008C48CD" w:rsidRPr="0096720E" w:rsidRDefault="00320A39" w:rsidP="00574BB1">
      <w:r w:rsidRPr="0096720E">
        <w:lastRenderedPageBreak/>
        <w:t>Za motivaciju uč</w:t>
      </w:r>
      <w:r w:rsidR="004D252F">
        <w:t xml:space="preserve">itelj/ica pokazuje </w:t>
      </w:r>
      <w:r w:rsidR="004D252F" w:rsidRPr="0091689F">
        <w:t xml:space="preserve">fotografiju </w:t>
      </w:r>
      <w:r w:rsidRPr="0091689F">
        <w:t xml:space="preserve">iz </w:t>
      </w:r>
      <w:r w:rsidR="004D252F" w:rsidRPr="0091689F">
        <w:t xml:space="preserve">svojih osnovnoškolskih dana. </w:t>
      </w:r>
      <w:r w:rsidRPr="0096720E">
        <w:t>Postaviti pitanja:</w:t>
      </w:r>
      <w:r>
        <w:t xml:space="preserve"> </w:t>
      </w:r>
      <w:r w:rsidRPr="004D252F">
        <w:rPr>
          <w:i/>
        </w:rPr>
        <w:t>Što prikazuje fotografija?,</w:t>
      </w:r>
      <w:bookmarkStart w:id="0" w:name="_GoBack"/>
      <w:bookmarkEnd w:id="0"/>
      <w:r w:rsidRPr="004D252F">
        <w:rPr>
          <w:i/>
        </w:rPr>
        <w:t xml:space="preserve"> </w:t>
      </w:r>
      <w:r w:rsidR="004D252F" w:rsidRPr="004D252F">
        <w:rPr>
          <w:i/>
        </w:rPr>
        <w:t>Što mislite</w:t>
      </w:r>
      <w:r w:rsidRPr="004D252F">
        <w:rPr>
          <w:i/>
        </w:rPr>
        <w:t xml:space="preserve"> prikazuje li fotografija sadašnjost?, Po čemu zaključujete da je u pitanju prošlo vrijeme?</w:t>
      </w:r>
      <w:r w:rsidR="00574BB1">
        <w:t xml:space="preserve"> </w:t>
      </w:r>
      <w:r w:rsidRPr="0096720E">
        <w:t>Istaknuti kako sve ono što je prikazano na fotografiji pripada prošlosti</w:t>
      </w:r>
      <w:r>
        <w:t xml:space="preserve">. </w:t>
      </w:r>
      <w:r w:rsidRPr="0096720E">
        <w:t xml:space="preserve">Upravo ćemo zato danas </w:t>
      </w:r>
      <w:r w:rsidR="008C48CD" w:rsidRPr="0096720E">
        <w:t>saznati što je povijest i kako saznajemo što se sve dogodilo u povijesti.</w:t>
      </w:r>
    </w:p>
    <w:p w:rsidR="008C48CD" w:rsidRPr="00514FBE" w:rsidRDefault="008C48CD" w:rsidP="00574BB1">
      <w:pPr>
        <w:rPr>
          <w:b/>
        </w:rPr>
      </w:pPr>
      <w:r w:rsidRPr="00514FBE">
        <w:rPr>
          <w:b/>
          <w:bCs/>
        </w:rPr>
        <w:t>Aktivnost 2.</w:t>
      </w:r>
    </w:p>
    <w:p w:rsidR="008C48CD" w:rsidRPr="0096720E" w:rsidRDefault="004D252F" w:rsidP="00574BB1">
      <w:r>
        <w:t>Učitelj/ica pita t</w:t>
      </w:r>
      <w:r w:rsidR="008C48CD">
        <w:t xml:space="preserve">ko bi znao odgovoriti na </w:t>
      </w:r>
      <w:r w:rsidR="008C48CD" w:rsidRPr="0096720E">
        <w:t>pitanje</w:t>
      </w:r>
      <w:r>
        <w:t>:</w:t>
      </w:r>
      <w:r w:rsidR="008C48CD">
        <w:t xml:space="preserve"> </w:t>
      </w:r>
      <w:r w:rsidR="008C48CD" w:rsidRPr="004D252F">
        <w:rPr>
          <w:i/>
        </w:rPr>
        <w:t>Što je povijest?</w:t>
      </w:r>
      <w:r w:rsidR="00574BB1">
        <w:t xml:space="preserve"> </w:t>
      </w:r>
      <w:r w:rsidR="008C48CD">
        <w:t>Za povijest koristimo i</w:t>
      </w:r>
      <w:r w:rsidR="00233543">
        <w:t xml:space="preserve"> riječ</w:t>
      </w:r>
      <w:r>
        <w:t xml:space="preserve"> historija. Učenici u udžbeniku</w:t>
      </w:r>
      <w:r w:rsidR="00EC4A01">
        <w:t>, str. 11.</w:t>
      </w:r>
      <w:r>
        <w:t>,</w:t>
      </w:r>
      <w:r w:rsidR="00EC4A01">
        <w:t xml:space="preserve"> </w:t>
      </w:r>
      <w:r w:rsidR="00233543">
        <w:t>traže</w:t>
      </w:r>
      <w:r w:rsidR="008C48CD">
        <w:t xml:space="preserve"> razlog zašto je to tako.</w:t>
      </w:r>
      <w:r w:rsidR="00574BB1">
        <w:t xml:space="preserve"> </w:t>
      </w:r>
      <w:r w:rsidR="008C48CD">
        <w:t>Pitati ih znaju li tko su povjesničari?</w:t>
      </w:r>
    </w:p>
    <w:p w:rsidR="008C48CD" w:rsidRPr="0096720E" w:rsidRDefault="00EC4A01" w:rsidP="00574BB1">
      <w:r>
        <w:t xml:space="preserve">Učenici čitaju odlomak  </w:t>
      </w:r>
      <w:r w:rsidRPr="00EC4A01">
        <w:rPr>
          <w:i/>
        </w:rPr>
        <w:t>Zašto učimo povijest?</w:t>
      </w:r>
      <w:r>
        <w:t xml:space="preserve"> nakon kojeg</w:t>
      </w:r>
      <w:r w:rsidR="004D252F">
        <w:t>a</w:t>
      </w:r>
      <w:r>
        <w:t xml:space="preserve"> trebaju navesti dva razloga zašto učimo</w:t>
      </w:r>
      <w:r w:rsidR="004D252F">
        <w:t xml:space="preserve"> povijest</w:t>
      </w:r>
      <w:r>
        <w:t>.</w:t>
      </w:r>
    </w:p>
    <w:p w:rsidR="00233543" w:rsidRDefault="008C48CD" w:rsidP="00574BB1">
      <w:pPr>
        <w:rPr>
          <w:b/>
        </w:rPr>
      </w:pPr>
      <w:r w:rsidRPr="00514FBE">
        <w:rPr>
          <w:b/>
        </w:rPr>
        <w:t>Aktivnost 3.</w:t>
      </w:r>
    </w:p>
    <w:p w:rsidR="00233543" w:rsidRDefault="00233543" w:rsidP="00574BB1">
      <w:r>
        <w:t xml:space="preserve">Učenici odgovaraju na pitanje: </w:t>
      </w:r>
      <w:r w:rsidR="009122CE" w:rsidRPr="004D252F">
        <w:rPr>
          <w:i/>
        </w:rPr>
        <w:t>Koje ste</w:t>
      </w:r>
      <w:r w:rsidR="004D252F">
        <w:rPr>
          <w:i/>
        </w:rPr>
        <w:t xml:space="preserve"> muzeje dosad</w:t>
      </w:r>
      <w:r w:rsidR="00574BB1" w:rsidRPr="004D252F">
        <w:rPr>
          <w:i/>
        </w:rPr>
        <w:t xml:space="preserve"> posjetili i što s</w:t>
      </w:r>
      <w:r w:rsidR="009122CE" w:rsidRPr="004D252F">
        <w:rPr>
          <w:i/>
        </w:rPr>
        <w:t>te</w:t>
      </w:r>
      <w:r w:rsidR="004D252F">
        <w:rPr>
          <w:i/>
        </w:rPr>
        <w:t xml:space="preserve"> vidjeli u muzejima</w:t>
      </w:r>
      <w:r w:rsidR="00574BB1" w:rsidRPr="004D252F">
        <w:rPr>
          <w:i/>
        </w:rPr>
        <w:t>?</w:t>
      </w:r>
    </w:p>
    <w:p w:rsidR="008C48CD" w:rsidRDefault="008C48CD" w:rsidP="00574BB1">
      <w:r>
        <w:t>Učitelj/ica će objasniti da sve ono što su</w:t>
      </w:r>
      <w:r w:rsidRPr="0096720E">
        <w:t xml:space="preserve"> vidjeli izloženo u muzejima nazivamo povijesnim izvorima.</w:t>
      </w:r>
      <w:r>
        <w:t xml:space="preserve"> Povijesni izvori su ostatci prošlosti.</w:t>
      </w:r>
      <w:r w:rsidRPr="0096720E">
        <w:t xml:space="preserve"> </w:t>
      </w:r>
      <w:r w:rsidR="00EC4A01">
        <w:t xml:space="preserve">Podjelu povijesnih izvora učenici će navesti pomoću prikaza iz udžbenika, str.13. </w:t>
      </w:r>
    </w:p>
    <w:p w:rsidR="00EC4A01" w:rsidRDefault="00233543" w:rsidP="00EC4A01">
      <w:pPr>
        <w:rPr>
          <w:b/>
          <w:bCs/>
        </w:rPr>
      </w:pPr>
      <w:r>
        <w:t xml:space="preserve">Učenici odgovaraju na pitanje: </w:t>
      </w:r>
      <w:r w:rsidR="00EC4A01" w:rsidRPr="004D252F">
        <w:rPr>
          <w:i/>
        </w:rPr>
        <w:t>Zašto pronađene povijesne izvore trebamo čuvati?</w:t>
      </w:r>
      <w:r w:rsidR="004D252F">
        <w:t xml:space="preserve"> Osim u muzejima,</w:t>
      </w:r>
      <w:r w:rsidR="00EC4A01">
        <w:t xml:space="preserve"> različite vrste povijesnih izvora čuvaju se u </w:t>
      </w:r>
      <w:r w:rsidR="004D252F">
        <w:t>brojnim</w:t>
      </w:r>
      <w:r w:rsidR="00EC4A01">
        <w:t xml:space="preserve"> specijaliziranim ustanovama. Učenici ć</w:t>
      </w:r>
      <w:r w:rsidR="00CD2E01">
        <w:t>e analizom prikaza</w:t>
      </w:r>
      <w:r w:rsidR="00EC4A01">
        <w:t xml:space="preserve"> na 14. str. pronaći koje su to ustanove. </w:t>
      </w:r>
    </w:p>
    <w:p w:rsidR="00EC4A01" w:rsidRPr="00A111D2" w:rsidRDefault="00EC4A01" w:rsidP="00574BB1">
      <w:pPr>
        <w:rPr>
          <w:b/>
        </w:rPr>
      </w:pPr>
      <w:r w:rsidRPr="00A111D2">
        <w:rPr>
          <w:b/>
        </w:rPr>
        <w:t>Aktivnost 4</w:t>
      </w:r>
      <w:r w:rsidR="004D252F">
        <w:rPr>
          <w:b/>
        </w:rPr>
        <w:t>.</w:t>
      </w:r>
    </w:p>
    <w:p w:rsidR="008C48CD" w:rsidRPr="0096720E" w:rsidRDefault="00CB3395" w:rsidP="00574BB1">
      <w:r>
        <w:t xml:space="preserve">Učenici će za nekoliko primjera </w:t>
      </w:r>
      <w:r w:rsidR="008C48CD" w:rsidRPr="0096720E">
        <w:t>povijesnih izvora, npr. stari dokument, fotografiju, replik</w:t>
      </w:r>
      <w:r w:rsidR="008C48CD">
        <w:t>u umjetničke slike, stari novac</w:t>
      </w:r>
      <w:r w:rsidR="00A111D2">
        <w:t>, vazu, CD, DVD</w:t>
      </w:r>
      <w:r w:rsidR="004D252F">
        <w:t>,</w:t>
      </w:r>
      <w:r>
        <w:t xml:space="preserve"> navesti</w:t>
      </w:r>
      <w:r w:rsidR="008C48CD" w:rsidRPr="0096720E">
        <w:t xml:space="preserve"> </w:t>
      </w:r>
      <w:r>
        <w:t xml:space="preserve">u koju vrstu </w:t>
      </w:r>
      <w:r w:rsidR="008C48CD" w:rsidRPr="0096720E">
        <w:t>povijesnih izvora pripadaju.</w:t>
      </w:r>
    </w:p>
    <w:p w:rsidR="008C48CD" w:rsidRPr="0096720E" w:rsidRDefault="008C48CD" w:rsidP="00574BB1"/>
    <w:p w:rsidR="00320A39" w:rsidRPr="00514FBE" w:rsidRDefault="00320A39" w:rsidP="00574BB1">
      <w:pPr>
        <w:spacing w:after="240"/>
        <w:rPr>
          <w:b/>
        </w:rPr>
      </w:pPr>
      <w:r w:rsidRPr="00514FBE">
        <w:rPr>
          <w:b/>
        </w:rPr>
        <w:t>PLAN PLOČE</w:t>
      </w:r>
    </w:p>
    <w:p w:rsidR="00320A39" w:rsidRPr="00C0766D" w:rsidRDefault="00320A39" w:rsidP="0067558D">
      <w:pPr>
        <w:jc w:val="center"/>
        <w:rPr>
          <w:u w:val="single"/>
        </w:rPr>
      </w:pPr>
      <w:r w:rsidRPr="00C0766D">
        <w:rPr>
          <w:u w:val="single"/>
        </w:rPr>
        <w:t>Što je povijest?</w:t>
      </w:r>
    </w:p>
    <w:p w:rsidR="0067558D" w:rsidRDefault="00320A39" w:rsidP="0067558D">
      <w:pPr>
        <w:jc w:val="both"/>
      </w:pPr>
      <w:r>
        <w:t xml:space="preserve">- povijest </w:t>
      </w:r>
      <w:r w:rsidR="004D252F">
        <w:t xml:space="preserve">– </w:t>
      </w:r>
      <w:r>
        <w:t xml:space="preserve">znanost koja </w:t>
      </w:r>
      <w:r w:rsidRPr="0096720E">
        <w:t xml:space="preserve">proučava </w:t>
      </w:r>
      <w:r>
        <w:t>prošlost ljudi od postanka čovjeka do danas</w:t>
      </w:r>
    </w:p>
    <w:p w:rsidR="00320A39" w:rsidRPr="0096720E" w:rsidRDefault="00320A39" w:rsidP="0067558D">
      <w:pPr>
        <w:jc w:val="both"/>
      </w:pPr>
      <w:r>
        <w:t>- povjesničari – znanstvenici koji proučavaju povijest</w:t>
      </w:r>
    </w:p>
    <w:p w:rsidR="00320A39" w:rsidRDefault="00320A39" w:rsidP="0067558D">
      <w:pPr>
        <w:jc w:val="both"/>
      </w:pPr>
      <w:r w:rsidRPr="0096720E">
        <w:t>-</w:t>
      </w:r>
      <w:r>
        <w:t xml:space="preserve"> Herodot </w:t>
      </w:r>
      <w:r w:rsidR="00361EB4">
        <w:t>–</w:t>
      </w:r>
      <w:r w:rsidRPr="0096720E">
        <w:t xml:space="preserve"> „otac povijesti“</w:t>
      </w:r>
      <w:r>
        <w:t xml:space="preserve">, djelo </w:t>
      </w:r>
      <w:r w:rsidR="004D252F">
        <w:t>„</w:t>
      </w:r>
      <w:r>
        <w:t>Povijesti</w:t>
      </w:r>
      <w:r w:rsidR="004D252F">
        <w:t>“</w:t>
      </w:r>
    </w:p>
    <w:p w:rsidR="00320A39" w:rsidRPr="0096720E" w:rsidRDefault="00320A39" w:rsidP="0067558D">
      <w:pPr>
        <w:jc w:val="both"/>
      </w:pPr>
      <w:r>
        <w:t>- cilj učenja povijesti: razumijevanje s</w:t>
      </w:r>
      <w:r w:rsidR="00A111D2">
        <w:t>vijeta u kojem</w:t>
      </w:r>
      <w:r w:rsidR="004D252F">
        <w:t>u</w:t>
      </w:r>
      <w:r w:rsidR="00A111D2">
        <w:t xml:space="preserve"> živimo</w:t>
      </w:r>
    </w:p>
    <w:p w:rsidR="00320A39" w:rsidRDefault="00320A39" w:rsidP="0067558D">
      <w:pPr>
        <w:pStyle w:val="ListParagraph"/>
        <w:spacing w:line="276" w:lineRule="auto"/>
        <w:ind w:left="0"/>
        <w:rPr>
          <w:rFonts w:asciiTheme="minorHAnsi" w:hAnsiTheme="minorHAnsi"/>
          <w:lang w:eastAsia="en-GB"/>
        </w:rPr>
      </w:pPr>
      <w:r w:rsidRPr="0096720E">
        <w:rPr>
          <w:rFonts w:asciiTheme="minorHAnsi" w:hAnsiTheme="minorHAnsi"/>
          <w:lang w:eastAsia="en-GB"/>
        </w:rPr>
        <w:t>-</w:t>
      </w:r>
      <w:r>
        <w:rPr>
          <w:rFonts w:asciiTheme="minorHAnsi" w:hAnsiTheme="minorHAnsi"/>
          <w:lang w:eastAsia="en-GB"/>
        </w:rPr>
        <w:t xml:space="preserve"> povijesni izvori – ostatci prošlosti</w:t>
      </w:r>
    </w:p>
    <w:p w:rsidR="0067558D" w:rsidRDefault="0067558D" w:rsidP="0067558D">
      <w:pPr>
        <w:pStyle w:val="ListParagraph"/>
        <w:spacing w:line="276" w:lineRule="auto"/>
        <w:ind w:left="0"/>
        <w:rPr>
          <w:rFonts w:asciiTheme="minorHAnsi" w:hAnsiTheme="minorHAnsi"/>
          <w:lang w:eastAsia="en-GB"/>
        </w:rPr>
      </w:pPr>
    </w:p>
    <w:p w:rsidR="00320A39" w:rsidRDefault="00320A39" w:rsidP="0067558D">
      <w:pPr>
        <w:pStyle w:val="ListParagraph"/>
        <w:spacing w:line="276" w:lineRule="auto"/>
        <w:ind w:left="0"/>
        <w:rPr>
          <w:rFonts w:asciiTheme="minorHAnsi" w:hAnsiTheme="minorHAnsi"/>
        </w:rPr>
      </w:pPr>
      <w:r>
        <w:rPr>
          <w:rFonts w:asciiTheme="minorHAnsi" w:hAnsiTheme="minorHAnsi"/>
          <w:lang w:eastAsia="en-GB"/>
        </w:rPr>
        <w:t>- vrste povijesnih izvora:</w:t>
      </w:r>
      <w:r w:rsidRPr="0096720E">
        <w:rPr>
          <w:rFonts w:asciiTheme="minorHAnsi" w:hAnsiTheme="minorHAnsi"/>
          <w:lang w:eastAsia="en-GB"/>
        </w:rPr>
        <w:t xml:space="preserve"> </w:t>
      </w:r>
      <w:r w:rsidRPr="0096720E">
        <w:rPr>
          <w:rFonts w:asciiTheme="minorHAnsi" w:hAnsiTheme="minorHAnsi"/>
        </w:rPr>
        <w:t>materijalni, pisani, slikovni, zvukovni i usmena predaja</w:t>
      </w:r>
    </w:p>
    <w:p w:rsidR="00320A39" w:rsidRDefault="00320A39" w:rsidP="0067558D">
      <w:pPr>
        <w:spacing w:after="160"/>
      </w:pPr>
      <w:r>
        <w:t>- ustanove za čuvanje izvora: arhivi, muzeji, knjižnice, filmoteke, fonoteke</w:t>
      </w:r>
    </w:p>
    <w:p w:rsidR="00233543" w:rsidRDefault="00233543" w:rsidP="00574BB1">
      <w:pPr>
        <w:spacing w:after="160"/>
        <w:rPr>
          <w:b/>
        </w:rPr>
      </w:pPr>
    </w:p>
    <w:p w:rsidR="00233543" w:rsidRDefault="00233543" w:rsidP="00574BB1">
      <w:pPr>
        <w:spacing w:after="160"/>
        <w:rPr>
          <w:b/>
        </w:rPr>
      </w:pPr>
    </w:p>
    <w:p w:rsidR="00320A39" w:rsidRPr="00514FBE" w:rsidRDefault="00320A39" w:rsidP="00574BB1">
      <w:pPr>
        <w:spacing w:after="160"/>
        <w:rPr>
          <w:b/>
        </w:rPr>
      </w:pPr>
      <w:r w:rsidRPr="00514FBE">
        <w:rPr>
          <w:b/>
        </w:rPr>
        <w:lastRenderedPageBreak/>
        <w:t xml:space="preserve">Vrednovanje </w:t>
      </w:r>
    </w:p>
    <w:p w:rsidR="00320A39" w:rsidRPr="00514FBE" w:rsidRDefault="00320A39" w:rsidP="00574BB1">
      <w:pPr>
        <w:spacing w:after="160"/>
        <w:rPr>
          <w:b/>
        </w:rPr>
      </w:pPr>
      <w:r w:rsidRPr="00514FBE">
        <w:rPr>
          <w:b/>
        </w:rPr>
        <w:t>- Vrednovanje za učenje</w:t>
      </w:r>
    </w:p>
    <w:p w:rsidR="0033780B" w:rsidRPr="00CB3395" w:rsidRDefault="00A111D2" w:rsidP="00A111D2">
      <w:pPr>
        <w:rPr>
          <w:i/>
        </w:rPr>
      </w:pPr>
      <w:r w:rsidRPr="00A111D2">
        <w:rPr>
          <w:u w:val="single"/>
        </w:rPr>
        <w:t>Izlazna kartica</w:t>
      </w:r>
      <w:r>
        <w:t xml:space="preserve"> – Učenici sažimaju važnost naučenoga na satu : </w:t>
      </w:r>
      <w:r w:rsidRPr="00CB3395">
        <w:rPr>
          <w:i/>
        </w:rPr>
        <w:t>Povijest je važna jer…</w:t>
      </w:r>
    </w:p>
    <w:p w:rsidR="0033780B" w:rsidRPr="0096720E" w:rsidRDefault="0033780B" w:rsidP="00574BB1">
      <w:r w:rsidRPr="0096720E">
        <w:t xml:space="preserve">Zadati učenicima </w:t>
      </w:r>
      <w:r w:rsidR="004D252F">
        <w:t xml:space="preserve">da </w:t>
      </w:r>
      <w:r w:rsidRPr="0096720E">
        <w:t xml:space="preserve">za domaću zadaću </w:t>
      </w:r>
      <w:r>
        <w:t xml:space="preserve">riješe zadatke </w:t>
      </w:r>
      <w:r w:rsidR="00CD2E01">
        <w:t>1.</w:t>
      </w:r>
      <w:r w:rsidR="004D252F" w:rsidRPr="004D252F">
        <w:t xml:space="preserve"> </w:t>
      </w:r>
      <w:r w:rsidR="004D252F">
        <w:t xml:space="preserve">– </w:t>
      </w:r>
      <w:r w:rsidR="00CD2E01">
        <w:t>4</w:t>
      </w:r>
      <w:r w:rsidR="009122CE">
        <w:t>.</w:t>
      </w:r>
      <w:r w:rsidR="00414F5F">
        <w:t>,</w:t>
      </w:r>
      <w:r w:rsidR="004D252F">
        <w:t xml:space="preserve"> </w:t>
      </w:r>
      <w:r w:rsidR="00CD2E01">
        <w:t>6.</w:t>
      </w:r>
      <w:r w:rsidR="004D252F" w:rsidRPr="004D252F">
        <w:t xml:space="preserve"> </w:t>
      </w:r>
      <w:r w:rsidR="004D252F">
        <w:t xml:space="preserve">– </w:t>
      </w:r>
      <w:r w:rsidR="00414F5F">
        <w:t>9. u radnoj bilježnici, str.6.</w:t>
      </w:r>
      <w:r w:rsidR="004D252F" w:rsidRPr="004D252F">
        <w:t xml:space="preserve"> </w:t>
      </w:r>
      <w:r w:rsidR="004D252F">
        <w:t xml:space="preserve">– </w:t>
      </w:r>
      <w:r w:rsidR="00414F5F">
        <w:t>8</w:t>
      </w:r>
      <w:r w:rsidR="009122CE">
        <w:t>.</w:t>
      </w:r>
      <w:r>
        <w:t xml:space="preserve"> i da na sljedeći sat donesu nekoliko različitih vrsta povijesnih izvora.</w:t>
      </w:r>
    </w:p>
    <w:p w:rsidR="0033780B" w:rsidRDefault="0033780B" w:rsidP="008C48CD"/>
    <w:p w:rsidR="008C48CD" w:rsidRPr="00514FBE" w:rsidRDefault="008C48CD" w:rsidP="00320A39">
      <w:pPr>
        <w:spacing w:after="160"/>
      </w:pPr>
    </w:p>
    <w:p w:rsidR="002053E3" w:rsidRDefault="002053E3"/>
    <w:sectPr w:rsidR="002053E3" w:rsidSect="00A045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D488F"/>
    <w:multiLevelType w:val="hybridMultilevel"/>
    <w:tmpl w:val="90AC9D84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131F65"/>
    <w:multiLevelType w:val="hybridMultilevel"/>
    <w:tmpl w:val="145ECA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316AA6"/>
    <w:multiLevelType w:val="hybridMultilevel"/>
    <w:tmpl w:val="4394E6E0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CBB0893"/>
    <w:multiLevelType w:val="hybridMultilevel"/>
    <w:tmpl w:val="2CE0D6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675BDE"/>
    <w:multiLevelType w:val="hybridMultilevel"/>
    <w:tmpl w:val="CB8EB8D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FC91318"/>
    <w:multiLevelType w:val="hybridMultilevel"/>
    <w:tmpl w:val="1B96A6F6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8764A3B"/>
    <w:multiLevelType w:val="hybridMultilevel"/>
    <w:tmpl w:val="958E12E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0A9602B"/>
    <w:multiLevelType w:val="hybridMultilevel"/>
    <w:tmpl w:val="777A028C"/>
    <w:lvl w:ilvl="0" w:tplc="F746EF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A39"/>
    <w:rsid w:val="001F07EE"/>
    <w:rsid w:val="002053E3"/>
    <w:rsid w:val="00233543"/>
    <w:rsid w:val="00320A39"/>
    <w:rsid w:val="0033780B"/>
    <w:rsid w:val="00361EB4"/>
    <w:rsid w:val="00414F5F"/>
    <w:rsid w:val="004D252F"/>
    <w:rsid w:val="00574BB1"/>
    <w:rsid w:val="0067558D"/>
    <w:rsid w:val="008C48CD"/>
    <w:rsid w:val="009122CE"/>
    <w:rsid w:val="0091689F"/>
    <w:rsid w:val="00962C90"/>
    <w:rsid w:val="00A04508"/>
    <w:rsid w:val="00A111D2"/>
    <w:rsid w:val="00CB3395"/>
    <w:rsid w:val="00CD2E01"/>
    <w:rsid w:val="00EB270E"/>
    <w:rsid w:val="00EC4A01"/>
    <w:rsid w:val="00F819EF"/>
    <w:rsid w:val="00FF1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C5CAE"/>
  <w15:docId w15:val="{DEA7B834-BDDE-4A9B-8F13-F8C4C815C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45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0A39"/>
    <w:pPr>
      <w:spacing w:after="0" w:line="240" w:lineRule="auto"/>
      <w:ind w:left="720"/>
      <w:contextualSpacing/>
    </w:pPr>
    <w:rPr>
      <w:rFonts w:ascii="Times New Roman" w:eastAsiaTheme="minorHAnsi" w:hAnsi="Times New Roman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320A39"/>
    <w:rPr>
      <w:color w:val="0000FF"/>
      <w:u w:val="single"/>
    </w:rPr>
  </w:style>
  <w:style w:type="table" w:styleId="TableGrid">
    <w:name w:val="Table Grid"/>
    <w:basedOn w:val="TableNormal"/>
    <w:uiPriority w:val="59"/>
    <w:rsid w:val="00574BB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7BE73-B34E-41D2-A216-89B54F167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</dc:creator>
  <cp:keywords/>
  <dc:description/>
  <cp:lastModifiedBy>Miljenko Hajdarovic</cp:lastModifiedBy>
  <cp:revision>6</cp:revision>
  <dcterms:created xsi:type="dcterms:W3CDTF">2019-08-26T15:16:00Z</dcterms:created>
  <dcterms:modified xsi:type="dcterms:W3CDTF">2019-09-05T08:41:00Z</dcterms:modified>
</cp:coreProperties>
</file>