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F0E9A" w14:textId="77777777" w:rsidR="007E0919" w:rsidRDefault="00550483" w:rsidP="00BC0752">
      <w:pPr>
        <w:spacing w:after="0" w:line="240" w:lineRule="auto"/>
        <w:rPr>
          <w:rFonts w:cstheme="minorHAnsi"/>
          <w:b/>
        </w:rPr>
      </w:pPr>
      <w:r w:rsidRPr="00BC0752">
        <w:rPr>
          <w:rFonts w:cstheme="minorHAnsi"/>
          <w:b/>
        </w:rPr>
        <w:t xml:space="preserve">PRIJEDLOG PRIPREME ZA IZVOĐENJE NASTAVE </w:t>
      </w:r>
      <w:r w:rsidR="00F77AF0" w:rsidRPr="00BC0752">
        <w:rPr>
          <w:rFonts w:cstheme="minorHAnsi"/>
          <w:b/>
        </w:rPr>
        <w:t>HRVATSKOGA JEZIKA</w:t>
      </w:r>
    </w:p>
    <w:p w14:paraId="7E90171D" w14:textId="77777777" w:rsidR="00BC0752" w:rsidRPr="00BC0752" w:rsidRDefault="00BC0752" w:rsidP="00BC0752">
      <w:pPr>
        <w:spacing w:after="0" w:line="240" w:lineRule="auto"/>
        <w:rPr>
          <w:rFonts w:cstheme="minorHAnsi"/>
          <w:b/>
        </w:rPr>
      </w:pP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806"/>
        <w:gridCol w:w="2268"/>
        <w:gridCol w:w="2694"/>
      </w:tblGrid>
      <w:tr w:rsidR="008E5959" w:rsidRPr="00026CDB" w14:paraId="492931DE" w14:textId="77777777" w:rsidTr="00026CDB">
        <w:tc>
          <w:tcPr>
            <w:tcW w:w="5842" w:type="dxa"/>
            <w:gridSpan w:val="2"/>
            <w:shd w:val="clear" w:color="auto" w:fill="E7CCEA"/>
          </w:tcPr>
          <w:p w14:paraId="78D3A652" w14:textId="77777777" w:rsidR="008E5959" w:rsidRPr="00026CDB" w:rsidRDefault="00870288" w:rsidP="00BC0752">
            <w:pPr>
              <w:rPr>
                <w:rFonts w:cstheme="minorHAnsi"/>
                <w:sz w:val="18"/>
                <w:szCs w:val="18"/>
              </w:rPr>
            </w:pPr>
            <w:r w:rsidRPr="00026CDB">
              <w:rPr>
                <w:rFonts w:cstheme="minorHAnsi"/>
                <w:sz w:val="18"/>
                <w:szCs w:val="18"/>
              </w:rPr>
              <w:t>I</w:t>
            </w:r>
            <w:r w:rsidR="008E5959" w:rsidRPr="00026CDB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7CCEA"/>
          </w:tcPr>
          <w:p w14:paraId="6AA0A27B" w14:textId="77777777" w:rsidR="008E5959" w:rsidRPr="00026CDB" w:rsidRDefault="008E5959" w:rsidP="00BC0752">
            <w:pPr>
              <w:rPr>
                <w:rFonts w:cstheme="minorHAnsi"/>
                <w:sz w:val="18"/>
                <w:szCs w:val="18"/>
              </w:rPr>
            </w:pPr>
            <w:r w:rsidRPr="00026CDB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E7CCEA"/>
          </w:tcPr>
          <w:p w14:paraId="2F862AEA" w14:textId="77777777" w:rsidR="008E5959" w:rsidRPr="00026CDB" w:rsidRDefault="008E5959" w:rsidP="00BC0752">
            <w:pPr>
              <w:rPr>
                <w:rFonts w:cstheme="minorHAnsi"/>
                <w:sz w:val="18"/>
                <w:szCs w:val="18"/>
              </w:rPr>
            </w:pPr>
            <w:r w:rsidRPr="00026CDB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026CDB" w14:paraId="6ED8A16C" w14:textId="77777777" w:rsidTr="00870288">
        <w:tc>
          <w:tcPr>
            <w:tcW w:w="2440" w:type="dxa"/>
          </w:tcPr>
          <w:p w14:paraId="4C6AE9D7" w14:textId="77777777" w:rsidR="008E5959" w:rsidRPr="00026CDB" w:rsidRDefault="008E5959" w:rsidP="00BC0752">
            <w:pPr>
              <w:rPr>
                <w:rFonts w:cstheme="minorHAnsi"/>
                <w:sz w:val="18"/>
                <w:szCs w:val="18"/>
              </w:rPr>
            </w:pPr>
            <w:r w:rsidRPr="00026CDB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3C99AEED" w14:textId="77777777" w:rsidR="008E5959" w:rsidRPr="00026CDB" w:rsidRDefault="00781593" w:rsidP="00BC0752">
            <w:pPr>
              <w:rPr>
                <w:rFonts w:cstheme="minorHAnsi"/>
                <w:sz w:val="18"/>
                <w:szCs w:val="18"/>
              </w:rPr>
            </w:pPr>
            <w:r w:rsidRPr="00026CDB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026CDB" w14:paraId="3479C387" w14:textId="77777777" w:rsidTr="00870288">
        <w:tc>
          <w:tcPr>
            <w:tcW w:w="2440" w:type="dxa"/>
          </w:tcPr>
          <w:p w14:paraId="07B59896" w14:textId="77777777" w:rsidR="008E5959" w:rsidRPr="00026CDB" w:rsidRDefault="008E5959" w:rsidP="00BC0752">
            <w:pPr>
              <w:rPr>
                <w:rFonts w:cstheme="minorHAnsi"/>
                <w:sz w:val="18"/>
                <w:szCs w:val="18"/>
              </w:rPr>
            </w:pPr>
            <w:r w:rsidRPr="00026CDB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5CAB58C7" w14:textId="77777777" w:rsidR="008E5959" w:rsidRPr="00026CDB" w:rsidRDefault="009B12FB" w:rsidP="00BC0752">
            <w:pPr>
              <w:rPr>
                <w:rFonts w:cstheme="minorHAnsi"/>
                <w:sz w:val="18"/>
                <w:szCs w:val="18"/>
              </w:rPr>
            </w:pPr>
            <w:r w:rsidRPr="00026CDB">
              <w:rPr>
                <w:rFonts w:cstheme="minorHAnsi"/>
                <w:sz w:val="18"/>
                <w:szCs w:val="18"/>
              </w:rPr>
              <w:t>HRVATSKI JEZIK I KOMUNIKACIJA</w:t>
            </w:r>
            <w:r w:rsidR="00BC0752" w:rsidRPr="00026CDB">
              <w:rPr>
                <w:rFonts w:cstheme="minorHAnsi"/>
                <w:sz w:val="18"/>
                <w:szCs w:val="18"/>
              </w:rPr>
              <w:t xml:space="preserve">; </w:t>
            </w:r>
            <w:r w:rsidR="00361016" w:rsidRPr="00026CDB">
              <w:rPr>
                <w:rFonts w:cstheme="minorHAnsi"/>
                <w:sz w:val="18"/>
                <w:szCs w:val="18"/>
              </w:rPr>
              <w:t>KNJIŽEVNOST I STVARALAŠTVO</w:t>
            </w:r>
          </w:p>
        </w:tc>
      </w:tr>
      <w:tr w:rsidR="008E5959" w:rsidRPr="00026CDB" w14:paraId="5FF69A2C" w14:textId="77777777" w:rsidTr="00870288">
        <w:tc>
          <w:tcPr>
            <w:tcW w:w="2440" w:type="dxa"/>
          </w:tcPr>
          <w:p w14:paraId="072D7C25" w14:textId="77777777" w:rsidR="008E5959" w:rsidRPr="00026CDB" w:rsidRDefault="008E5959" w:rsidP="00BC0752">
            <w:pPr>
              <w:rPr>
                <w:rFonts w:cstheme="minorHAnsi"/>
                <w:sz w:val="18"/>
                <w:szCs w:val="18"/>
              </w:rPr>
            </w:pPr>
            <w:r w:rsidRPr="00026CDB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7004226" w14:textId="77777777" w:rsidR="008E5959" w:rsidRPr="00026CDB" w:rsidRDefault="004F3748" w:rsidP="00BC0752">
            <w:pPr>
              <w:rPr>
                <w:rFonts w:cstheme="minorHAnsi"/>
                <w:b/>
                <w:sz w:val="18"/>
                <w:szCs w:val="18"/>
              </w:rPr>
            </w:pPr>
            <w:r w:rsidRPr="00026CDB">
              <w:rPr>
                <w:rFonts w:cstheme="minorHAnsi"/>
                <w:b/>
                <w:sz w:val="18"/>
                <w:szCs w:val="18"/>
              </w:rPr>
              <w:t>Vježb</w:t>
            </w:r>
            <w:r w:rsidR="00FD0168" w:rsidRPr="00026CDB">
              <w:rPr>
                <w:rFonts w:cstheme="minorHAnsi"/>
                <w:b/>
                <w:sz w:val="18"/>
                <w:szCs w:val="18"/>
              </w:rPr>
              <w:t>a</w:t>
            </w:r>
            <w:r w:rsidRPr="00026CDB">
              <w:rPr>
                <w:rFonts w:cstheme="minorHAnsi"/>
                <w:b/>
                <w:sz w:val="18"/>
                <w:szCs w:val="18"/>
              </w:rPr>
              <w:t xml:space="preserve"> pisanja rukopisnim pismom</w:t>
            </w:r>
          </w:p>
        </w:tc>
      </w:tr>
      <w:tr w:rsidR="008E5959" w:rsidRPr="00026CDB" w14:paraId="772C1295" w14:textId="77777777" w:rsidTr="00BC0752">
        <w:trPr>
          <w:trHeight w:val="1949"/>
        </w:trPr>
        <w:tc>
          <w:tcPr>
            <w:tcW w:w="2440" w:type="dxa"/>
          </w:tcPr>
          <w:p w14:paraId="12857942" w14:textId="77777777" w:rsidR="008E5959" w:rsidRPr="00026CDB" w:rsidRDefault="008E5959" w:rsidP="00BC0752">
            <w:pPr>
              <w:rPr>
                <w:rFonts w:cstheme="minorHAnsi"/>
                <w:sz w:val="18"/>
                <w:szCs w:val="18"/>
              </w:rPr>
            </w:pPr>
            <w:r w:rsidRPr="00026CDB">
              <w:rPr>
                <w:rFonts w:cstheme="minorHAnsi"/>
                <w:sz w:val="18"/>
                <w:szCs w:val="18"/>
              </w:rPr>
              <w:t>ISHODI:</w:t>
            </w:r>
          </w:p>
          <w:p w14:paraId="25898257" w14:textId="77777777" w:rsidR="008E5959" w:rsidRPr="00026CDB" w:rsidRDefault="008E5959" w:rsidP="00BC075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275A0146" w14:textId="77777777" w:rsidR="00D94871" w:rsidRPr="00026CDB" w:rsidRDefault="00D94871" w:rsidP="00026CDB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026CDB">
              <w:rPr>
                <w:rFonts w:eastAsia="Arial" w:cstheme="minorHAnsi"/>
                <w:b/>
                <w:sz w:val="18"/>
                <w:szCs w:val="18"/>
              </w:rPr>
              <w:t>OŠ HJ A. 2. 1.</w:t>
            </w:r>
            <w:r w:rsidR="0016435F" w:rsidRPr="00026CDB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026CDB">
              <w:rPr>
                <w:rFonts w:eastAsia="Arial" w:cstheme="minorHAnsi"/>
                <w:b/>
                <w:sz w:val="18"/>
                <w:szCs w:val="18"/>
              </w:rPr>
              <w:t>Učenik razgovara i govori u skladu s temom iz svakodnevnoga života i poštuje pravila uljudnoga ophođenja.</w:t>
            </w:r>
            <w:r w:rsidRPr="00026CDB">
              <w:rPr>
                <w:rFonts w:eastAsia="Arial" w:cstheme="minorHAnsi"/>
                <w:b/>
                <w:sz w:val="18"/>
                <w:szCs w:val="18"/>
              </w:rPr>
              <w:tab/>
            </w:r>
          </w:p>
          <w:p w14:paraId="42EFA0B6" w14:textId="77777777" w:rsidR="002E1C65" w:rsidRPr="00026CDB" w:rsidRDefault="00515577" w:rsidP="00026CDB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026CDB">
              <w:rPr>
                <w:rFonts w:eastAsia="Arial" w:cstheme="minorHAnsi"/>
                <w:sz w:val="18"/>
                <w:szCs w:val="18"/>
              </w:rPr>
              <w:t>-</w:t>
            </w:r>
            <w:r w:rsidR="00D94871" w:rsidRPr="00026CDB">
              <w:rPr>
                <w:rFonts w:eastAsia="Arial" w:cstheme="minorHAnsi"/>
                <w:sz w:val="18"/>
                <w:szCs w:val="18"/>
              </w:rPr>
              <w:t xml:space="preserve"> govori i razgovara o temama iz svakodnevnoga života koje zaokupljaju njegovu pozornost</w:t>
            </w:r>
          </w:p>
          <w:p w14:paraId="7DF54E7D" w14:textId="77777777" w:rsidR="00F73908" w:rsidRPr="00026CDB" w:rsidRDefault="00F73908" w:rsidP="00026CDB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026CDB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46D11296" w14:textId="77777777" w:rsidR="00F73908" w:rsidRPr="00026CDB" w:rsidRDefault="00F73908" w:rsidP="00026CDB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026CDB">
              <w:rPr>
                <w:rFonts w:eastAsia="Arial" w:cstheme="minorHAnsi"/>
                <w:sz w:val="18"/>
                <w:szCs w:val="18"/>
              </w:rPr>
              <w:t>- piše velika i mala slova školskim rukopisnim pismom</w:t>
            </w:r>
          </w:p>
          <w:p w14:paraId="5DC2E406" w14:textId="77777777" w:rsidR="00992B90" w:rsidRPr="00026CDB" w:rsidRDefault="00992B90" w:rsidP="00026CDB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026CDB">
              <w:rPr>
                <w:rFonts w:eastAsia="Arial" w:cstheme="minorHAnsi"/>
                <w:sz w:val="18"/>
                <w:szCs w:val="18"/>
              </w:rPr>
              <w:t>- povezuje slova u cjelovitu riječ</w:t>
            </w:r>
            <w:r w:rsidR="005B4AB6" w:rsidRPr="00026CDB">
              <w:rPr>
                <w:rFonts w:eastAsia="Arial" w:cstheme="minorHAnsi"/>
                <w:sz w:val="18"/>
                <w:szCs w:val="18"/>
              </w:rPr>
              <w:t>, riječ u rečenicu pišući školskim rukopisnim pismom</w:t>
            </w:r>
          </w:p>
          <w:p w14:paraId="18B2AABA" w14:textId="77777777" w:rsidR="004F3748" w:rsidRPr="00026CDB" w:rsidRDefault="00E54B85" w:rsidP="00026CD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026CDB">
              <w:rPr>
                <w:rFonts w:eastAsia="Arial" w:cstheme="minorHAnsi"/>
                <w:sz w:val="18"/>
                <w:szCs w:val="18"/>
              </w:rPr>
              <w:t>- u pisanju rukopisnim slovima pazi na veličinu pojedinih elemenata slova, vrstu poteza i način spajanja</w:t>
            </w:r>
          </w:p>
          <w:p w14:paraId="194C4E4E" w14:textId="77777777" w:rsidR="007E0919" w:rsidRPr="00026CDB" w:rsidRDefault="00A26ED0" w:rsidP="00026CD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26CD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78BFF522" w14:textId="779157AB" w:rsidR="00361016" w:rsidRPr="00026CDB" w:rsidRDefault="00075D60" w:rsidP="00026CD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26C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izabire odgov</w:t>
            </w:r>
            <w:r w:rsidR="00EE6372" w:rsidRPr="00026C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arajuće riječi i upotrebljava ih</w:t>
            </w:r>
            <w:r w:rsidRPr="00026C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 oblikovanju sintagmi i rečenica</w:t>
            </w:r>
          </w:p>
        </w:tc>
      </w:tr>
      <w:tr w:rsidR="007E0919" w:rsidRPr="00026CDB" w14:paraId="32260026" w14:textId="77777777" w:rsidTr="00026CDB">
        <w:tc>
          <w:tcPr>
            <w:tcW w:w="10065" w:type="dxa"/>
            <w:gridSpan w:val="4"/>
            <w:shd w:val="clear" w:color="auto" w:fill="E7CCEA"/>
          </w:tcPr>
          <w:p w14:paraId="70D1DA6F" w14:textId="77777777" w:rsidR="007E0919" w:rsidRPr="00026CDB" w:rsidRDefault="007E0919" w:rsidP="00BC0752">
            <w:pPr>
              <w:rPr>
                <w:rFonts w:cstheme="minorHAnsi"/>
                <w:sz w:val="18"/>
                <w:szCs w:val="18"/>
              </w:rPr>
            </w:pPr>
            <w:r w:rsidRPr="00026CDB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268" w:type="dxa"/>
            <w:shd w:val="clear" w:color="auto" w:fill="E7CCEA"/>
          </w:tcPr>
          <w:p w14:paraId="3DB5BB5A" w14:textId="77777777" w:rsidR="00550483" w:rsidRPr="00026CDB" w:rsidRDefault="00550483" w:rsidP="00BC0752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026CDB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7FE13C3D" w14:textId="77777777" w:rsidR="007E0919" w:rsidRPr="00026CDB" w:rsidRDefault="007E0919" w:rsidP="00BC0752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E7CCEA"/>
          </w:tcPr>
          <w:p w14:paraId="7ED0FA79" w14:textId="77777777" w:rsidR="007E0919" w:rsidRPr="00026CDB" w:rsidRDefault="007E0919" w:rsidP="00BC0752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026CDB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026CDB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026CDB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026CDB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026CDB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026CDB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026CDB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026CDB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026CDB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026CDB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026CDB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026CDB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026CDB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026CDB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026CDB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026CDB" w14:paraId="0A0CF777" w14:textId="77777777" w:rsidTr="00026CDB">
        <w:trPr>
          <w:trHeight w:val="1692"/>
        </w:trPr>
        <w:tc>
          <w:tcPr>
            <w:tcW w:w="10065" w:type="dxa"/>
            <w:gridSpan w:val="4"/>
          </w:tcPr>
          <w:p w14:paraId="76E085F2" w14:textId="77777777" w:rsidR="00281E6E" w:rsidRPr="00026CDB" w:rsidRDefault="00281E6E" w:rsidP="00BC0752">
            <w:pPr>
              <w:rPr>
                <w:rFonts w:cstheme="minorHAnsi"/>
                <w:b/>
                <w:sz w:val="18"/>
                <w:szCs w:val="18"/>
              </w:rPr>
            </w:pPr>
            <w:r w:rsidRPr="00026CDB">
              <w:rPr>
                <w:rFonts w:cstheme="minorHAnsi"/>
                <w:b/>
                <w:sz w:val="18"/>
                <w:szCs w:val="18"/>
              </w:rPr>
              <w:t>1. ZADNJE SLOVO – PRVO SLOVO</w:t>
            </w:r>
          </w:p>
          <w:p w14:paraId="1E7F9472" w14:textId="77777777" w:rsidR="00281E6E" w:rsidRPr="00026CDB" w:rsidRDefault="00281E6E" w:rsidP="00BC07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26CD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026C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točno izgovara sve glasove u riječima</w:t>
            </w:r>
            <w:r w:rsidR="006C2842" w:rsidRPr="00026C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F6E92E3" w14:textId="77777777" w:rsidR="00281E6E" w:rsidRPr="00026CDB" w:rsidRDefault="00281E6E" w:rsidP="00BC07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26CD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Opis aktivnosti:</w:t>
            </w:r>
          </w:p>
          <w:p w14:paraId="7005CE27" w14:textId="77777777" w:rsidR="00281E6E" w:rsidRPr="00026CDB" w:rsidRDefault="00281E6E" w:rsidP="00BC07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26C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formaciji kruga. Učiteljica/učitelj daje upute za igru: učenik treba reći neku </w:t>
            </w:r>
            <w:r w:rsidR="007723E2" w:rsidRPr="00026C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imenicu</w:t>
            </w:r>
            <w:r w:rsidRPr="00026C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, a sljedeći onu koja počinje zadnjim slovom prethodne </w:t>
            </w:r>
            <w:r w:rsidR="00D266C1" w:rsidRPr="00026C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imenice</w:t>
            </w:r>
            <w:r w:rsidRPr="00026C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. </w:t>
            </w:r>
          </w:p>
          <w:p w14:paraId="29C29725" w14:textId="77777777" w:rsidR="00281E6E" w:rsidRPr="00026CDB" w:rsidRDefault="00281E6E" w:rsidP="00BC07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26C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Npr. </w:t>
            </w:r>
            <w:r w:rsidR="00D266C1" w:rsidRPr="00026C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LJUBAV – VJETAR</w:t>
            </w:r>
            <w:r w:rsidR="007723E2" w:rsidRPr="00026C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- </w:t>
            </w:r>
            <w:r w:rsidR="00D266C1" w:rsidRPr="00026C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RUČAK – KLAUN – </w:t>
            </w:r>
            <w:r w:rsidR="007723E2" w:rsidRPr="00026C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</w:t>
            </w:r>
            <w:r w:rsidR="00D266C1" w:rsidRPr="00026C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OSOROG – GOLUB…</w:t>
            </w:r>
          </w:p>
          <w:p w14:paraId="292D2C5A" w14:textId="77777777" w:rsidR="00280968" w:rsidRPr="00026CDB" w:rsidRDefault="00280968" w:rsidP="00BC0752">
            <w:pPr>
              <w:rPr>
                <w:rFonts w:cstheme="minorHAnsi"/>
                <w:sz w:val="18"/>
                <w:szCs w:val="18"/>
              </w:rPr>
            </w:pPr>
          </w:p>
          <w:p w14:paraId="450B3E3B" w14:textId="77777777" w:rsidR="00DA1048" w:rsidRPr="00026CDB" w:rsidRDefault="0016435F" w:rsidP="00BC07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26CD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Pr="00026C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266C1" w:rsidRPr="00026CD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PREPISUJEM RUKOPISNIM PISMOM</w:t>
            </w:r>
          </w:p>
          <w:p w14:paraId="5B5F267D" w14:textId="77777777" w:rsidR="004F3748" w:rsidRPr="00026CDB" w:rsidRDefault="0016435F" w:rsidP="00BC0752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026CDB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026CDB">
              <w:rPr>
                <w:rFonts w:cstheme="minorHAnsi"/>
                <w:sz w:val="18"/>
                <w:szCs w:val="18"/>
              </w:rPr>
              <w:t xml:space="preserve"> učenik </w:t>
            </w:r>
            <w:r w:rsidR="004922F4" w:rsidRPr="00026CDB">
              <w:rPr>
                <w:rFonts w:cstheme="minorHAnsi"/>
                <w:sz w:val="18"/>
                <w:szCs w:val="18"/>
              </w:rPr>
              <w:t>izabire odgovarajuće riječi i upotrebljava ih u oblikovanju sintagmi i rečenica</w:t>
            </w:r>
            <w:r w:rsidR="00BC0752" w:rsidRPr="00026CDB">
              <w:rPr>
                <w:rFonts w:cstheme="minorHAnsi"/>
                <w:sz w:val="18"/>
                <w:szCs w:val="18"/>
              </w:rPr>
              <w:t>;</w:t>
            </w:r>
            <w:r w:rsidR="004F3748" w:rsidRPr="00026CDB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4F3748" w:rsidRPr="00026CDB">
              <w:rPr>
                <w:rFonts w:eastAsia="Arial" w:cstheme="minorHAnsi"/>
                <w:sz w:val="18"/>
                <w:szCs w:val="18"/>
              </w:rPr>
              <w:t>piše velika i mala slova školskim rukopisnim pismom</w:t>
            </w:r>
            <w:r w:rsidR="00BC0752" w:rsidRPr="00026CDB">
              <w:rPr>
                <w:rFonts w:eastAsia="Arial" w:cstheme="minorHAnsi"/>
                <w:sz w:val="18"/>
                <w:szCs w:val="18"/>
              </w:rPr>
              <w:t>;</w:t>
            </w:r>
            <w:r w:rsidR="004F3748" w:rsidRPr="00026CDB">
              <w:rPr>
                <w:rFonts w:eastAsia="Arial" w:cstheme="minorHAnsi"/>
                <w:sz w:val="18"/>
                <w:szCs w:val="18"/>
              </w:rPr>
              <w:t xml:space="preserve"> povezuje slova u cjelovitu riječ, riječ</w:t>
            </w:r>
            <w:r w:rsidR="00BC0752" w:rsidRPr="00026CDB">
              <w:rPr>
                <w:rFonts w:eastAsia="Arial" w:cstheme="minorHAnsi"/>
                <w:sz w:val="18"/>
                <w:szCs w:val="18"/>
              </w:rPr>
              <w:t>i</w:t>
            </w:r>
            <w:r w:rsidR="004F3748" w:rsidRPr="00026CDB">
              <w:rPr>
                <w:rFonts w:eastAsia="Arial" w:cstheme="minorHAnsi"/>
                <w:sz w:val="18"/>
                <w:szCs w:val="18"/>
              </w:rPr>
              <w:t xml:space="preserve"> u rečenicu pišući školskim rukopisnim pismom</w:t>
            </w:r>
            <w:r w:rsidR="00BC0752" w:rsidRPr="00026CDB">
              <w:rPr>
                <w:rFonts w:eastAsia="Arial" w:cstheme="minorHAnsi"/>
                <w:sz w:val="18"/>
                <w:szCs w:val="18"/>
              </w:rPr>
              <w:t>;</w:t>
            </w:r>
            <w:r w:rsidR="004F3748" w:rsidRPr="00026CDB">
              <w:rPr>
                <w:rFonts w:eastAsia="Arial" w:cstheme="minorHAnsi"/>
                <w:sz w:val="18"/>
                <w:szCs w:val="18"/>
              </w:rPr>
              <w:t xml:space="preserve"> u pisanju rukopisnim slovima pazi na veličinu pojedinih elemenata slova, vrstu poteza i način spajanja</w:t>
            </w:r>
            <w:r w:rsidR="006C2842" w:rsidRPr="00026CDB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6C546711" w14:textId="77777777" w:rsidR="0016435F" w:rsidRPr="00026CDB" w:rsidRDefault="0016435F" w:rsidP="00BC0752">
            <w:pPr>
              <w:rPr>
                <w:rFonts w:cstheme="minorHAnsi"/>
                <w:b/>
                <w:sz w:val="18"/>
                <w:szCs w:val="18"/>
              </w:rPr>
            </w:pPr>
            <w:r w:rsidRPr="00026CDB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7D02F953" w14:textId="77777777" w:rsidR="0016435F" w:rsidRPr="00026CDB" w:rsidRDefault="00D266C1" w:rsidP="00BC07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26C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su podijeljeni u grupe po četvero. Zadatak je grupe smisliti </w:t>
            </w:r>
            <w:r w:rsidR="004922F4" w:rsidRPr="00026C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tri </w:t>
            </w:r>
            <w:r w:rsidRPr="00026C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rečenic</w:t>
            </w:r>
            <w:r w:rsidR="004922F4" w:rsidRPr="00026C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 od najmanje pet riječi koristeći slova koja su naučili. Rečenice treba napisati velikim formalnim slovima. Nakon što su sve grupe riješile post</w:t>
            </w:r>
            <w:r w:rsidR="006C2842" w:rsidRPr="00026C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</w:t>
            </w:r>
            <w:r w:rsidR="004922F4" w:rsidRPr="00026C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vljeni zadatak čitaju rečenice. Predstavnik grupe odabire jednu rečenicu koju učiteljica/učitelj </w:t>
            </w:r>
            <w:r w:rsidR="004F3748" w:rsidRPr="00026C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zapisuje</w:t>
            </w:r>
            <w:r w:rsidR="004922F4" w:rsidRPr="00026C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na ploču (velikim slovima formalnog pisma). Zadatak je učenika rečenice prepisati u pisanke rukopisnim pismom pazeći na pravopisna pravila.</w:t>
            </w:r>
          </w:p>
          <w:p w14:paraId="7623D29F" w14:textId="77777777" w:rsidR="0016435F" w:rsidRPr="00026CDB" w:rsidRDefault="0016435F" w:rsidP="00BC0752">
            <w:pPr>
              <w:rPr>
                <w:rFonts w:cstheme="minorHAnsi"/>
                <w:b/>
                <w:sz w:val="18"/>
                <w:szCs w:val="18"/>
              </w:rPr>
            </w:pPr>
          </w:p>
          <w:p w14:paraId="57540623" w14:textId="77777777" w:rsidR="000F5347" w:rsidRPr="00026CDB" w:rsidRDefault="00D22054" w:rsidP="00BC0752">
            <w:pPr>
              <w:rPr>
                <w:rFonts w:cstheme="minorHAnsi"/>
                <w:b/>
                <w:sz w:val="18"/>
                <w:szCs w:val="18"/>
              </w:rPr>
            </w:pPr>
            <w:r w:rsidRPr="00026CDB">
              <w:rPr>
                <w:rFonts w:cstheme="minorHAnsi"/>
                <w:b/>
                <w:sz w:val="18"/>
                <w:szCs w:val="18"/>
              </w:rPr>
              <w:t>3</w:t>
            </w:r>
            <w:r w:rsidR="000F5347" w:rsidRPr="00026CDB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4922F4" w:rsidRPr="00026CDB">
              <w:rPr>
                <w:rFonts w:cstheme="minorHAnsi"/>
                <w:b/>
                <w:sz w:val="18"/>
                <w:szCs w:val="18"/>
              </w:rPr>
              <w:t>DIKTAT ZA VJEŽBU</w:t>
            </w:r>
          </w:p>
          <w:p w14:paraId="4D7C479A" w14:textId="77777777" w:rsidR="004F3748" w:rsidRPr="00026CDB" w:rsidRDefault="000F5347" w:rsidP="00BC0752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026CDB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7718B4" w:rsidRPr="00026CDB">
              <w:rPr>
                <w:rFonts w:cstheme="minorHAnsi"/>
                <w:sz w:val="18"/>
                <w:szCs w:val="18"/>
              </w:rPr>
              <w:t xml:space="preserve"> </w:t>
            </w:r>
            <w:r w:rsidR="00EE6372" w:rsidRPr="00026CDB">
              <w:rPr>
                <w:rFonts w:cstheme="minorHAnsi"/>
                <w:sz w:val="18"/>
                <w:szCs w:val="18"/>
              </w:rPr>
              <w:t>učenik</w:t>
            </w:r>
            <w:r w:rsidR="00AE33D9" w:rsidRPr="00026CDB">
              <w:rPr>
                <w:rFonts w:cstheme="minorHAnsi"/>
                <w:sz w:val="18"/>
                <w:szCs w:val="18"/>
              </w:rPr>
              <w:t xml:space="preserve"> </w:t>
            </w:r>
            <w:r w:rsidR="004F3748" w:rsidRPr="00026CDB">
              <w:rPr>
                <w:rFonts w:eastAsia="Arial" w:cstheme="minorHAnsi"/>
                <w:sz w:val="18"/>
                <w:szCs w:val="18"/>
              </w:rPr>
              <w:t>piše velika i mala slova školskim rukopisnim pismom</w:t>
            </w:r>
            <w:r w:rsidR="00BC0752" w:rsidRPr="00026CDB">
              <w:rPr>
                <w:rFonts w:eastAsia="Arial" w:cstheme="minorHAnsi"/>
                <w:sz w:val="18"/>
                <w:szCs w:val="18"/>
              </w:rPr>
              <w:t>;</w:t>
            </w:r>
            <w:r w:rsidR="004F3748" w:rsidRPr="00026CDB">
              <w:rPr>
                <w:rFonts w:eastAsia="Arial" w:cstheme="minorHAnsi"/>
                <w:sz w:val="18"/>
                <w:szCs w:val="18"/>
              </w:rPr>
              <w:t xml:space="preserve"> povezuje slova u cjelovitu riječ, riječ u rečenicu pišući školskim rukopisnim pismom</w:t>
            </w:r>
            <w:r w:rsidR="00BC0752" w:rsidRPr="00026CDB">
              <w:rPr>
                <w:rFonts w:eastAsia="Arial" w:cstheme="minorHAnsi"/>
                <w:sz w:val="18"/>
                <w:szCs w:val="18"/>
              </w:rPr>
              <w:t>;</w:t>
            </w:r>
            <w:r w:rsidR="004F3748" w:rsidRPr="00026CDB">
              <w:rPr>
                <w:rFonts w:eastAsia="Arial" w:cstheme="minorHAnsi"/>
                <w:sz w:val="18"/>
                <w:szCs w:val="18"/>
              </w:rPr>
              <w:t xml:space="preserve"> u pisanju rukopisnim slovima pazi na veličinu pojedinih elemenata slova, vrstu poteza i način spajanja</w:t>
            </w:r>
            <w:r w:rsidR="006C2842" w:rsidRPr="00026CDB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33D3C573" w14:textId="77777777" w:rsidR="000F5347" w:rsidRPr="00026CDB" w:rsidRDefault="000F5347" w:rsidP="00BC0752">
            <w:pPr>
              <w:rPr>
                <w:rFonts w:cstheme="minorHAnsi"/>
                <w:b/>
                <w:sz w:val="18"/>
                <w:szCs w:val="18"/>
              </w:rPr>
            </w:pPr>
            <w:r w:rsidRPr="00026CDB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5E4A92D5" w14:textId="77777777" w:rsidR="004F3748" w:rsidRPr="00026CDB" w:rsidRDefault="004F3748" w:rsidP="00BC07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26C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riječi i rečenice pišu po diktatu. Učiteljica/učitelj čita riječ ili rečenicu. Nekoliko učenika ponavlja riječ/rečenicu i tada učenici samostalno zapisuju u pisanke. </w:t>
            </w:r>
          </w:p>
          <w:p w14:paraId="6DEFEF36" w14:textId="77777777" w:rsidR="004F3748" w:rsidRPr="00026CDB" w:rsidRDefault="004F3748" w:rsidP="00BC07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26C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Kada su napisali</w:t>
            </w:r>
            <w:r w:rsidR="00BC0752" w:rsidRPr="00026C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,</w:t>
            </w:r>
            <w:r w:rsidRPr="00026C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zapisuju riječi i rečenice na ploču i provjeravaju jesu li dobro napisali u svoje pisanke.</w:t>
            </w:r>
          </w:p>
          <w:p w14:paraId="28B8D1CC" w14:textId="77777777" w:rsidR="004F3748" w:rsidRPr="00026CDB" w:rsidRDefault="004F3748" w:rsidP="00BC07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26CD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Prijedlog diktata za vježbu:</w:t>
            </w:r>
          </w:p>
          <w:p w14:paraId="5555373B" w14:textId="77777777" w:rsidR="004F3748" w:rsidRPr="004B2D9A" w:rsidRDefault="00FD0168" w:rsidP="00BC07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B2D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ČARAPA, OLOVKA, BICIKL</w:t>
            </w:r>
          </w:p>
          <w:p w14:paraId="4134AE25" w14:textId="77777777" w:rsidR="00FD0168" w:rsidRPr="004B2D9A" w:rsidRDefault="00FD0168" w:rsidP="00BC07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1D09A7DF" w14:textId="77777777" w:rsidR="00FD0168" w:rsidRPr="004B2D9A" w:rsidRDefault="00FD0168" w:rsidP="00BC07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B2D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VJEVERICA SKAČE PO STABLU.</w:t>
            </w:r>
          </w:p>
          <w:p w14:paraId="1679D51B" w14:textId="77777777" w:rsidR="00FD0168" w:rsidRPr="004B2D9A" w:rsidRDefault="00FD0168" w:rsidP="00BC07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B2D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NATAŠA RADO JEDE VOĆE I POVRĆE.</w:t>
            </w:r>
          </w:p>
          <w:p w14:paraId="5AF11E09" w14:textId="77777777" w:rsidR="00FD0168" w:rsidRPr="004B2D9A" w:rsidRDefault="00FD0168" w:rsidP="00BC07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B2D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>KOLIKO IMA JABUKA U KOŠARI?</w:t>
            </w:r>
          </w:p>
          <w:p w14:paraId="6F1A2612" w14:textId="77777777" w:rsidR="00FD0168" w:rsidRPr="004B2D9A" w:rsidRDefault="00FD0168" w:rsidP="00BC07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B2D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DJED IMA NAOČALE NA NOSU</w:t>
            </w:r>
            <w:r w:rsidR="008843A5" w:rsidRPr="004B2D9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9336278" w14:textId="77777777" w:rsidR="000B1497" w:rsidRPr="00026CDB" w:rsidRDefault="000B1497" w:rsidP="00BC0752">
            <w:pPr>
              <w:rPr>
                <w:rFonts w:cstheme="minorHAnsi"/>
                <w:b/>
                <w:sz w:val="18"/>
                <w:szCs w:val="18"/>
              </w:rPr>
            </w:pPr>
          </w:p>
          <w:p w14:paraId="23557F05" w14:textId="77777777" w:rsidR="00921848" w:rsidRPr="00026CDB" w:rsidRDefault="001B2810" w:rsidP="00BC0752">
            <w:pPr>
              <w:rPr>
                <w:rFonts w:cstheme="minorHAnsi"/>
                <w:b/>
                <w:sz w:val="18"/>
                <w:szCs w:val="18"/>
              </w:rPr>
            </w:pPr>
            <w:r w:rsidRPr="00026CDB">
              <w:rPr>
                <w:rFonts w:cstheme="minorHAnsi"/>
                <w:b/>
                <w:sz w:val="18"/>
                <w:szCs w:val="18"/>
              </w:rPr>
              <w:t>NA PLOČI</w:t>
            </w:r>
            <w:r w:rsidR="006C2842" w:rsidRPr="00026CDB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21F6AC19" w14:textId="77777777" w:rsidR="00BC0752" w:rsidRPr="00026CDB" w:rsidRDefault="00BC0752" w:rsidP="00BC0752">
            <w:pPr>
              <w:rPr>
                <w:rFonts w:cstheme="minorHAnsi"/>
                <w:b/>
                <w:sz w:val="18"/>
                <w:szCs w:val="18"/>
              </w:rPr>
            </w:pPr>
          </w:p>
          <w:p w14:paraId="0F35074A" w14:textId="77777777" w:rsidR="008843A5" w:rsidRPr="00026CDB" w:rsidRDefault="008843A5" w:rsidP="00BC0752">
            <w:pPr>
              <w:rPr>
                <w:rFonts w:cstheme="minorHAnsi"/>
                <w:sz w:val="18"/>
                <w:szCs w:val="18"/>
              </w:rPr>
            </w:pPr>
            <w:r w:rsidRPr="00026CDB">
              <w:rPr>
                <w:rFonts w:cstheme="minorHAnsi"/>
                <w:sz w:val="18"/>
                <w:szCs w:val="18"/>
              </w:rPr>
              <w:t>(REČENICE KOJE SU UČENICI ODABRALI)</w:t>
            </w:r>
          </w:p>
          <w:p w14:paraId="00654AF3" w14:textId="77777777" w:rsidR="003F3F9F" w:rsidRPr="00026CDB" w:rsidRDefault="003F3F9F" w:rsidP="00BC075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8F8EE12" w14:textId="77777777" w:rsidR="007E0919" w:rsidRPr="00026CDB" w:rsidRDefault="007E0919" w:rsidP="00BC075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633C4899" w14:textId="31630E92" w:rsidR="00790AD9" w:rsidRPr="00026CDB" w:rsidRDefault="00790AD9" w:rsidP="00790AD9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026CDB">
              <w:rPr>
                <w:rFonts w:eastAsia="Calibri" w:cstheme="minorHAnsi"/>
                <w:bCs/>
                <w:sz w:val="18"/>
                <w:szCs w:val="18"/>
              </w:rPr>
              <w:t>OSR A.</w:t>
            </w:r>
            <w:r w:rsidR="00BC4488" w:rsidRPr="00026CD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26CDB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BC4488" w:rsidRPr="00026CD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26CDB">
              <w:rPr>
                <w:rFonts w:eastAsia="Calibri" w:cstheme="minorHAnsi"/>
                <w:bCs/>
                <w:sz w:val="18"/>
                <w:szCs w:val="18"/>
              </w:rPr>
              <w:t>1. Razvija sliku o sebi.</w:t>
            </w:r>
            <w:r w:rsidR="00026CD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26CDB">
              <w:rPr>
                <w:rFonts w:eastAsia="Calibri" w:cstheme="minorHAnsi"/>
                <w:bCs/>
                <w:sz w:val="18"/>
                <w:szCs w:val="18"/>
              </w:rPr>
              <w:t>A.</w:t>
            </w:r>
            <w:r w:rsidR="00BC4488" w:rsidRPr="00026CD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26CDB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BC4488" w:rsidRPr="00026CD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26CDB">
              <w:rPr>
                <w:rFonts w:eastAsia="Calibri" w:cstheme="minorHAnsi"/>
                <w:bCs/>
                <w:sz w:val="18"/>
                <w:szCs w:val="18"/>
              </w:rPr>
              <w:t>4. Razvija radne navike</w:t>
            </w:r>
          </w:p>
          <w:p w14:paraId="1AB9F9B0" w14:textId="5B3D0719" w:rsidR="00790AD9" w:rsidRPr="00026CDB" w:rsidRDefault="00790AD9" w:rsidP="00790AD9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026CDB">
              <w:rPr>
                <w:rFonts w:eastAsia="Calibri" w:cstheme="minorHAnsi"/>
                <w:bCs/>
                <w:sz w:val="18"/>
                <w:szCs w:val="18"/>
              </w:rPr>
              <w:t>O</w:t>
            </w:r>
            <w:r w:rsidR="00026CDB">
              <w:rPr>
                <w:rFonts w:eastAsia="Calibri" w:cstheme="minorHAnsi"/>
                <w:bCs/>
                <w:sz w:val="18"/>
                <w:szCs w:val="18"/>
              </w:rPr>
              <w:t>D</w:t>
            </w:r>
            <w:r w:rsidRPr="00026CDB">
              <w:rPr>
                <w:rFonts w:eastAsia="Calibri" w:cstheme="minorHAnsi"/>
                <w:bCs/>
                <w:sz w:val="18"/>
                <w:szCs w:val="18"/>
              </w:rPr>
              <w:t>R C. 1. 2</w:t>
            </w:r>
            <w:r w:rsidR="00C62507" w:rsidRPr="00026CDB">
              <w:rPr>
                <w:rFonts w:eastAsia="Calibri" w:cstheme="minorHAnsi"/>
                <w:bCs/>
                <w:sz w:val="18"/>
                <w:szCs w:val="18"/>
              </w:rPr>
              <w:t>.</w:t>
            </w:r>
            <w:r w:rsidRPr="00026CDB">
              <w:rPr>
                <w:rFonts w:eastAsia="Calibri" w:cstheme="minorHAnsi"/>
                <w:bCs/>
                <w:sz w:val="18"/>
                <w:szCs w:val="18"/>
              </w:rPr>
              <w:t xml:space="preserve"> Identificira primjere dobroga odnosa prema drugim ljudima.</w:t>
            </w:r>
          </w:p>
          <w:p w14:paraId="6BACA230" w14:textId="77777777" w:rsidR="00790AD9" w:rsidRPr="00026CDB" w:rsidRDefault="00790AD9" w:rsidP="00790AD9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026CDB">
              <w:rPr>
                <w:rFonts w:eastAsia="Calibri" w:cstheme="minorHAnsi"/>
                <w:bCs/>
                <w:sz w:val="18"/>
                <w:szCs w:val="18"/>
              </w:rPr>
              <w:t>GOO C.</w:t>
            </w:r>
            <w:r w:rsidR="00BC4488" w:rsidRPr="00026CD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26CDB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BC4488" w:rsidRPr="00026CD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26CDB">
              <w:rPr>
                <w:rFonts w:eastAsia="Calibri" w:cstheme="minorHAnsi"/>
                <w:bCs/>
                <w:sz w:val="18"/>
                <w:szCs w:val="18"/>
              </w:rPr>
              <w:t>1. Sudjeluje u zajedničkom radu u razredu.</w:t>
            </w:r>
          </w:p>
          <w:p w14:paraId="48B634A3" w14:textId="4032CCD5" w:rsidR="00790AD9" w:rsidRPr="00026CDB" w:rsidRDefault="00790AD9" w:rsidP="00790AD9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026CDB">
              <w:rPr>
                <w:rFonts w:eastAsia="Calibri" w:cstheme="minorHAnsi"/>
                <w:bCs/>
                <w:sz w:val="18"/>
                <w:szCs w:val="18"/>
              </w:rPr>
              <w:t>UKU A.</w:t>
            </w:r>
            <w:r w:rsidR="00BC4488" w:rsidRPr="00026CD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26CDB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BC4488" w:rsidRPr="00026CD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26CDB">
              <w:rPr>
                <w:rFonts w:eastAsia="Calibri" w:cstheme="minorHAnsi"/>
                <w:bCs/>
                <w:sz w:val="18"/>
                <w:szCs w:val="18"/>
              </w:rPr>
              <w:t>2. Primjena strategija učenja i rješavanje problema</w:t>
            </w:r>
            <w:r w:rsidR="00C62507" w:rsidRPr="00026CDB">
              <w:rPr>
                <w:rFonts w:eastAsia="Calibri" w:cstheme="minorHAnsi"/>
                <w:bCs/>
                <w:sz w:val="18"/>
                <w:szCs w:val="18"/>
              </w:rPr>
              <w:t>:</w:t>
            </w:r>
            <w:r w:rsidRPr="00026CDB">
              <w:rPr>
                <w:rFonts w:eastAsia="Calibri" w:cstheme="minorHAnsi"/>
                <w:bCs/>
                <w:sz w:val="18"/>
                <w:szCs w:val="18"/>
              </w:rPr>
              <w:t xml:space="preserve"> Učenik se koristi jednostavnim strategijama učenja i rješava probleme u svim područjima učenja uz pomoć učitelja.</w:t>
            </w:r>
            <w:r w:rsidR="00026CD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26CDB">
              <w:rPr>
                <w:rFonts w:eastAsia="Calibri" w:cstheme="minorHAnsi"/>
                <w:sz w:val="18"/>
                <w:szCs w:val="18"/>
              </w:rPr>
              <w:t>B.</w:t>
            </w:r>
            <w:r w:rsidR="00BC4488" w:rsidRPr="00026CD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26CDB">
              <w:rPr>
                <w:rFonts w:eastAsia="Calibri" w:cstheme="minorHAnsi"/>
                <w:sz w:val="18"/>
                <w:szCs w:val="18"/>
              </w:rPr>
              <w:t>1.</w:t>
            </w:r>
            <w:r w:rsidR="00BC4488" w:rsidRPr="00026CD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26CDB">
              <w:rPr>
                <w:rFonts w:eastAsia="Calibri" w:cstheme="minorHAnsi"/>
                <w:sz w:val="18"/>
                <w:szCs w:val="18"/>
              </w:rPr>
              <w:t xml:space="preserve">2. </w:t>
            </w:r>
          </w:p>
          <w:p w14:paraId="110E3B2B" w14:textId="77777777" w:rsidR="00790AD9" w:rsidRPr="00026CDB" w:rsidRDefault="00790AD9" w:rsidP="00790AD9">
            <w:pPr>
              <w:rPr>
                <w:rFonts w:eastAsia="Calibri" w:cstheme="minorHAnsi"/>
                <w:sz w:val="18"/>
                <w:szCs w:val="18"/>
              </w:rPr>
            </w:pPr>
            <w:r w:rsidRPr="00026CDB">
              <w:rPr>
                <w:rFonts w:eastAsia="Calibri" w:cstheme="minorHAnsi"/>
                <w:sz w:val="18"/>
                <w:szCs w:val="18"/>
              </w:rPr>
              <w:t>Na poticaj i uz pomoć učitelja prati svoje učenje.</w:t>
            </w:r>
          </w:p>
          <w:p w14:paraId="6A008DF3" w14:textId="77777777" w:rsidR="00790AD9" w:rsidRPr="00026CDB" w:rsidRDefault="00790AD9" w:rsidP="00790AD9">
            <w:pPr>
              <w:rPr>
                <w:rFonts w:eastAsia="Calibri" w:cstheme="minorHAnsi"/>
                <w:sz w:val="18"/>
                <w:szCs w:val="18"/>
              </w:rPr>
            </w:pPr>
          </w:p>
          <w:p w14:paraId="32529F5C" w14:textId="77777777" w:rsidR="00790AD9" w:rsidRPr="00026CDB" w:rsidRDefault="00790AD9" w:rsidP="00BC0752">
            <w:pPr>
              <w:rPr>
                <w:rFonts w:eastAsia="Calibri" w:cstheme="minorHAnsi"/>
                <w:sz w:val="18"/>
                <w:szCs w:val="18"/>
              </w:rPr>
            </w:pPr>
          </w:p>
          <w:p w14:paraId="26B85E78" w14:textId="77777777" w:rsidR="004E378D" w:rsidRPr="00026CDB" w:rsidRDefault="004E378D" w:rsidP="00790AD9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2E7E49DA" w14:textId="26A0AD36" w:rsidR="008E5959" w:rsidRDefault="008E5959" w:rsidP="00BC0752">
      <w:pPr>
        <w:spacing w:after="0" w:line="240" w:lineRule="auto"/>
        <w:rPr>
          <w:rFonts w:cstheme="minorHAnsi"/>
          <w:sz w:val="18"/>
          <w:szCs w:val="18"/>
        </w:rPr>
      </w:pPr>
    </w:p>
    <w:p w14:paraId="7D21BC4B" w14:textId="60893C2F" w:rsidR="004B2D9A" w:rsidRDefault="004B2D9A" w:rsidP="00BC0752">
      <w:pPr>
        <w:spacing w:after="0" w:line="24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Prilog</w:t>
      </w:r>
    </w:p>
    <w:p w14:paraId="0BD6BC4E" w14:textId="4802BF06" w:rsidR="004B2D9A" w:rsidRDefault="004B2D9A" w:rsidP="00BC0752">
      <w:pPr>
        <w:spacing w:after="0" w:line="240" w:lineRule="auto"/>
        <w:rPr>
          <w:rFonts w:cstheme="minorHAnsi"/>
          <w:sz w:val="18"/>
          <w:szCs w:val="18"/>
        </w:rPr>
      </w:pPr>
    </w:p>
    <w:p w14:paraId="2C6715FC" w14:textId="6C450F21" w:rsidR="004B2D9A" w:rsidRDefault="004B2D9A" w:rsidP="00BC0752">
      <w:pPr>
        <w:spacing w:after="0" w:line="24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Prijedlog diktata</w:t>
      </w:r>
    </w:p>
    <w:p w14:paraId="714F45AC" w14:textId="77777777" w:rsidR="004B2D9A" w:rsidRDefault="004B2D9A" w:rsidP="00BC0752">
      <w:pPr>
        <w:spacing w:after="0" w:line="240" w:lineRule="auto"/>
        <w:rPr>
          <w:rFonts w:cstheme="minorHAnsi"/>
          <w:sz w:val="18"/>
          <w:szCs w:val="18"/>
        </w:rPr>
      </w:pPr>
    </w:p>
    <w:p w14:paraId="43DB72A0" w14:textId="1677D52A" w:rsidR="004B2D9A" w:rsidRPr="004B2D9A" w:rsidRDefault="004B2D9A" w:rsidP="004B2D9A">
      <w:pPr>
        <w:pStyle w:val="TableParagraph"/>
        <w:spacing w:before="0"/>
        <w:ind w:left="0"/>
        <w:rPr>
          <w:rFonts w:ascii="Pismo" w:hAnsi="Pismo" w:cstheme="minorHAnsi"/>
          <w:bCs/>
          <w:sz w:val="28"/>
          <w:szCs w:val="28"/>
          <w:lang w:val="hr-HR"/>
        </w:rPr>
      </w:pPr>
      <w:r w:rsidRPr="004B2D9A">
        <w:rPr>
          <w:rFonts w:ascii="Pismo" w:hAnsi="Pismo" w:cstheme="minorHAnsi" w:hint="eastAsia"/>
          <w:bCs/>
          <w:sz w:val="28"/>
          <w:szCs w:val="28"/>
          <w:lang w:val="hr-HR"/>
        </w:rPr>
        <w:t>Č</w:t>
      </w:r>
      <w:r w:rsidRPr="004B2D9A">
        <w:rPr>
          <w:rFonts w:ascii="Pismo" w:hAnsi="Pismo" w:cstheme="minorHAnsi"/>
          <w:bCs/>
          <w:sz w:val="28"/>
          <w:szCs w:val="28"/>
          <w:lang w:val="hr-HR"/>
        </w:rPr>
        <w:t>ARAPA, OLOVKA, BICIKL</w:t>
      </w:r>
    </w:p>
    <w:p w14:paraId="54C93E1D" w14:textId="77777777" w:rsidR="004B2D9A" w:rsidRPr="004B2D9A" w:rsidRDefault="004B2D9A" w:rsidP="004B2D9A">
      <w:pPr>
        <w:pStyle w:val="TableParagraph"/>
        <w:spacing w:before="0"/>
        <w:ind w:left="0"/>
        <w:rPr>
          <w:rFonts w:ascii="Pismo" w:hAnsi="Pismo" w:cstheme="minorHAnsi"/>
          <w:bCs/>
          <w:sz w:val="28"/>
          <w:szCs w:val="28"/>
          <w:lang w:val="hr-HR"/>
        </w:rPr>
      </w:pPr>
    </w:p>
    <w:p w14:paraId="4760BE25" w14:textId="11AC3FCE" w:rsidR="004B2D9A" w:rsidRPr="004B2D9A" w:rsidRDefault="004B2D9A" w:rsidP="004B2D9A">
      <w:pPr>
        <w:pStyle w:val="TableParagraph"/>
        <w:spacing w:before="0" w:line="360" w:lineRule="auto"/>
        <w:ind w:left="0"/>
        <w:rPr>
          <w:rFonts w:ascii="Pismo" w:hAnsi="Pismo" w:cstheme="minorHAnsi"/>
          <w:bCs/>
          <w:sz w:val="28"/>
          <w:szCs w:val="28"/>
          <w:lang w:val="hr-HR"/>
        </w:rPr>
      </w:pPr>
      <w:r w:rsidRPr="004B2D9A">
        <w:rPr>
          <w:rFonts w:ascii="Pismo" w:hAnsi="Pismo" w:cstheme="minorHAnsi"/>
          <w:bCs/>
          <w:sz w:val="28"/>
          <w:szCs w:val="28"/>
          <w:lang w:val="hr-HR"/>
        </w:rPr>
        <w:t>VJEVERICA SKA</w:t>
      </w:r>
      <w:r w:rsidRPr="004B2D9A">
        <w:rPr>
          <w:rFonts w:ascii="Pismo" w:hAnsi="Pismo" w:cstheme="minorHAnsi" w:hint="eastAsia"/>
          <w:bCs/>
          <w:sz w:val="28"/>
          <w:szCs w:val="28"/>
          <w:lang w:val="hr-HR"/>
        </w:rPr>
        <w:t>Č</w:t>
      </w:r>
      <w:r w:rsidRPr="004B2D9A">
        <w:rPr>
          <w:rFonts w:ascii="Pismo" w:hAnsi="Pismo" w:cstheme="minorHAnsi"/>
          <w:bCs/>
          <w:sz w:val="28"/>
          <w:szCs w:val="28"/>
          <w:lang w:val="hr-HR"/>
        </w:rPr>
        <w:t>E PO STABLU.</w:t>
      </w:r>
    </w:p>
    <w:p w14:paraId="656B6296" w14:textId="6E544439" w:rsidR="004B2D9A" w:rsidRPr="004B2D9A" w:rsidRDefault="004B2D9A" w:rsidP="004B2D9A">
      <w:pPr>
        <w:pStyle w:val="TableParagraph"/>
        <w:spacing w:before="0" w:line="360" w:lineRule="auto"/>
        <w:ind w:left="0"/>
        <w:rPr>
          <w:rFonts w:ascii="Pismo" w:hAnsi="Pismo" w:cstheme="minorHAnsi"/>
          <w:bCs/>
          <w:sz w:val="28"/>
          <w:szCs w:val="28"/>
          <w:lang w:val="hr-HR"/>
        </w:rPr>
      </w:pPr>
      <w:r w:rsidRPr="004B2D9A">
        <w:rPr>
          <w:rFonts w:ascii="Pismo" w:hAnsi="Pismo" w:cstheme="minorHAnsi"/>
          <w:bCs/>
          <w:sz w:val="28"/>
          <w:szCs w:val="28"/>
          <w:lang w:val="hr-HR"/>
        </w:rPr>
        <w:t>NATAŠA RADO JEDE VO</w:t>
      </w:r>
      <w:r w:rsidRPr="004B2D9A">
        <w:rPr>
          <w:rFonts w:ascii="Pismo" w:hAnsi="Pismo" w:cstheme="minorHAnsi" w:hint="eastAsia"/>
          <w:bCs/>
          <w:sz w:val="28"/>
          <w:szCs w:val="28"/>
          <w:lang w:val="hr-HR"/>
        </w:rPr>
        <w:t>Ć</w:t>
      </w:r>
      <w:r w:rsidRPr="004B2D9A">
        <w:rPr>
          <w:rFonts w:ascii="Pismo" w:hAnsi="Pismo" w:cstheme="minorHAnsi"/>
          <w:bCs/>
          <w:sz w:val="28"/>
          <w:szCs w:val="28"/>
          <w:lang w:val="hr-HR"/>
        </w:rPr>
        <w:t>E I POVR</w:t>
      </w:r>
      <w:r w:rsidRPr="004B2D9A">
        <w:rPr>
          <w:rFonts w:ascii="Pismo" w:hAnsi="Pismo" w:cstheme="minorHAnsi" w:hint="eastAsia"/>
          <w:bCs/>
          <w:sz w:val="28"/>
          <w:szCs w:val="28"/>
          <w:lang w:val="hr-HR"/>
        </w:rPr>
        <w:t>Ć</w:t>
      </w:r>
      <w:r w:rsidRPr="004B2D9A">
        <w:rPr>
          <w:rFonts w:ascii="Pismo" w:hAnsi="Pismo" w:cstheme="minorHAnsi"/>
          <w:bCs/>
          <w:sz w:val="28"/>
          <w:szCs w:val="28"/>
          <w:lang w:val="hr-HR"/>
        </w:rPr>
        <w:t>E.</w:t>
      </w:r>
    </w:p>
    <w:p w14:paraId="63B209D4" w14:textId="34D3F9E0" w:rsidR="004B2D9A" w:rsidRPr="004B2D9A" w:rsidRDefault="004B2D9A" w:rsidP="004B2D9A">
      <w:pPr>
        <w:pStyle w:val="TableParagraph"/>
        <w:spacing w:before="0" w:line="360" w:lineRule="auto"/>
        <w:ind w:left="0"/>
        <w:rPr>
          <w:rFonts w:ascii="Pismo" w:hAnsi="Pismo" w:cstheme="minorHAnsi"/>
          <w:bCs/>
          <w:sz w:val="28"/>
          <w:szCs w:val="28"/>
          <w:lang w:val="hr-HR"/>
        </w:rPr>
      </w:pPr>
      <w:r w:rsidRPr="004B2D9A">
        <w:rPr>
          <w:rFonts w:ascii="Pismo" w:hAnsi="Pismo" w:cstheme="minorHAnsi"/>
          <w:bCs/>
          <w:sz w:val="28"/>
          <w:szCs w:val="28"/>
          <w:lang w:val="hr-HR"/>
        </w:rPr>
        <w:t>KOLIKO IMA JABUKA U KOŠARI?</w:t>
      </w:r>
    </w:p>
    <w:p w14:paraId="402FF517" w14:textId="2D4E9DFF" w:rsidR="004B2D9A" w:rsidRPr="004B2D9A" w:rsidRDefault="004B2D9A" w:rsidP="004B2D9A">
      <w:pPr>
        <w:pStyle w:val="TableParagraph"/>
        <w:spacing w:before="0" w:line="360" w:lineRule="auto"/>
        <w:ind w:left="0"/>
        <w:rPr>
          <w:rFonts w:ascii="Pismo" w:hAnsi="Pismo" w:cstheme="minorHAnsi"/>
          <w:bCs/>
          <w:sz w:val="28"/>
          <w:szCs w:val="28"/>
          <w:lang w:val="hr-HR"/>
        </w:rPr>
      </w:pPr>
      <w:r w:rsidRPr="004B2D9A">
        <w:rPr>
          <w:rFonts w:ascii="Pismo" w:hAnsi="Pismo" w:cstheme="minorHAnsi"/>
          <w:bCs/>
          <w:sz w:val="28"/>
          <w:szCs w:val="28"/>
          <w:lang w:val="hr-HR"/>
        </w:rPr>
        <w:t>DJED IMA NAO</w:t>
      </w:r>
      <w:r w:rsidRPr="004B2D9A">
        <w:rPr>
          <w:rFonts w:ascii="Pismo" w:hAnsi="Pismo" w:cstheme="minorHAnsi" w:hint="eastAsia"/>
          <w:bCs/>
          <w:sz w:val="28"/>
          <w:szCs w:val="28"/>
          <w:lang w:val="hr-HR"/>
        </w:rPr>
        <w:t>Č</w:t>
      </w:r>
      <w:r w:rsidRPr="004B2D9A">
        <w:rPr>
          <w:rFonts w:ascii="Pismo" w:hAnsi="Pismo" w:cstheme="minorHAnsi"/>
          <w:bCs/>
          <w:sz w:val="28"/>
          <w:szCs w:val="28"/>
          <w:lang w:val="hr-HR"/>
        </w:rPr>
        <w:t>ALE NA NOSU.</w:t>
      </w:r>
    </w:p>
    <w:p w14:paraId="774C440C" w14:textId="77777777" w:rsidR="004B2D9A" w:rsidRPr="00BC0752" w:rsidRDefault="004B2D9A" w:rsidP="00BC0752">
      <w:pPr>
        <w:spacing w:after="0" w:line="240" w:lineRule="auto"/>
        <w:rPr>
          <w:rFonts w:cstheme="minorHAnsi"/>
          <w:sz w:val="18"/>
          <w:szCs w:val="18"/>
        </w:rPr>
      </w:pPr>
    </w:p>
    <w:sectPr w:rsidR="004B2D9A" w:rsidRPr="00BC0752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3D3C12"/>
    <w:multiLevelType w:val="hybridMultilevel"/>
    <w:tmpl w:val="AF82B53E"/>
    <w:lvl w:ilvl="0" w:tplc="94C2394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26CDB"/>
    <w:rsid w:val="000347AB"/>
    <w:rsid w:val="000609D8"/>
    <w:rsid w:val="00075D60"/>
    <w:rsid w:val="000B1497"/>
    <w:rsid w:val="000D4266"/>
    <w:rsid w:val="000E0DA2"/>
    <w:rsid w:val="000F5347"/>
    <w:rsid w:val="001149E4"/>
    <w:rsid w:val="0016435F"/>
    <w:rsid w:val="00164B8F"/>
    <w:rsid w:val="001651E5"/>
    <w:rsid w:val="001665BA"/>
    <w:rsid w:val="00184825"/>
    <w:rsid w:val="00196C43"/>
    <w:rsid w:val="001B2810"/>
    <w:rsid w:val="001F587A"/>
    <w:rsid w:val="00224189"/>
    <w:rsid w:val="00261EE2"/>
    <w:rsid w:val="0026536B"/>
    <w:rsid w:val="0027266B"/>
    <w:rsid w:val="00280968"/>
    <w:rsid w:val="00281E6E"/>
    <w:rsid w:val="002827E7"/>
    <w:rsid w:val="002C148F"/>
    <w:rsid w:val="002E1C65"/>
    <w:rsid w:val="0031068D"/>
    <w:rsid w:val="00315FA3"/>
    <w:rsid w:val="003264F9"/>
    <w:rsid w:val="003322D3"/>
    <w:rsid w:val="00361016"/>
    <w:rsid w:val="003A6C07"/>
    <w:rsid w:val="003B637A"/>
    <w:rsid w:val="003F3F9F"/>
    <w:rsid w:val="00424A6B"/>
    <w:rsid w:val="004608FF"/>
    <w:rsid w:val="004922F4"/>
    <w:rsid w:val="004B2D9A"/>
    <w:rsid w:val="004C5E09"/>
    <w:rsid w:val="004E378D"/>
    <w:rsid w:val="004F3748"/>
    <w:rsid w:val="00502A1B"/>
    <w:rsid w:val="00512C63"/>
    <w:rsid w:val="00515577"/>
    <w:rsid w:val="00550483"/>
    <w:rsid w:val="00565282"/>
    <w:rsid w:val="00582A13"/>
    <w:rsid w:val="0059577A"/>
    <w:rsid w:val="005B4AB6"/>
    <w:rsid w:val="00616361"/>
    <w:rsid w:val="00655CB6"/>
    <w:rsid w:val="0066366A"/>
    <w:rsid w:val="00675735"/>
    <w:rsid w:val="006C2842"/>
    <w:rsid w:val="006D6A73"/>
    <w:rsid w:val="00716F33"/>
    <w:rsid w:val="00724F26"/>
    <w:rsid w:val="007718B4"/>
    <w:rsid w:val="007723E2"/>
    <w:rsid w:val="00781593"/>
    <w:rsid w:val="00790AD9"/>
    <w:rsid w:val="00790D6B"/>
    <w:rsid w:val="007E0919"/>
    <w:rsid w:val="007E4DC7"/>
    <w:rsid w:val="00826517"/>
    <w:rsid w:val="0083210B"/>
    <w:rsid w:val="00870288"/>
    <w:rsid w:val="00877360"/>
    <w:rsid w:val="008843A5"/>
    <w:rsid w:val="008878A2"/>
    <w:rsid w:val="008D5985"/>
    <w:rsid w:val="008E5959"/>
    <w:rsid w:val="008F196E"/>
    <w:rsid w:val="0090084E"/>
    <w:rsid w:val="00921848"/>
    <w:rsid w:val="00951398"/>
    <w:rsid w:val="00962B2A"/>
    <w:rsid w:val="00992B90"/>
    <w:rsid w:val="00997CF9"/>
    <w:rsid w:val="009B12FB"/>
    <w:rsid w:val="009C547D"/>
    <w:rsid w:val="00A01E93"/>
    <w:rsid w:val="00A153AD"/>
    <w:rsid w:val="00A26ED0"/>
    <w:rsid w:val="00A32725"/>
    <w:rsid w:val="00A32897"/>
    <w:rsid w:val="00A37D24"/>
    <w:rsid w:val="00A61AFC"/>
    <w:rsid w:val="00A62F1C"/>
    <w:rsid w:val="00A732DF"/>
    <w:rsid w:val="00A84788"/>
    <w:rsid w:val="00AB5711"/>
    <w:rsid w:val="00AE33D9"/>
    <w:rsid w:val="00B1189B"/>
    <w:rsid w:val="00B12035"/>
    <w:rsid w:val="00B54692"/>
    <w:rsid w:val="00B916E0"/>
    <w:rsid w:val="00BB04C4"/>
    <w:rsid w:val="00BC0752"/>
    <w:rsid w:val="00BC4488"/>
    <w:rsid w:val="00BD4FC2"/>
    <w:rsid w:val="00C224DE"/>
    <w:rsid w:val="00C27011"/>
    <w:rsid w:val="00C37C3C"/>
    <w:rsid w:val="00C62507"/>
    <w:rsid w:val="00C7657E"/>
    <w:rsid w:val="00CA212D"/>
    <w:rsid w:val="00CB098D"/>
    <w:rsid w:val="00CB1402"/>
    <w:rsid w:val="00D02D2E"/>
    <w:rsid w:val="00D11E2A"/>
    <w:rsid w:val="00D1300F"/>
    <w:rsid w:val="00D152AE"/>
    <w:rsid w:val="00D1687C"/>
    <w:rsid w:val="00D22054"/>
    <w:rsid w:val="00D266C1"/>
    <w:rsid w:val="00D5310C"/>
    <w:rsid w:val="00D57604"/>
    <w:rsid w:val="00D94871"/>
    <w:rsid w:val="00DA1048"/>
    <w:rsid w:val="00DF0DAB"/>
    <w:rsid w:val="00E54B85"/>
    <w:rsid w:val="00EA1A77"/>
    <w:rsid w:val="00EA274B"/>
    <w:rsid w:val="00EB7290"/>
    <w:rsid w:val="00EE6372"/>
    <w:rsid w:val="00F73908"/>
    <w:rsid w:val="00F77AF0"/>
    <w:rsid w:val="00F87D48"/>
    <w:rsid w:val="00FA0E9D"/>
    <w:rsid w:val="00FD0168"/>
    <w:rsid w:val="00FD0703"/>
    <w:rsid w:val="00FD37DF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D4205"/>
  <w15:docId w15:val="{0313EF87-5BFE-4260-A3AD-4410C8C44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2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15BE3-AB4D-4A45-9D60-0E854E8CE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564</Words>
  <Characters>3218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6</cp:revision>
  <dcterms:created xsi:type="dcterms:W3CDTF">2020-05-19T22:15:00Z</dcterms:created>
  <dcterms:modified xsi:type="dcterms:W3CDTF">2021-06-23T06:00:00Z</dcterms:modified>
</cp:coreProperties>
</file>