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2C175" w14:textId="77777777" w:rsidR="007E0919" w:rsidRPr="00E47048" w:rsidRDefault="00550483" w:rsidP="00E47048">
      <w:pPr>
        <w:ind w:left="-426"/>
        <w:rPr>
          <w:rFonts w:cstheme="minorHAnsi"/>
          <w:b/>
          <w:sz w:val="18"/>
          <w:szCs w:val="18"/>
        </w:rPr>
      </w:pPr>
      <w:r w:rsidRPr="00E47048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E47048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B505A0" w14:paraId="36FD13BF" w14:textId="77777777" w:rsidTr="00B505A0">
        <w:tc>
          <w:tcPr>
            <w:tcW w:w="1944" w:type="pct"/>
            <w:gridSpan w:val="2"/>
            <w:shd w:val="clear" w:color="auto" w:fill="EAD6F2"/>
          </w:tcPr>
          <w:p w14:paraId="22545A2E" w14:textId="77777777" w:rsidR="008E5959" w:rsidRPr="00B505A0" w:rsidRDefault="00870288">
            <w:pPr>
              <w:rPr>
                <w:rFonts w:cstheme="minorHAnsi"/>
                <w:sz w:val="18"/>
                <w:szCs w:val="18"/>
              </w:rPr>
            </w:pPr>
            <w:r w:rsidRPr="00B505A0">
              <w:rPr>
                <w:rFonts w:cstheme="minorHAnsi"/>
                <w:sz w:val="18"/>
                <w:szCs w:val="18"/>
              </w:rPr>
              <w:t>I</w:t>
            </w:r>
            <w:r w:rsidR="008E5959" w:rsidRPr="00B505A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191464CA" w14:textId="77777777" w:rsidR="008E5959" w:rsidRPr="00B505A0" w:rsidRDefault="008E5959">
            <w:pPr>
              <w:rPr>
                <w:rFonts w:cstheme="minorHAnsi"/>
                <w:sz w:val="18"/>
                <w:szCs w:val="18"/>
              </w:rPr>
            </w:pPr>
            <w:r w:rsidRPr="00B505A0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3E6B5733" w14:textId="77777777" w:rsidR="008E5959" w:rsidRPr="00B505A0" w:rsidRDefault="008E5959">
            <w:pPr>
              <w:rPr>
                <w:rFonts w:cstheme="minorHAnsi"/>
                <w:sz w:val="18"/>
                <w:szCs w:val="18"/>
              </w:rPr>
            </w:pPr>
            <w:r w:rsidRPr="00B505A0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505A0" w14:paraId="7E0EAB3A" w14:textId="77777777" w:rsidTr="00B505A0">
        <w:tc>
          <w:tcPr>
            <w:tcW w:w="812" w:type="pct"/>
          </w:tcPr>
          <w:p w14:paraId="25EB6686" w14:textId="77777777" w:rsidR="008E5959" w:rsidRPr="00B505A0" w:rsidRDefault="008E5959">
            <w:pPr>
              <w:rPr>
                <w:rFonts w:cstheme="minorHAnsi"/>
                <w:sz w:val="18"/>
                <w:szCs w:val="18"/>
              </w:rPr>
            </w:pPr>
            <w:r w:rsidRPr="00B505A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2C8D7E1" w14:textId="77777777" w:rsidR="008E5959" w:rsidRPr="00B505A0" w:rsidRDefault="00781593">
            <w:pPr>
              <w:rPr>
                <w:rFonts w:cstheme="minorHAnsi"/>
                <w:sz w:val="18"/>
                <w:szCs w:val="18"/>
              </w:rPr>
            </w:pPr>
            <w:r w:rsidRPr="00B505A0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B505A0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B505A0" w14:paraId="35E896D8" w14:textId="77777777" w:rsidTr="00B505A0">
        <w:tc>
          <w:tcPr>
            <w:tcW w:w="812" w:type="pct"/>
          </w:tcPr>
          <w:p w14:paraId="13CBBDC5" w14:textId="77777777" w:rsidR="008E5959" w:rsidRPr="00B505A0" w:rsidRDefault="008E5959">
            <w:pPr>
              <w:rPr>
                <w:rFonts w:cstheme="minorHAnsi"/>
                <w:sz w:val="18"/>
                <w:szCs w:val="18"/>
              </w:rPr>
            </w:pPr>
            <w:r w:rsidRPr="00B505A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A3BDF0C" w14:textId="77777777" w:rsidR="008E5959" w:rsidRPr="00B505A0" w:rsidRDefault="00781593">
            <w:pPr>
              <w:rPr>
                <w:rFonts w:cstheme="minorHAnsi"/>
                <w:sz w:val="18"/>
                <w:szCs w:val="18"/>
              </w:rPr>
            </w:pPr>
            <w:r w:rsidRPr="00B505A0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B505A0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B505A0" w14:paraId="39A81876" w14:textId="77777777" w:rsidTr="00B505A0">
        <w:tc>
          <w:tcPr>
            <w:tcW w:w="812" w:type="pct"/>
          </w:tcPr>
          <w:p w14:paraId="6F4BD8EE" w14:textId="77777777" w:rsidR="008E5959" w:rsidRPr="00B505A0" w:rsidRDefault="008E5959">
            <w:pPr>
              <w:rPr>
                <w:rFonts w:cstheme="minorHAnsi"/>
                <w:sz w:val="18"/>
                <w:szCs w:val="18"/>
              </w:rPr>
            </w:pPr>
            <w:r w:rsidRPr="00B505A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BCE0524" w14:textId="77777777" w:rsidR="008E5959" w:rsidRPr="00B505A0" w:rsidRDefault="00882FEC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B505A0">
              <w:rPr>
                <w:rFonts w:cstheme="minorHAnsi"/>
                <w:b/>
                <w:sz w:val="18"/>
                <w:szCs w:val="18"/>
              </w:rPr>
              <w:t>Svakako me zovu - Zlato</w:t>
            </w:r>
          </w:p>
        </w:tc>
      </w:tr>
      <w:tr w:rsidR="008E5959" w:rsidRPr="00B505A0" w14:paraId="66682D45" w14:textId="77777777" w:rsidTr="00B505A0">
        <w:trPr>
          <w:trHeight w:val="2845"/>
        </w:trPr>
        <w:tc>
          <w:tcPr>
            <w:tcW w:w="812" w:type="pct"/>
          </w:tcPr>
          <w:p w14:paraId="00BF2D4E" w14:textId="77777777" w:rsidR="008E5959" w:rsidRPr="00B505A0" w:rsidRDefault="008E5959">
            <w:pPr>
              <w:rPr>
                <w:rFonts w:cstheme="minorHAnsi"/>
                <w:sz w:val="18"/>
                <w:szCs w:val="18"/>
              </w:rPr>
            </w:pPr>
            <w:r w:rsidRPr="00B505A0">
              <w:rPr>
                <w:rFonts w:cstheme="minorHAnsi"/>
                <w:sz w:val="18"/>
                <w:szCs w:val="18"/>
              </w:rPr>
              <w:t>ISHODI:</w:t>
            </w:r>
          </w:p>
          <w:p w14:paraId="4139B2EC" w14:textId="77777777" w:rsidR="008E5959" w:rsidRPr="00B505A0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D91DA4E" w14:textId="77777777" w:rsidR="00781593" w:rsidRPr="00B505A0" w:rsidRDefault="00781593" w:rsidP="00B505A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C23C7"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C23C7"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3F70CE15" w14:textId="77777777" w:rsidR="00BC1A99" w:rsidRPr="00B505A0" w:rsidRDefault="00BC1A99" w:rsidP="00B505A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govori i razgovara o temama iz svakodnevnog života koje zaokupljaju njegovu pozornost</w:t>
            </w:r>
          </w:p>
          <w:p w14:paraId="659EDD1C" w14:textId="77777777" w:rsidR="00646149" w:rsidRPr="00B505A0" w:rsidRDefault="00646149" w:rsidP="00B505A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odgovara na pitanja i postavlja pitanja cjelovitom rečenicom</w:t>
            </w:r>
          </w:p>
          <w:p w14:paraId="1A956114" w14:textId="77777777" w:rsidR="00067C24" w:rsidRPr="00B505A0" w:rsidRDefault="001520D2" w:rsidP="00B505A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točno</w:t>
            </w:r>
            <w:r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intonira izjavnu, upitnu i uskličnu rečenicu</w:t>
            </w:r>
          </w:p>
          <w:p w14:paraId="6FB9F0F0" w14:textId="77777777" w:rsidR="00067C24" w:rsidRPr="00B505A0" w:rsidRDefault="00067C24" w:rsidP="00B505A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 čita kratke tekstove tematski pr</w:t>
            </w:r>
            <w:r w:rsidR="00E8696D"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</w:t>
            </w:r>
            <w:r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kladne učeničkomu iskustvu, jezičnomu razvoju i interes</w:t>
            </w:r>
            <w:r w:rsidR="00E47048"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</w:t>
            </w:r>
            <w:r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ma.</w:t>
            </w:r>
          </w:p>
          <w:p w14:paraId="4B5D1BA0" w14:textId="77777777" w:rsidR="00067C24" w:rsidRPr="00B505A0" w:rsidRDefault="00067C24" w:rsidP="00B505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čita kratke tekstove primjerene jezičnomu razvoju, dobi i interesima </w:t>
            </w:r>
          </w:p>
          <w:p w14:paraId="4DF9AD74" w14:textId="77777777" w:rsidR="00790A81" w:rsidRPr="00B505A0" w:rsidRDefault="00067C24" w:rsidP="00B505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podatke u čitanome tekstu prema uputi ili pitanjima</w:t>
            </w:r>
          </w:p>
          <w:p w14:paraId="7E801D4B" w14:textId="77777777" w:rsidR="002C7084" w:rsidRPr="00B505A0" w:rsidRDefault="002C7084" w:rsidP="00B505A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B505A0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13F0C481" w14:textId="77777777" w:rsidR="002C7084" w:rsidRPr="00B505A0" w:rsidRDefault="002C7084" w:rsidP="00B505A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B505A0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6F27F9" w:rsidRPr="00B505A0">
              <w:rPr>
                <w:rFonts w:eastAsia="Arial" w:cstheme="minorHAnsi"/>
                <w:sz w:val="18"/>
                <w:szCs w:val="18"/>
              </w:rPr>
              <w:t>piše velika i mala slova školskim rukopisnim pismom</w:t>
            </w:r>
          </w:p>
          <w:p w14:paraId="16AF3EE4" w14:textId="77777777" w:rsidR="009732C8" w:rsidRPr="00B505A0" w:rsidRDefault="009732C8" w:rsidP="00B505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5C0C62E1" w14:textId="77777777" w:rsidR="009732C8" w:rsidRPr="00B505A0" w:rsidRDefault="009732C8" w:rsidP="00B505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2119CB" w:rsidRPr="00B505A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</w:t>
            </w:r>
            <w:r w:rsidR="003654CB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odgovarajuće</w:t>
            </w:r>
            <w:r w:rsidR="003654CB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riječi i upotrebljava</w:t>
            </w:r>
            <w:r w:rsidR="003654CB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ih u oblikovanju</w:t>
            </w:r>
            <w:r w:rsidR="003654CB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sintagmi i rečenica</w:t>
            </w:r>
          </w:p>
          <w:p w14:paraId="6E950831" w14:textId="357B1958" w:rsidR="009732C8" w:rsidRPr="00B505A0" w:rsidRDefault="00067C24" w:rsidP="00E470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stvara </w:t>
            </w:r>
            <w:r w:rsidR="00A842AD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</w:t>
            </w:r>
            <w:r w:rsidR="00A842AD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še izjavne (potvrdne i niječne), upitne, usklične rečenice</w:t>
            </w:r>
          </w:p>
        </w:tc>
      </w:tr>
      <w:tr w:rsidR="007E0919" w:rsidRPr="00B505A0" w14:paraId="4F5172B0" w14:textId="77777777" w:rsidTr="00B505A0">
        <w:tc>
          <w:tcPr>
            <w:tcW w:w="3357" w:type="pct"/>
            <w:gridSpan w:val="4"/>
            <w:shd w:val="clear" w:color="auto" w:fill="EAD6F2"/>
          </w:tcPr>
          <w:p w14:paraId="459D9871" w14:textId="77777777" w:rsidR="007E0919" w:rsidRPr="00B505A0" w:rsidRDefault="007E0919">
            <w:pPr>
              <w:rPr>
                <w:rFonts w:cstheme="minorHAnsi"/>
                <w:sz w:val="18"/>
                <w:szCs w:val="18"/>
              </w:rPr>
            </w:pPr>
            <w:r w:rsidRPr="00B505A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49EE01DD" w14:textId="77777777" w:rsidR="00550483" w:rsidRPr="00B505A0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B505A0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ACA5AD2" w14:textId="77777777" w:rsidR="007E0919" w:rsidRPr="00B505A0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500AF478" w14:textId="77777777" w:rsidR="007E0919" w:rsidRPr="00B505A0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505A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505A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505A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505A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505A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505A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505A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505A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505A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505A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505A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505A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505A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505A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505A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505A0" w14:paraId="35916449" w14:textId="77777777" w:rsidTr="00B505A0">
        <w:trPr>
          <w:trHeight w:val="2117"/>
        </w:trPr>
        <w:tc>
          <w:tcPr>
            <w:tcW w:w="3357" w:type="pct"/>
            <w:gridSpan w:val="4"/>
          </w:tcPr>
          <w:p w14:paraId="02A9B4A4" w14:textId="77777777" w:rsidR="00E47048" w:rsidRPr="00B505A0" w:rsidRDefault="0012168D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B505A0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B505A0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E8696D" w:rsidRPr="00B505A0">
              <w:rPr>
                <w:rFonts w:cstheme="minorHAnsi"/>
                <w:b/>
                <w:sz w:val="18"/>
                <w:szCs w:val="18"/>
              </w:rPr>
              <w:t>POGODI RIJEČ</w:t>
            </w:r>
          </w:p>
          <w:p w14:paraId="43839DDE" w14:textId="77777777" w:rsidR="00E47048" w:rsidRPr="00B505A0" w:rsidRDefault="002C148F" w:rsidP="003077E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BC1A99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 života koje zaokupljaju njegovu pozornost</w:t>
            </w:r>
            <w:r w:rsidR="00E47048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B4C2086" w14:textId="77777777" w:rsidR="002C148F" w:rsidRPr="00B505A0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2887B1D" w14:textId="77777777" w:rsidR="006F27F9" w:rsidRPr="00B505A0" w:rsidRDefault="00E8696D" w:rsidP="00BC1A99">
            <w:pPr>
              <w:rPr>
                <w:rFonts w:cstheme="minorHAnsi"/>
                <w:sz w:val="18"/>
                <w:szCs w:val="18"/>
              </w:rPr>
            </w:pPr>
            <w:r w:rsidRPr="00B505A0">
              <w:rPr>
                <w:rFonts w:cstheme="minorHAnsi"/>
                <w:sz w:val="18"/>
                <w:szCs w:val="18"/>
              </w:rPr>
              <w:t xml:space="preserve">Učenici trebaju igrom </w:t>
            </w:r>
            <w:r w:rsidR="00E47048" w:rsidRPr="00B505A0">
              <w:rPr>
                <w:rFonts w:cstheme="minorHAnsi"/>
                <w:i/>
                <w:iCs/>
                <w:sz w:val="18"/>
                <w:szCs w:val="18"/>
              </w:rPr>
              <w:t>v</w:t>
            </w:r>
            <w:r w:rsidRPr="00B505A0">
              <w:rPr>
                <w:rFonts w:cstheme="minorHAnsi"/>
                <w:i/>
                <w:iCs/>
                <w:sz w:val="18"/>
                <w:szCs w:val="18"/>
              </w:rPr>
              <w:t>ješala</w:t>
            </w:r>
            <w:r w:rsidRPr="00B505A0">
              <w:rPr>
                <w:rFonts w:cstheme="minorHAnsi"/>
                <w:sz w:val="18"/>
                <w:szCs w:val="18"/>
              </w:rPr>
              <w:t xml:space="preserve"> pogoditi zadani pojam</w:t>
            </w:r>
            <w:r w:rsidR="001520D2" w:rsidRPr="00B505A0">
              <w:rPr>
                <w:rFonts w:cstheme="minorHAnsi"/>
                <w:sz w:val="18"/>
                <w:szCs w:val="18"/>
              </w:rPr>
              <w:t>:</w:t>
            </w:r>
            <w:r w:rsidRPr="00B505A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8E7D77B" w14:textId="77777777" w:rsidR="00E8696D" w:rsidRPr="00B505A0" w:rsidRDefault="00E8696D" w:rsidP="00BC1A99">
            <w:pPr>
              <w:rPr>
                <w:rFonts w:cstheme="minorHAnsi"/>
                <w:sz w:val="18"/>
                <w:szCs w:val="18"/>
              </w:rPr>
            </w:pPr>
          </w:p>
          <w:p w14:paraId="2142829F" w14:textId="77777777" w:rsidR="00E8696D" w:rsidRPr="00B505A0" w:rsidRDefault="00E8696D" w:rsidP="00BC1A99">
            <w:pPr>
              <w:rPr>
                <w:rFonts w:cstheme="minorHAnsi"/>
                <w:sz w:val="18"/>
                <w:szCs w:val="18"/>
              </w:rPr>
            </w:pPr>
            <w:r w:rsidRPr="00B505A0">
              <w:rPr>
                <w:rFonts w:cstheme="minorHAnsi"/>
                <w:sz w:val="18"/>
                <w:szCs w:val="18"/>
              </w:rPr>
              <w:t xml:space="preserve">             </w:t>
            </w:r>
            <w:r w:rsidR="001520D2" w:rsidRPr="00B505A0">
              <w:rPr>
                <w:rFonts w:cstheme="minorHAnsi"/>
                <w:sz w:val="18"/>
                <w:szCs w:val="18"/>
              </w:rPr>
              <w:t xml:space="preserve">                                         </w:t>
            </w:r>
            <w:r w:rsidRPr="00B505A0">
              <w:rPr>
                <w:rFonts w:cstheme="minorHAnsi"/>
                <w:sz w:val="18"/>
                <w:szCs w:val="18"/>
              </w:rPr>
              <w:t xml:space="preserve">     </w:t>
            </w:r>
            <w:r w:rsidRPr="00B505A0">
              <w:rPr>
                <w:rFonts w:cstheme="minorHAnsi"/>
                <w:sz w:val="18"/>
                <w:szCs w:val="18"/>
                <w:u w:val="single"/>
              </w:rPr>
              <w:t>R</w:t>
            </w:r>
            <w:r w:rsidRPr="00B505A0">
              <w:rPr>
                <w:rFonts w:cstheme="minorHAnsi"/>
                <w:sz w:val="18"/>
                <w:szCs w:val="18"/>
              </w:rPr>
              <w:t xml:space="preserve">  </w:t>
            </w:r>
            <w:r w:rsidRPr="00B505A0">
              <w:rPr>
                <w:rFonts w:cstheme="minorHAnsi"/>
                <w:sz w:val="18"/>
                <w:szCs w:val="18"/>
                <w:u w:val="single"/>
              </w:rPr>
              <w:t>E</w:t>
            </w:r>
            <w:r w:rsidRPr="00B505A0">
              <w:rPr>
                <w:rFonts w:cstheme="minorHAnsi"/>
                <w:sz w:val="18"/>
                <w:szCs w:val="18"/>
              </w:rPr>
              <w:t xml:space="preserve">  </w:t>
            </w:r>
            <w:r w:rsidRPr="00B505A0">
              <w:rPr>
                <w:rFonts w:cstheme="minorHAnsi"/>
                <w:sz w:val="18"/>
                <w:szCs w:val="18"/>
                <w:u w:val="single"/>
              </w:rPr>
              <w:t>Č</w:t>
            </w:r>
            <w:r w:rsidRPr="00B505A0">
              <w:rPr>
                <w:rFonts w:cstheme="minorHAnsi"/>
                <w:sz w:val="18"/>
                <w:szCs w:val="18"/>
              </w:rPr>
              <w:t xml:space="preserve">  </w:t>
            </w:r>
            <w:r w:rsidRPr="00B505A0">
              <w:rPr>
                <w:rFonts w:cstheme="minorHAnsi"/>
                <w:sz w:val="18"/>
                <w:szCs w:val="18"/>
                <w:u w:val="single"/>
              </w:rPr>
              <w:t>E</w:t>
            </w:r>
            <w:r w:rsidRPr="00B505A0">
              <w:rPr>
                <w:rFonts w:cstheme="minorHAnsi"/>
                <w:sz w:val="18"/>
                <w:szCs w:val="18"/>
              </w:rPr>
              <w:t xml:space="preserve">  </w:t>
            </w:r>
            <w:r w:rsidRPr="00B505A0">
              <w:rPr>
                <w:rFonts w:cstheme="minorHAnsi"/>
                <w:sz w:val="18"/>
                <w:szCs w:val="18"/>
                <w:u w:val="single"/>
              </w:rPr>
              <w:t>N</w:t>
            </w:r>
            <w:r w:rsidRPr="00B505A0">
              <w:rPr>
                <w:rFonts w:cstheme="minorHAnsi"/>
                <w:sz w:val="18"/>
                <w:szCs w:val="18"/>
              </w:rPr>
              <w:t xml:space="preserve">  </w:t>
            </w:r>
            <w:r w:rsidRPr="00B505A0">
              <w:rPr>
                <w:rFonts w:cstheme="minorHAnsi"/>
                <w:sz w:val="18"/>
                <w:szCs w:val="18"/>
                <w:u w:val="single"/>
              </w:rPr>
              <w:t>I</w:t>
            </w:r>
            <w:r w:rsidRPr="00B505A0">
              <w:rPr>
                <w:rFonts w:cstheme="minorHAnsi"/>
                <w:sz w:val="18"/>
                <w:szCs w:val="18"/>
              </w:rPr>
              <w:t xml:space="preserve">  </w:t>
            </w:r>
            <w:r w:rsidRPr="00B505A0">
              <w:rPr>
                <w:rFonts w:cstheme="minorHAnsi"/>
                <w:sz w:val="18"/>
                <w:szCs w:val="18"/>
                <w:u w:val="single"/>
              </w:rPr>
              <w:t>Č</w:t>
            </w:r>
            <w:r w:rsidRPr="00B505A0">
              <w:rPr>
                <w:rFonts w:cstheme="minorHAnsi"/>
                <w:sz w:val="18"/>
                <w:szCs w:val="18"/>
              </w:rPr>
              <w:t xml:space="preserve">  </w:t>
            </w:r>
            <w:r w:rsidRPr="00B505A0">
              <w:rPr>
                <w:rFonts w:cstheme="minorHAnsi"/>
                <w:sz w:val="18"/>
                <w:szCs w:val="18"/>
                <w:u w:val="single"/>
              </w:rPr>
              <w:t>N</w:t>
            </w:r>
            <w:r w:rsidRPr="00B505A0">
              <w:rPr>
                <w:rFonts w:cstheme="minorHAnsi"/>
                <w:sz w:val="18"/>
                <w:szCs w:val="18"/>
              </w:rPr>
              <w:t xml:space="preserve">  </w:t>
            </w:r>
            <w:r w:rsidRPr="00B505A0">
              <w:rPr>
                <w:rFonts w:cstheme="minorHAnsi"/>
                <w:sz w:val="18"/>
                <w:szCs w:val="18"/>
                <w:u w:val="single"/>
              </w:rPr>
              <w:t>I</w:t>
            </w:r>
            <w:r w:rsidRPr="00B505A0">
              <w:rPr>
                <w:rFonts w:cstheme="minorHAnsi"/>
                <w:sz w:val="18"/>
                <w:szCs w:val="18"/>
              </w:rPr>
              <w:t xml:space="preserve">        </w:t>
            </w:r>
            <w:r w:rsidRPr="00B505A0">
              <w:rPr>
                <w:rFonts w:cstheme="minorHAnsi"/>
                <w:sz w:val="18"/>
                <w:szCs w:val="18"/>
                <w:u w:val="single"/>
              </w:rPr>
              <w:t>Z</w:t>
            </w:r>
            <w:r w:rsidRPr="00B505A0">
              <w:rPr>
                <w:rFonts w:cstheme="minorHAnsi"/>
                <w:sz w:val="18"/>
                <w:szCs w:val="18"/>
              </w:rPr>
              <w:t xml:space="preserve">  </w:t>
            </w:r>
            <w:r w:rsidRPr="00B505A0">
              <w:rPr>
                <w:rFonts w:cstheme="minorHAnsi"/>
                <w:sz w:val="18"/>
                <w:szCs w:val="18"/>
                <w:u w:val="single"/>
              </w:rPr>
              <w:t>N</w:t>
            </w:r>
            <w:r w:rsidRPr="00B505A0">
              <w:rPr>
                <w:rFonts w:cstheme="minorHAnsi"/>
                <w:sz w:val="18"/>
                <w:szCs w:val="18"/>
              </w:rPr>
              <w:t xml:space="preserve">  </w:t>
            </w:r>
            <w:r w:rsidRPr="00B505A0">
              <w:rPr>
                <w:rFonts w:cstheme="minorHAnsi"/>
                <w:sz w:val="18"/>
                <w:szCs w:val="18"/>
                <w:u w:val="single"/>
              </w:rPr>
              <w:t>A</w:t>
            </w:r>
            <w:r w:rsidRPr="00B505A0">
              <w:rPr>
                <w:rFonts w:cstheme="minorHAnsi"/>
                <w:sz w:val="18"/>
                <w:szCs w:val="18"/>
              </w:rPr>
              <w:t xml:space="preserve">  </w:t>
            </w:r>
            <w:r w:rsidRPr="00B505A0">
              <w:rPr>
                <w:rFonts w:cstheme="minorHAnsi"/>
                <w:sz w:val="18"/>
                <w:szCs w:val="18"/>
                <w:u w:val="single"/>
              </w:rPr>
              <w:t>K</w:t>
            </w:r>
            <w:r w:rsidRPr="00B505A0">
              <w:rPr>
                <w:rFonts w:cstheme="minorHAnsi"/>
                <w:sz w:val="18"/>
                <w:szCs w:val="18"/>
              </w:rPr>
              <w:t xml:space="preserve">  </w:t>
            </w:r>
            <w:r w:rsidRPr="00B505A0">
              <w:rPr>
                <w:rFonts w:cstheme="minorHAnsi"/>
                <w:sz w:val="18"/>
                <w:szCs w:val="18"/>
                <w:u w:val="single"/>
              </w:rPr>
              <w:t>O</w:t>
            </w:r>
            <w:r w:rsidRPr="00B505A0">
              <w:rPr>
                <w:rFonts w:cstheme="minorHAnsi"/>
                <w:sz w:val="18"/>
                <w:szCs w:val="18"/>
              </w:rPr>
              <w:t xml:space="preserve">  </w:t>
            </w:r>
            <w:r w:rsidRPr="00B505A0">
              <w:rPr>
                <w:rFonts w:cstheme="minorHAnsi"/>
                <w:sz w:val="18"/>
                <w:szCs w:val="18"/>
                <w:u w:val="single"/>
              </w:rPr>
              <w:t>V</w:t>
            </w:r>
            <w:r w:rsidRPr="00B505A0">
              <w:rPr>
                <w:rFonts w:cstheme="minorHAnsi"/>
                <w:sz w:val="18"/>
                <w:szCs w:val="18"/>
              </w:rPr>
              <w:t xml:space="preserve">  </w:t>
            </w:r>
            <w:r w:rsidRPr="00B505A0">
              <w:rPr>
                <w:rFonts w:cstheme="minorHAnsi"/>
                <w:sz w:val="18"/>
                <w:szCs w:val="18"/>
                <w:u w:val="single"/>
              </w:rPr>
              <w:t>I</w:t>
            </w:r>
            <w:r w:rsidRPr="00B505A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F99C7AF" w14:textId="77777777" w:rsidR="00E8696D" w:rsidRPr="00B505A0" w:rsidRDefault="00E8696D" w:rsidP="00BC1A99">
            <w:pPr>
              <w:rPr>
                <w:rFonts w:cstheme="minorHAnsi"/>
                <w:sz w:val="18"/>
                <w:szCs w:val="18"/>
              </w:rPr>
            </w:pPr>
          </w:p>
          <w:p w14:paraId="198E47B6" w14:textId="77777777" w:rsidR="00E8696D" w:rsidRPr="00B505A0" w:rsidRDefault="00E47048" w:rsidP="00BC1A99">
            <w:pPr>
              <w:rPr>
                <w:rFonts w:cstheme="minorHAnsi"/>
                <w:sz w:val="18"/>
                <w:szCs w:val="18"/>
              </w:rPr>
            </w:pPr>
            <w:r w:rsidRPr="00B505A0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E8696D" w:rsidRPr="00B505A0">
              <w:rPr>
                <w:rFonts w:cstheme="minorHAnsi"/>
                <w:sz w:val="18"/>
                <w:szCs w:val="18"/>
              </w:rPr>
              <w:t xml:space="preserve">Koje rečenične znakove poznaješ? Kako zovemo rečenice kojima je na kraju upitnik? </w:t>
            </w:r>
            <w:r w:rsidR="001520D2" w:rsidRPr="00B505A0">
              <w:rPr>
                <w:rFonts w:cstheme="minorHAnsi"/>
                <w:sz w:val="18"/>
                <w:szCs w:val="18"/>
              </w:rPr>
              <w:t>Kako zovemo rečenice kojima je na kraju točka? Što je na kraju uskličnih rečenica? Koji rečenični znak nije nikada na kraju rečenice, a često ga pišemo? (Zarez.)</w:t>
            </w:r>
          </w:p>
          <w:p w14:paraId="0261E15F" w14:textId="77777777" w:rsidR="006F27F9" w:rsidRPr="00B505A0" w:rsidRDefault="006F27F9" w:rsidP="00BC1A99">
            <w:pPr>
              <w:rPr>
                <w:rFonts w:cstheme="minorHAnsi"/>
                <w:sz w:val="18"/>
                <w:szCs w:val="18"/>
              </w:rPr>
            </w:pPr>
          </w:p>
          <w:p w14:paraId="000F9B3C" w14:textId="77777777" w:rsidR="00E47048" w:rsidRPr="00B505A0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B505A0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E8696D" w:rsidRPr="00B505A0">
              <w:rPr>
                <w:rFonts w:cstheme="minorHAnsi"/>
                <w:b/>
                <w:sz w:val="18"/>
                <w:szCs w:val="18"/>
              </w:rPr>
              <w:t>ODGOVARAM NA PITANJA</w:t>
            </w:r>
          </w:p>
          <w:p w14:paraId="71C2F63B" w14:textId="77777777" w:rsidR="00E47048" w:rsidRPr="00B505A0" w:rsidRDefault="002C148F" w:rsidP="006F27F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E8696D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E47048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8696D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1520D2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točno intonira izjavnu, upitnu i uskličnu rečenicu</w:t>
            </w:r>
            <w:r w:rsidR="00E47048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520D2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8696D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podatke u čitanome tekstu prema uputi ili pitanjima</w:t>
            </w:r>
            <w:r w:rsidR="00E47048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8696D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F27F9" w:rsidRPr="00B505A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piše velika i mala slova školskim ru</w:t>
            </w:r>
            <w:r w:rsidR="00E8696D" w:rsidRPr="00B505A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k</w:t>
            </w:r>
            <w:r w:rsidR="006F27F9" w:rsidRPr="00B505A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opisnim pismom</w:t>
            </w:r>
            <w:r w:rsidR="00E47048" w:rsidRPr="00B505A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.</w:t>
            </w:r>
          </w:p>
          <w:p w14:paraId="5F6D376D" w14:textId="77777777" w:rsidR="00646149" w:rsidRPr="00B505A0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B505A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BF4458F" w14:textId="77777777" w:rsidR="00BC1A99" w:rsidRPr="00B505A0" w:rsidRDefault="006F27F9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Rad s udžbenikom: učenici čitaju </w:t>
            </w:r>
            <w:r w:rsidR="001520D2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rečenice pazeći na rečenične znakove. Što primjećuješ</w:t>
            </w:r>
            <w:r w:rsidR="00E47048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651D6D8B" w14:textId="77777777" w:rsidR="001520D2" w:rsidRPr="00B505A0" w:rsidRDefault="001520D2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Čitaju pjesmu </w:t>
            </w:r>
            <w:r w:rsidRPr="00B505A0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Zlato</w:t>
            </w:r>
            <w:r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Jadranke Žderić. Usmeno odgovaraju na pitanja: Tko je zlato iz pjesme? Tko ga zove zlatom? Kako se ostali ukućani odnose prema njemu?</w:t>
            </w:r>
          </w:p>
          <w:p w14:paraId="35004B3B" w14:textId="77777777" w:rsidR="001520D2" w:rsidRPr="00B505A0" w:rsidRDefault="001520D2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samostalno dopunjavaju rečenice koristeći se pjesmom.</w:t>
            </w:r>
          </w:p>
          <w:p w14:paraId="6752F930" w14:textId="77777777" w:rsidR="001520D2" w:rsidRPr="00B505A0" w:rsidRDefault="00E47048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800A28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potiče</w:t>
            </w:r>
            <w:r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razgovor o rečeničnim znakovima: </w:t>
            </w:r>
            <w:r w:rsidR="001520D2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Zašto je važno dok čitaš paziti na rečenične znakove? Kako ti rečenični </w:t>
            </w:r>
            <w:r w:rsidR="001520D2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 xml:space="preserve">znakovi pomažu pri izražajnom čitanju? Koji znak na kraju ima rečenica </w:t>
            </w:r>
            <w:r w:rsidR="00A60F10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</w:t>
            </w:r>
            <w:r w:rsidR="001520D2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oju treba pročitati ljutito? Po čemu to zaključuješ? Objasni.</w:t>
            </w:r>
          </w:p>
          <w:p w14:paraId="752E8FB5" w14:textId="77777777" w:rsidR="00DC301F" w:rsidRPr="00B505A0" w:rsidRDefault="00DC301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64C1AD4" w14:textId="77777777" w:rsidR="00800A28" w:rsidRPr="00B505A0" w:rsidRDefault="00DC301F" w:rsidP="00DC301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E8696D"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RAZMISLI I NAPIŠI</w:t>
            </w:r>
          </w:p>
          <w:p w14:paraId="00ADE51A" w14:textId="77777777" w:rsidR="00800A28" w:rsidRPr="00B505A0" w:rsidRDefault="00DC301F" w:rsidP="003077E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E8696D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800A28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8696D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stvara i piše izjavne (potvrdne i niječne), upitne, usklične rečenice</w:t>
            </w:r>
            <w:r w:rsidR="00800A28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A3ABEC2" w14:textId="77777777" w:rsidR="00DC301F" w:rsidRPr="00B505A0" w:rsidRDefault="00DC301F" w:rsidP="00DC301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AB4E7AE" w14:textId="77777777" w:rsidR="000D4F06" w:rsidRPr="00B505A0" w:rsidRDefault="00A60F10" w:rsidP="000D4F06">
            <w:pPr>
              <w:rPr>
                <w:rFonts w:eastAsia="Calibri" w:cstheme="minorHAnsi"/>
                <w:sz w:val="18"/>
                <w:szCs w:val="18"/>
              </w:rPr>
            </w:pPr>
            <w:r w:rsidRPr="00B505A0">
              <w:rPr>
                <w:rFonts w:eastAsia="Calibri" w:cstheme="minorHAnsi"/>
                <w:sz w:val="18"/>
                <w:szCs w:val="18"/>
              </w:rPr>
              <w:t xml:space="preserve">Učenici trebaju samostalno smisliti i zapisati rečenice prema uputama. Trebaju napisati jednu rečenicu koju će izgovoriti vičući, jednu koju će izgovoriti nježnim glasom te jednu kojom će nekoga upozoriti na nešto. </w:t>
            </w:r>
            <w:r w:rsidR="00800A28" w:rsidRPr="00B505A0">
              <w:rPr>
                <w:rFonts w:eastAsia="Calibri" w:cstheme="minorHAnsi"/>
                <w:sz w:val="18"/>
                <w:szCs w:val="18"/>
              </w:rPr>
              <w:t>T</w:t>
            </w:r>
            <w:r w:rsidRPr="00B505A0">
              <w:rPr>
                <w:rFonts w:eastAsia="Calibri" w:cstheme="minorHAnsi"/>
                <w:sz w:val="18"/>
                <w:szCs w:val="18"/>
              </w:rPr>
              <w:t xml:space="preserve">rebaju </w:t>
            </w:r>
            <w:r w:rsidR="00800A28" w:rsidRPr="00B505A0">
              <w:rPr>
                <w:rFonts w:eastAsia="Calibri" w:cstheme="minorHAnsi"/>
                <w:sz w:val="18"/>
                <w:szCs w:val="18"/>
              </w:rPr>
              <w:t xml:space="preserve">paziti </w:t>
            </w:r>
            <w:r w:rsidRPr="00B505A0">
              <w:rPr>
                <w:rFonts w:eastAsia="Calibri" w:cstheme="minorHAnsi"/>
                <w:sz w:val="18"/>
                <w:szCs w:val="18"/>
              </w:rPr>
              <w:t xml:space="preserve">na rečenične znakove. </w:t>
            </w:r>
          </w:p>
          <w:p w14:paraId="7928BCF6" w14:textId="77777777" w:rsidR="00A60F10" w:rsidRPr="00B505A0" w:rsidRDefault="00A60F10" w:rsidP="000D4F06">
            <w:pPr>
              <w:rPr>
                <w:rFonts w:eastAsia="Calibri" w:cstheme="minorHAnsi"/>
                <w:sz w:val="18"/>
                <w:szCs w:val="18"/>
              </w:rPr>
            </w:pPr>
            <w:r w:rsidRPr="00B505A0">
              <w:rPr>
                <w:rFonts w:eastAsia="Calibri" w:cstheme="minorHAnsi"/>
                <w:sz w:val="18"/>
                <w:szCs w:val="18"/>
              </w:rPr>
              <w:t>Čitaju gotove uratke i na taj način provjeravaju točnost.</w:t>
            </w:r>
          </w:p>
          <w:p w14:paraId="2AE61B26" w14:textId="77777777" w:rsidR="00976AB8" w:rsidRPr="00B505A0" w:rsidRDefault="00976AB8" w:rsidP="000D4F06">
            <w:pPr>
              <w:rPr>
                <w:rFonts w:eastAsia="Calibri" w:cstheme="minorHAnsi"/>
                <w:sz w:val="18"/>
                <w:szCs w:val="18"/>
              </w:rPr>
            </w:pPr>
          </w:p>
          <w:p w14:paraId="58AC40B8" w14:textId="77777777" w:rsidR="00800A28" w:rsidRPr="00B505A0" w:rsidRDefault="00976AB8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</w:t>
            </w:r>
            <w:r w:rsidR="002C148F"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</w:t>
            </w:r>
            <w:r w:rsidR="00E8696D"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NADIMCI</w:t>
            </w:r>
          </w:p>
          <w:p w14:paraId="633BAA5C" w14:textId="77777777" w:rsidR="00800A28" w:rsidRPr="00B505A0" w:rsidRDefault="002C148F" w:rsidP="003077E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976AB8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velika i mala slova školskim rukopisnim pismom</w:t>
            </w:r>
            <w:r w:rsidR="00800A28" w:rsidRPr="00B505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3036B42" w14:textId="77777777" w:rsidR="002C148F" w:rsidRPr="00B505A0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505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353682AB" w14:textId="77777777" w:rsidR="00FC2031" w:rsidRPr="00B505A0" w:rsidRDefault="00882FEC" w:rsidP="00CD5468">
            <w:pPr>
              <w:rPr>
                <w:rFonts w:eastAsia="Calibri" w:cstheme="minorHAnsi"/>
                <w:sz w:val="18"/>
                <w:szCs w:val="18"/>
              </w:rPr>
            </w:pPr>
            <w:r w:rsidRPr="00B505A0">
              <w:rPr>
                <w:rFonts w:eastAsia="Calibri" w:cstheme="minorHAnsi"/>
                <w:sz w:val="18"/>
                <w:szCs w:val="18"/>
              </w:rPr>
              <w:t>Razgovor o nadimcima</w:t>
            </w:r>
            <w:r w:rsidR="00800A28" w:rsidRPr="00B505A0">
              <w:rPr>
                <w:rFonts w:eastAsia="Calibri" w:cstheme="minorHAnsi"/>
                <w:sz w:val="18"/>
                <w:szCs w:val="18"/>
              </w:rPr>
              <w:t>:</w:t>
            </w:r>
            <w:r w:rsidRPr="00B505A0">
              <w:rPr>
                <w:rFonts w:eastAsia="Calibri" w:cstheme="minorHAnsi"/>
                <w:sz w:val="18"/>
                <w:szCs w:val="18"/>
              </w:rPr>
              <w:t xml:space="preserve"> Što je nadimak? (Nadimak je kratak, smiješan, pogrdan, zamjenski ili nekakav drugi oblik imena neke osobe.) Je li lijepo nekoga zvati nadimkom koji se osobi ne sviđa, koji osobu vrijeđa?</w:t>
            </w:r>
          </w:p>
          <w:p w14:paraId="073F9CBD" w14:textId="77777777" w:rsidR="00882FEC" w:rsidRPr="00B505A0" w:rsidRDefault="00882FEC" w:rsidP="00CD5468">
            <w:pPr>
              <w:rPr>
                <w:rFonts w:eastAsia="Calibri" w:cstheme="minorHAnsi"/>
                <w:sz w:val="18"/>
                <w:szCs w:val="18"/>
              </w:rPr>
            </w:pPr>
            <w:r w:rsidRPr="00B505A0">
              <w:rPr>
                <w:rFonts w:eastAsia="Calibri" w:cstheme="minorHAnsi"/>
                <w:sz w:val="18"/>
                <w:szCs w:val="18"/>
              </w:rPr>
              <w:t>Učenici trebaju napisati kako njih zovu roditelji, bake, djedovi ili prijatelji i objašnjenje zašto baš tim nadimkom.</w:t>
            </w:r>
          </w:p>
          <w:p w14:paraId="2E6CB522" w14:textId="77777777" w:rsidR="00882FEC" w:rsidRPr="00B505A0" w:rsidRDefault="00882FEC" w:rsidP="00CD5468">
            <w:pPr>
              <w:rPr>
                <w:rFonts w:eastAsia="Calibri" w:cstheme="minorHAnsi"/>
                <w:sz w:val="18"/>
                <w:szCs w:val="18"/>
              </w:rPr>
            </w:pPr>
            <w:r w:rsidRPr="00B505A0">
              <w:rPr>
                <w:rFonts w:eastAsia="Calibri" w:cstheme="minorHAnsi"/>
                <w:sz w:val="18"/>
                <w:szCs w:val="18"/>
              </w:rPr>
              <w:t>Čitaju svoje odgovore.</w:t>
            </w:r>
          </w:p>
          <w:p w14:paraId="1B6DB537" w14:textId="77777777" w:rsidR="003103BA" w:rsidRPr="00B505A0" w:rsidRDefault="003103BA" w:rsidP="00DE4B3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5ACDCCFB" w14:textId="477238C7" w:rsidR="007E0919" w:rsidRPr="00B505A0" w:rsidRDefault="00B505A0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0449E9" w:rsidRPr="00B505A0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Zlato</w:t>
              </w:r>
            </w:hyperlink>
          </w:p>
        </w:tc>
        <w:tc>
          <w:tcPr>
            <w:tcW w:w="897" w:type="pct"/>
          </w:tcPr>
          <w:p w14:paraId="69BF7908" w14:textId="2E6A31A5" w:rsidR="00D024FA" w:rsidRPr="00B505A0" w:rsidRDefault="00D024FA" w:rsidP="00B505A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505A0">
              <w:rPr>
                <w:rFonts w:eastAsia="Calibri" w:cstheme="minorHAnsi"/>
                <w:sz w:val="18"/>
                <w:szCs w:val="18"/>
              </w:rPr>
              <w:t>OSR  A. 1. 3. Razvija svoje potencijale.</w:t>
            </w:r>
            <w:r w:rsidR="00B505A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505A0">
              <w:rPr>
                <w:rFonts w:cstheme="minorHAnsi"/>
                <w:sz w:val="18"/>
                <w:szCs w:val="18"/>
              </w:rPr>
              <w:t>B.</w:t>
            </w:r>
            <w:r w:rsidR="003077EA" w:rsidRPr="00B505A0">
              <w:rPr>
                <w:rFonts w:cstheme="minorHAnsi"/>
                <w:sz w:val="18"/>
                <w:szCs w:val="18"/>
              </w:rPr>
              <w:t xml:space="preserve"> </w:t>
            </w:r>
            <w:r w:rsidRPr="00B505A0">
              <w:rPr>
                <w:rFonts w:cstheme="minorHAnsi"/>
                <w:sz w:val="18"/>
                <w:szCs w:val="18"/>
              </w:rPr>
              <w:t>1.</w:t>
            </w:r>
            <w:r w:rsidR="003077EA" w:rsidRPr="00B505A0">
              <w:rPr>
                <w:rFonts w:cstheme="minorHAnsi"/>
                <w:sz w:val="18"/>
                <w:szCs w:val="18"/>
              </w:rPr>
              <w:t xml:space="preserve"> </w:t>
            </w:r>
            <w:r w:rsidRPr="00B505A0">
              <w:rPr>
                <w:rFonts w:cstheme="minorHAnsi"/>
                <w:sz w:val="18"/>
                <w:szCs w:val="18"/>
              </w:rPr>
              <w:t>2. Razvija komunikacijske kompetencije.</w:t>
            </w:r>
          </w:p>
          <w:p w14:paraId="719307A9" w14:textId="7DD7AE55" w:rsidR="00D024FA" w:rsidRPr="00B505A0" w:rsidRDefault="00D024FA" w:rsidP="00D024FA">
            <w:pPr>
              <w:rPr>
                <w:rFonts w:cstheme="minorHAnsi"/>
                <w:sz w:val="18"/>
                <w:szCs w:val="18"/>
              </w:rPr>
            </w:pPr>
            <w:r w:rsidRPr="00B505A0">
              <w:rPr>
                <w:rFonts w:cstheme="minorHAnsi"/>
                <w:sz w:val="18"/>
                <w:szCs w:val="18"/>
              </w:rPr>
              <w:t>UKU A.</w:t>
            </w:r>
            <w:r w:rsidR="003077EA" w:rsidRPr="00B505A0">
              <w:rPr>
                <w:rFonts w:cstheme="minorHAnsi"/>
                <w:sz w:val="18"/>
                <w:szCs w:val="18"/>
              </w:rPr>
              <w:t xml:space="preserve"> </w:t>
            </w:r>
            <w:r w:rsidRPr="00B505A0">
              <w:rPr>
                <w:rFonts w:cstheme="minorHAnsi"/>
                <w:sz w:val="18"/>
                <w:szCs w:val="18"/>
              </w:rPr>
              <w:t>1.</w:t>
            </w:r>
            <w:r w:rsidR="003077EA" w:rsidRPr="00B505A0">
              <w:rPr>
                <w:rFonts w:cstheme="minorHAnsi"/>
                <w:sz w:val="18"/>
                <w:szCs w:val="18"/>
              </w:rPr>
              <w:t xml:space="preserve"> </w:t>
            </w:r>
            <w:r w:rsidRPr="00B505A0">
              <w:rPr>
                <w:rFonts w:cstheme="minorHAnsi"/>
                <w:sz w:val="18"/>
                <w:szCs w:val="18"/>
              </w:rPr>
              <w:t>1. Upravljanje informacijama</w:t>
            </w:r>
            <w:r w:rsidR="000449E9" w:rsidRPr="00B505A0">
              <w:rPr>
                <w:rFonts w:cstheme="minorHAnsi"/>
                <w:sz w:val="18"/>
                <w:szCs w:val="18"/>
              </w:rPr>
              <w:t>:</w:t>
            </w:r>
          </w:p>
          <w:p w14:paraId="785574AB" w14:textId="355CFF2B" w:rsidR="00D024FA" w:rsidRPr="00B505A0" w:rsidRDefault="00D024FA" w:rsidP="00D024FA">
            <w:pPr>
              <w:rPr>
                <w:rFonts w:cstheme="minorHAnsi"/>
                <w:sz w:val="18"/>
                <w:szCs w:val="18"/>
              </w:rPr>
            </w:pPr>
            <w:r w:rsidRPr="00B505A0">
              <w:rPr>
                <w:rFonts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B505A0">
              <w:rPr>
                <w:rFonts w:cstheme="minorHAnsi"/>
                <w:sz w:val="18"/>
                <w:szCs w:val="18"/>
              </w:rPr>
              <w:t xml:space="preserve"> </w:t>
            </w:r>
            <w:r w:rsidRPr="00B505A0">
              <w:rPr>
                <w:rFonts w:cstheme="minorHAnsi"/>
                <w:sz w:val="18"/>
                <w:szCs w:val="18"/>
              </w:rPr>
              <w:t>A.</w:t>
            </w:r>
            <w:r w:rsidR="003077EA" w:rsidRPr="00B505A0">
              <w:rPr>
                <w:rFonts w:cstheme="minorHAnsi"/>
                <w:sz w:val="18"/>
                <w:szCs w:val="18"/>
              </w:rPr>
              <w:t xml:space="preserve"> </w:t>
            </w:r>
            <w:r w:rsidRPr="00B505A0">
              <w:rPr>
                <w:rFonts w:cstheme="minorHAnsi"/>
                <w:sz w:val="18"/>
                <w:szCs w:val="18"/>
              </w:rPr>
              <w:t>1.</w:t>
            </w:r>
            <w:r w:rsidR="003077EA" w:rsidRPr="00B505A0">
              <w:rPr>
                <w:rFonts w:cstheme="minorHAnsi"/>
                <w:sz w:val="18"/>
                <w:szCs w:val="18"/>
              </w:rPr>
              <w:t xml:space="preserve"> </w:t>
            </w:r>
            <w:r w:rsidRPr="00B505A0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 w:rsidR="000449E9" w:rsidRPr="00B505A0">
              <w:rPr>
                <w:rFonts w:cstheme="minorHAnsi"/>
                <w:sz w:val="18"/>
                <w:szCs w:val="18"/>
              </w:rPr>
              <w:t>:</w:t>
            </w:r>
            <w:r w:rsidRPr="00B505A0">
              <w:rPr>
                <w:rFonts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B505A0">
              <w:rPr>
                <w:rFonts w:cstheme="minorHAnsi"/>
                <w:sz w:val="18"/>
                <w:szCs w:val="18"/>
              </w:rPr>
              <w:t xml:space="preserve"> </w:t>
            </w:r>
            <w:r w:rsidRPr="00B505A0">
              <w:rPr>
                <w:rFonts w:cstheme="minorHAnsi"/>
                <w:sz w:val="18"/>
                <w:szCs w:val="18"/>
              </w:rPr>
              <w:t>A.</w:t>
            </w:r>
            <w:r w:rsidR="003077EA" w:rsidRPr="00B505A0">
              <w:rPr>
                <w:rFonts w:cstheme="minorHAnsi"/>
                <w:sz w:val="18"/>
                <w:szCs w:val="18"/>
              </w:rPr>
              <w:t xml:space="preserve"> </w:t>
            </w:r>
            <w:r w:rsidRPr="00B505A0">
              <w:rPr>
                <w:rFonts w:cstheme="minorHAnsi"/>
                <w:sz w:val="18"/>
                <w:szCs w:val="18"/>
              </w:rPr>
              <w:t>1.</w:t>
            </w:r>
            <w:r w:rsidR="003077EA" w:rsidRPr="00B505A0">
              <w:rPr>
                <w:rFonts w:cstheme="minorHAnsi"/>
                <w:sz w:val="18"/>
                <w:szCs w:val="18"/>
              </w:rPr>
              <w:t xml:space="preserve"> </w:t>
            </w:r>
            <w:r w:rsidRPr="00B505A0">
              <w:rPr>
                <w:rFonts w:cstheme="minorHAnsi"/>
                <w:sz w:val="18"/>
                <w:szCs w:val="18"/>
              </w:rPr>
              <w:t>3. Kreativno mišljenje</w:t>
            </w:r>
            <w:r w:rsidR="000449E9" w:rsidRPr="00B505A0">
              <w:rPr>
                <w:rFonts w:cstheme="minorHAnsi"/>
                <w:sz w:val="18"/>
                <w:szCs w:val="18"/>
              </w:rPr>
              <w:t>:</w:t>
            </w:r>
            <w:r w:rsidR="00B505A0">
              <w:rPr>
                <w:rFonts w:cstheme="minorHAnsi"/>
                <w:sz w:val="18"/>
                <w:szCs w:val="18"/>
              </w:rPr>
              <w:t xml:space="preserve"> </w:t>
            </w:r>
            <w:r w:rsidRPr="00B505A0">
              <w:rPr>
                <w:rFonts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0169CCA5" w14:textId="4E880734" w:rsidR="00D024FA" w:rsidRPr="00B505A0" w:rsidRDefault="00D024FA" w:rsidP="00D024FA">
            <w:pPr>
              <w:rPr>
                <w:rFonts w:cstheme="minorHAnsi"/>
                <w:sz w:val="18"/>
                <w:szCs w:val="18"/>
              </w:rPr>
            </w:pPr>
            <w:r w:rsidRPr="00B505A0">
              <w:rPr>
                <w:rFonts w:cstheme="minorHAnsi"/>
                <w:sz w:val="18"/>
                <w:szCs w:val="18"/>
              </w:rPr>
              <w:lastRenderedPageBreak/>
              <w:t>O</w:t>
            </w:r>
            <w:r w:rsidR="00B505A0">
              <w:rPr>
                <w:rFonts w:cstheme="minorHAnsi"/>
                <w:sz w:val="18"/>
                <w:szCs w:val="18"/>
              </w:rPr>
              <w:t>D</w:t>
            </w:r>
            <w:r w:rsidRPr="00B505A0">
              <w:rPr>
                <w:rFonts w:cstheme="minorHAnsi"/>
                <w:sz w:val="18"/>
                <w:szCs w:val="18"/>
              </w:rPr>
              <w:t>R C.</w:t>
            </w:r>
            <w:r w:rsidR="003077EA" w:rsidRPr="00B505A0">
              <w:rPr>
                <w:rFonts w:cstheme="minorHAnsi"/>
                <w:sz w:val="18"/>
                <w:szCs w:val="18"/>
              </w:rPr>
              <w:t xml:space="preserve"> </w:t>
            </w:r>
            <w:r w:rsidRPr="00B505A0">
              <w:rPr>
                <w:rFonts w:cstheme="minorHAnsi"/>
                <w:sz w:val="18"/>
                <w:szCs w:val="18"/>
              </w:rPr>
              <w:t>1.</w:t>
            </w:r>
            <w:r w:rsidR="003077EA" w:rsidRPr="00B505A0">
              <w:rPr>
                <w:rFonts w:cstheme="minorHAnsi"/>
                <w:sz w:val="18"/>
                <w:szCs w:val="18"/>
              </w:rPr>
              <w:t xml:space="preserve"> </w:t>
            </w:r>
            <w:r w:rsidRPr="00B505A0">
              <w:rPr>
                <w:rFonts w:cstheme="minorHAnsi"/>
                <w:sz w:val="18"/>
                <w:szCs w:val="18"/>
              </w:rPr>
              <w:t>2. Identificira primjere dobroga odnosa prema drugim ljudima.</w:t>
            </w:r>
          </w:p>
          <w:p w14:paraId="52DC879E" w14:textId="77777777" w:rsidR="00D024FA" w:rsidRPr="00B505A0" w:rsidRDefault="00D024FA" w:rsidP="00D024FA">
            <w:pPr>
              <w:rPr>
                <w:rFonts w:cstheme="minorHAnsi"/>
                <w:bCs/>
                <w:sz w:val="18"/>
                <w:szCs w:val="18"/>
              </w:rPr>
            </w:pPr>
            <w:r w:rsidRPr="00B505A0">
              <w:rPr>
                <w:rFonts w:cstheme="minorHAnsi"/>
                <w:sz w:val="18"/>
                <w:szCs w:val="18"/>
              </w:rPr>
              <w:t>GOO C.</w:t>
            </w:r>
            <w:r w:rsidR="003077EA" w:rsidRPr="00B505A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505A0">
              <w:rPr>
                <w:rFonts w:cstheme="minorHAnsi"/>
                <w:bCs/>
                <w:sz w:val="18"/>
                <w:szCs w:val="18"/>
              </w:rPr>
              <w:t>1.</w:t>
            </w:r>
            <w:r w:rsidR="003077EA" w:rsidRPr="00B505A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505A0">
              <w:rPr>
                <w:rFonts w:cstheme="minorHAnsi"/>
                <w:bCs/>
                <w:sz w:val="18"/>
                <w:szCs w:val="18"/>
              </w:rPr>
              <w:t>2.</w:t>
            </w:r>
            <w:r w:rsidR="003077EA" w:rsidRPr="00B505A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505A0">
              <w:rPr>
                <w:rFonts w:cstheme="minorHAnsi"/>
                <w:bCs/>
                <w:sz w:val="18"/>
                <w:szCs w:val="18"/>
              </w:rPr>
              <w:t>Promiče solidarnost u razredu.</w:t>
            </w:r>
          </w:p>
          <w:p w14:paraId="714BA2A5" w14:textId="77777777" w:rsidR="00D024FA" w:rsidRPr="00B505A0" w:rsidRDefault="00D024FA" w:rsidP="00D024FA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7DAB8EF8" w14:textId="77777777" w:rsidR="00D024FA" w:rsidRPr="00B505A0" w:rsidRDefault="00D024FA" w:rsidP="00D024FA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998CA30" w14:textId="77777777" w:rsidR="00BB498E" w:rsidRPr="00B505A0" w:rsidRDefault="00BB498E" w:rsidP="00FD7BD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5C11DFC" w14:textId="77777777" w:rsidR="008E5959" w:rsidRPr="00E47048" w:rsidRDefault="008E5959">
      <w:pPr>
        <w:rPr>
          <w:rFonts w:cstheme="minorHAnsi"/>
          <w:sz w:val="18"/>
          <w:szCs w:val="18"/>
        </w:rPr>
      </w:pPr>
    </w:p>
    <w:sectPr w:rsidR="008E5959" w:rsidRPr="00E47048" w:rsidSect="00E4704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449E9"/>
    <w:rsid w:val="00067C24"/>
    <w:rsid w:val="00094C3C"/>
    <w:rsid w:val="000C43C6"/>
    <w:rsid w:val="000D4266"/>
    <w:rsid w:val="000D4F06"/>
    <w:rsid w:val="000E0DA2"/>
    <w:rsid w:val="001149E4"/>
    <w:rsid w:val="0012168D"/>
    <w:rsid w:val="001520D2"/>
    <w:rsid w:val="001644D4"/>
    <w:rsid w:val="00164B8F"/>
    <w:rsid w:val="0017592B"/>
    <w:rsid w:val="00196C43"/>
    <w:rsid w:val="001B0E1F"/>
    <w:rsid w:val="001D535A"/>
    <w:rsid w:val="001E0CDC"/>
    <w:rsid w:val="001F7D31"/>
    <w:rsid w:val="00210A60"/>
    <w:rsid w:val="002119CB"/>
    <w:rsid w:val="00215CE5"/>
    <w:rsid w:val="002C148F"/>
    <w:rsid w:val="002C5599"/>
    <w:rsid w:val="002C7084"/>
    <w:rsid w:val="002C764C"/>
    <w:rsid w:val="003077EA"/>
    <w:rsid w:val="003103BA"/>
    <w:rsid w:val="00315FA3"/>
    <w:rsid w:val="003161DB"/>
    <w:rsid w:val="00316A09"/>
    <w:rsid w:val="00364A9D"/>
    <w:rsid w:val="003650BB"/>
    <w:rsid w:val="003654CB"/>
    <w:rsid w:val="003F631B"/>
    <w:rsid w:val="0040726D"/>
    <w:rsid w:val="00407A78"/>
    <w:rsid w:val="004206A9"/>
    <w:rsid w:val="00432521"/>
    <w:rsid w:val="0044417B"/>
    <w:rsid w:val="00446C03"/>
    <w:rsid w:val="0049499D"/>
    <w:rsid w:val="004E14D1"/>
    <w:rsid w:val="005032A8"/>
    <w:rsid w:val="00512C63"/>
    <w:rsid w:val="00515E82"/>
    <w:rsid w:val="00533232"/>
    <w:rsid w:val="00550483"/>
    <w:rsid w:val="00565282"/>
    <w:rsid w:val="005764F3"/>
    <w:rsid w:val="005F3110"/>
    <w:rsid w:val="00600E4B"/>
    <w:rsid w:val="00622F29"/>
    <w:rsid w:val="00646149"/>
    <w:rsid w:val="006471A2"/>
    <w:rsid w:val="00655CB6"/>
    <w:rsid w:val="006624DC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574C6"/>
    <w:rsid w:val="00781593"/>
    <w:rsid w:val="00790A81"/>
    <w:rsid w:val="00795106"/>
    <w:rsid w:val="007D593F"/>
    <w:rsid w:val="007E0919"/>
    <w:rsid w:val="00800A28"/>
    <w:rsid w:val="00811CB5"/>
    <w:rsid w:val="008466E2"/>
    <w:rsid w:val="008651A6"/>
    <w:rsid w:val="00870288"/>
    <w:rsid w:val="00882FEC"/>
    <w:rsid w:val="008851B8"/>
    <w:rsid w:val="008E0924"/>
    <w:rsid w:val="008E1679"/>
    <w:rsid w:val="008E5959"/>
    <w:rsid w:val="00921CB0"/>
    <w:rsid w:val="00923FD8"/>
    <w:rsid w:val="00930D27"/>
    <w:rsid w:val="009732C8"/>
    <w:rsid w:val="00974B3E"/>
    <w:rsid w:val="00976AB8"/>
    <w:rsid w:val="00997CF9"/>
    <w:rsid w:val="009D4B69"/>
    <w:rsid w:val="009E3300"/>
    <w:rsid w:val="00A06D94"/>
    <w:rsid w:val="00A153AD"/>
    <w:rsid w:val="00A3556C"/>
    <w:rsid w:val="00A60F10"/>
    <w:rsid w:val="00A765B8"/>
    <w:rsid w:val="00A842AD"/>
    <w:rsid w:val="00A92DE6"/>
    <w:rsid w:val="00AA4BED"/>
    <w:rsid w:val="00AB2869"/>
    <w:rsid w:val="00AC23C7"/>
    <w:rsid w:val="00AD2365"/>
    <w:rsid w:val="00AE155A"/>
    <w:rsid w:val="00B245F2"/>
    <w:rsid w:val="00B27B12"/>
    <w:rsid w:val="00B505A0"/>
    <w:rsid w:val="00B60B5C"/>
    <w:rsid w:val="00BB0194"/>
    <w:rsid w:val="00BB498E"/>
    <w:rsid w:val="00BC1A99"/>
    <w:rsid w:val="00BE4F5B"/>
    <w:rsid w:val="00BF3A2B"/>
    <w:rsid w:val="00BF63C6"/>
    <w:rsid w:val="00C015A0"/>
    <w:rsid w:val="00C27B96"/>
    <w:rsid w:val="00C37C3C"/>
    <w:rsid w:val="00C56B6A"/>
    <w:rsid w:val="00C6158F"/>
    <w:rsid w:val="00C652FE"/>
    <w:rsid w:val="00C7657E"/>
    <w:rsid w:val="00C97950"/>
    <w:rsid w:val="00CB5071"/>
    <w:rsid w:val="00CD5468"/>
    <w:rsid w:val="00CF0F0E"/>
    <w:rsid w:val="00CF3591"/>
    <w:rsid w:val="00D024FA"/>
    <w:rsid w:val="00D11E2A"/>
    <w:rsid w:val="00D12BEF"/>
    <w:rsid w:val="00D2243C"/>
    <w:rsid w:val="00D57604"/>
    <w:rsid w:val="00D76D13"/>
    <w:rsid w:val="00D80477"/>
    <w:rsid w:val="00D8360B"/>
    <w:rsid w:val="00D84121"/>
    <w:rsid w:val="00DC301F"/>
    <w:rsid w:val="00DE4B35"/>
    <w:rsid w:val="00E2217B"/>
    <w:rsid w:val="00E30CCF"/>
    <w:rsid w:val="00E47048"/>
    <w:rsid w:val="00E679F5"/>
    <w:rsid w:val="00E74E3F"/>
    <w:rsid w:val="00E8310A"/>
    <w:rsid w:val="00E85880"/>
    <w:rsid w:val="00E868EE"/>
    <w:rsid w:val="00E8696D"/>
    <w:rsid w:val="00EA505E"/>
    <w:rsid w:val="00EC3451"/>
    <w:rsid w:val="00EC5893"/>
    <w:rsid w:val="00ED3C45"/>
    <w:rsid w:val="00F36BD8"/>
    <w:rsid w:val="00F3726F"/>
    <w:rsid w:val="00F77AF0"/>
    <w:rsid w:val="00F82A03"/>
    <w:rsid w:val="00F850ED"/>
    <w:rsid w:val="00FA3FA9"/>
    <w:rsid w:val="00FC2031"/>
    <w:rsid w:val="00FD0703"/>
    <w:rsid w:val="00FD7BD2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33DA7"/>
  <w15:docId w15:val="{E35FD568-1A6B-4C0A-A184-86B98247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15A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49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B2ADC-CBF4-4F35-BFCC-2DBCA51A2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684</Words>
  <Characters>3900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2020-06-18T13:07:00Z</dcterms:created>
  <dcterms:modified xsi:type="dcterms:W3CDTF">2021-07-13T11:37:00Z</dcterms:modified>
</cp:coreProperties>
</file>