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3AC3A" w14:textId="77777777" w:rsidR="007E0919" w:rsidRPr="00507E26" w:rsidRDefault="00550483" w:rsidP="00507E26">
      <w:pPr>
        <w:ind w:left="-426"/>
        <w:rPr>
          <w:rFonts w:cstheme="minorHAnsi"/>
          <w:b/>
          <w:sz w:val="18"/>
          <w:szCs w:val="18"/>
        </w:rPr>
      </w:pPr>
      <w:r w:rsidRPr="00507E26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507E26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835"/>
        <w:gridCol w:w="2769"/>
        <w:gridCol w:w="847"/>
        <w:gridCol w:w="4610"/>
        <w:gridCol w:w="2126"/>
        <w:gridCol w:w="2373"/>
      </w:tblGrid>
      <w:tr w:rsidR="008E5959" w:rsidRPr="00D11BAD" w14:paraId="02FB9841" w14:textId="77777777" w:rsidTr="00780747">
        <w:tc>
          <w:tcPr>
            <w:tcW w:w="1581" w:type="pct"/>
            <w:gridSpan w:val="2"/>
            <w:shd w:val="clear" w:color="auto" w:fill="EAD6F2"/>
          </w:tcPr>
          <w:p w14:paraId="6F62DE4C" w14:textId="77777777" w:rsidR="008E5959" w:rsidRPr="00D11BAD" w:rsidRDefault="00870288">
            <w:pPr>
              <w:rPr>
                <w:rFonts w:cstheme="minorHAnsi"/>
                <w:sz w:val="18"/>
                <w:szCs w:val="18"/>
              </w:rPr>
            </w:pPr>
            <w:r w:rsidRPr="00D11BAD">
              <w:rPr>
                <w:rFonts w:cstheme="minorHAnsi"/>
                <w:sz w:val="18"/>
                <w:szCs w:val="18"/>
              </w:rPr>
              <w:t>I</w:t>
            </w:r>
            <w:r w:rsidR="008E5959" w:rsidRPr="00D11BA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291" w:type="pct"/>
            <w:shd w:val="clear" w:color="auto" w:fill="EAD6F2"/>
          </w:tcPr>
          <w:p w14:paraId="3EF6F069" w14:textId="77777777" w:rsidR="008E5959" w:rsidRPr="00D11BAD" w:rsidRDefault="008E5959">
            <w:pPr>
              <w:rPr>
                <w:rFonts w:cstheme="minorHAnsi"/>
                <w:sz w:val="18"/>
                <w:szCs w:val="18"/>
              </w:rPr>
            </w:pPr>
            <w:r w:rsidRPr="00D11BA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3128" w:type="pct"/>
            <w:gridSpan w:val="3"/>
            <w:shd w:val="clear" w:color="auto" w:fill="EAD6F2"/>
          </w:tcPr>
          <w:p w14:paraId="2271CE14" w14:textId="77777777" w:rsidR="008E5959" w:rsidRPr="00D11BAD" w:rsidRDefault="008E5959">
            <w:pPr>
              <w:rPr>
                <w:rFonts w:cstheme="minorHAnsi"/>
                <w:sz w:val="18"/>
                <w:szCs w:val="18"/>
              </w:rPr>
            </w:pPr>
            <w:r w:rsidRPr="00D11BA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11BAD" w14:paraId="2F3A4847" w14:textId="77777777" w:rsidTr="00780747">
        <w:tc>
          <w:tcPr>
            <w:tcW w:w="630" w:type="pct"/>
          </w:tcPr>
          <w:p w14:paraId="090CB7EE" w14:textId="77777777" w:rsidR="008E5959" w:rsidRPr="00D11BAD" w:rsidRDefault="008E5959">
            <w:pPr>
              <w:rPr>
                <w:rFonts w:cstheme="minorHAnsi"/>
                <w:sz w:val="18"/>
                <w:szCs w:val="18"/>
              </w:rPr>
            </w:pPr>
            <w:r w:rsidRPr="00D11BA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370" w:type="pct"/>
            <w:gridSpan w:val="5"/>
          </w:tcPr>
          <w:p w14:paraId="47F8CF6C" w14:textId="77777777" w:rsidR="008E5959" w:rsidRPr="00D11BAD" w:rsidRDefault="00781593">
            <w:pPr>
              <w:rPr>
                <w:rFonts w:cstheme="minorHAnsi"/>
                <w:sz w:val="18"/>
                <w:szCs w:val="18"/>
              </w:rPr>
            </w:pPr>
            <w:r w:rsidRPr="00D11BA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D11BAD" w14:paraId="48BB5F4A" w14:textId="77777777" w:rsidTr="00780747">
        <w:tc>
          <w:tcPr>
            <w:tcW w:w="630" w:type="pct"/>
          </w:tcPr>
          <w:p w14:paraId="69F3A57B" w14:textId="77777777" w:rsidR="008E5959" w:rsidRPr="00D11BAD" w:rsidRDefault="008E5959">
            <w:pPr>
              <w:rPr>
                <w:rFonts w:cstheme="minorHAnsi"/>
                <w:sz w:val="18"/>
                <w:szCs w:val="18"/>
              </w:rPr>
            </w:pPr>
            <w:r w:rsidRPr="00D11BA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370" w:type="pct"/>
            <w:gridSpan w:val="5"/>
          </w:tcPr>
          <w:p w14:paraId="432049C8" w14:textId="77777777" w:rsidR="008E5959" w:rsidRPr="00D11BAD" w:rsidRDefault="00781593" w:rsidP="009F71F8">
            <w:pPr>
              <w:rPr>
                <w:rFonts w:cstheme="minorHAnsi"/>
                <w:sz w:val="18"/>
                <w:szCs w:val="18"/>
              </w:rPr>
            </w:pPr>
            <w:r w:rsidRPr="00D11BAD">
              <w:rPr>
                <w:rFonts w:cstheme="minorHAnsi"/>
                <w:sz w:val="18"/>
                <w:szCs w:val="18"/>
              </w:rPr>
              <w:t>HRVATSKI JEZIK I KOMUNIKACIJA</w:t>
            </w:r>
            <w:r w:rsidR="00507E26" w:rsidRPr="00D11BAD">
              <w:rPr>
                <w:rFonts w:cstheme="minorHAnsi"/>
                <w:sz w:val="18"/>
                <w:szCs w:val="18"/>
              </w:rPr>
              <w:t>;</w:t>
            </w:r>
            <w:r w:rsidRPr="00D11BAD">
              <w:rPr>
                <w:rFonts w:cstheme="minorHAnsi"/>
                <w:sz w:val="18"/>
                <w:szCs w:val="18"/>
              </w:rPr>
              <w:t xml:space="preserve"> </w:t>
            </w:r>
            <w:r w:rsidR="009F71F8" w:rsidRPr="00D11BAD">
              <w:rPr>
                <w:rFonts w:cstheme="minorHAnsi"/>
                <w:sz w:val="18"/>
                <w:szCs w:val="18"/>
              </w:rPr>
              <w:t>KULTURA I MEDIJI</w:t>
            </w:r>
          </w:p>
        </w:tc>
      </w:tr>
      <w:tr w:rsidR="008E5959" w:rsidRPr="00D11BAD" w14:paraId="269ED3B7" w14:textId="77777777" w:rsidTr="00780747">
        <w:tc>
          <w:tcPr>
            <w:tcW w:w="630" w:type="pct"/>
          </w:tcPr>
          <w:p w14:paraId="2A3254C2" w14:textId="77777777" w:rsidR="008E5959" w:rsidRPr="00D11BAD" w:rsidRDefault="008E5959">
            <w:pPr>
              <w:rPr>
                <w:rFonts w:cstheme="minorHAnsi"/>
                <w:sz w:val="18"/>
                <w:szCs w:val="18"/>
              </w:rPr>
            </w:pPr>
            <w:r w:rsidRPr="00D11BA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370" w:type="pct"/>
            <w:gridSpan w:val="5"/>
          </w:tcPr>
          <w:p w14:paraId="67EA67D9" w14:textId="77777777" w:rsidR="008E5959" w:rsidRPr="00D11BAD" w:rsidRDefault="00A56CF9" w:rsidP="00BC3BCB">
            <w:pPr>
              <w:rPr>
                <w:rFonts w:cstheme="minorHAnsi"/>
                <w:b/>
                <w:sz w:val="18"/>
                <w:szCs w:val="18"/>
              </w:rPr>
            </w:pPr>
            <w:r w:rsidRPr="00D11BAD">
              <w:rPr>
                <w:rFonts w:cstheme="minorHAnsi"/>
                <w:b/>
                <w:sz w:val="18"/>
                <w:szCs w:val="18"/>
              </w:rPr>
              <w:t>O mišu i satovima – film o prof. Baltazaru</w:t>
            </w:r>
          </w:p>
        </w:tc>
      </w:tr>
      <w:tr w:rsidR="008E5959" w:rsidRPr="00D11BAD" w14:paraId="3BD8795A" w14:textId="77777777" w:rsidTr="00780747">
        <w:trPr>
          <w:trHeight w:val="2845"/>
        </w:trPr>
        <w:tc>
          <w:tcPr>
            <w:tcW w:w="630" w:type="pct"/>
          </w:tcPr>
          <w:p w14:paraId="362CCBD4" w14:textId="77777777" w:rsidR="008E5959" w:rsidRPr="00D11BAD" w:rsidRDefault="008E5959">
            <w:pPr>
              <w:rPr>
                <w:rFonts w:cstheme="minorHAnsi"/>
                <w:sz w:val="18"/>
                <w:szCs w:val="18"/>
              </w:rPr>
            </w:pPr>
            <w:r w:rsidRPr="00D11BAD">
              <w:rPr>
                <w:rFonts w:cstheme="minorHAnsi"/>
                <w:sz w:val="18"/>
                <w:szCs w:val="18"/>
              </w:rPr>
              <w:t>ISHODI:</w:t>
            </w:r>
          </w:p>
          <w:p w14:paraId="6F944E44" w14:textId="77777777" w:rsidR="008E5959" w:rsidRPr="00D11BAD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70" w:type="pct"/>
            <w:gridSpan w:val="5"/>
          </w:tcPr>
          <w:p w14:paraId="278B8722" w14:textId="77777777" w:rsidR="00781593" w:rsidRPr="00D11BAD" w:rsidRDefault="00781593" w:rsidP="00D11BA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2ECBE3B7" w14:textId="77777777" w:rsidR="00781593" w:rsidRPr="00D11BAD" w:rsidRDefault="00C37B16" w:rsidP="00D11B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5EEBBE71" w14:textId="77777777" w:rsidR="00781593" w:rsidRPr="00D11BAD" w:rsidRDefault="00C37B16" w:rsidP="00D11B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pitanja cjelovitom rečenicom</w:t>
            </w:r>
          </w:p>
          <w:p w14:paraId="14F5E286" w14:textId="77777777" w:rsidR="00602E15" w:rsidRPr="00D11BAD" w:rsidRDefault="00C37B16" w:rsidP="00D11BA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37FFF09E" w14:textId="77777777" w:rsidR="00602E15" w:rsidRPr="00D11BAD" w:rsidRDefault="00602E15" w:rsidP="00D11BA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11BAD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0BEB13E" w14:textId="77777777" w:rsidR="002F074A" w:rsidRPr="00D11BAD" w:rsidRDefault="00602E15" w:rsidP="00D11BA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5EA27B2D" w14:textId="77777777" w:rsidR="00FD0C86" w:rsidRPr="00D11BAD" w:rsidRDefault="00FD0C86" w:rsidP="00D11BA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0532EE"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5</w:t>
            </w: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Učenik </w:t>
            </w:r>
            <w:r w:rsidR="000532EE"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upotrebljava i objašnjava riječi, sintagme i rečenice u skladu s komunikacijskom situacijom</w:t>
            </w:r>
            <w:r w:rsidR="00507E26"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A5C5DAB" w14:textId="77777777" w:rsidR="002F074A" w:rsidRPr="00D11BAD" w:rsidRDefault="00DD23A1" w:rsidP="00D11BA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</w:t>
            </w: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oblikovanju sintagmi i rečenica</w:t>
            </w:r>
          </w:p>
          <w:p w14:paraId="6482274F" w14:textId="77777777" w:rsidR="00695DCB" w:rsidRPr="00D11BAD" w:rsidRDefault="00695DCB" w:rsidP="00D11BA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575B63"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</w:t>
            </w: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2. 1. Učenik sluša/čita medijski tekst oblikovan u skladu s početnim opismenjavanjem i izdvaja važne podatke</w:t>
            </w:r>
            <w:r w:rsidR="00507E26"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02AF8C2" w14:textId="77777777" w:rsidR="00695DCB" w:rsidRPr="00D11BAD" w:rsidRDefault="00695DCB" w:rsidP="00D11BA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važne podatke u kratkom tekstu</w:t>
            </w:r>
          </w:p>
          <w:p w14:paraId="3B961C5E" w14:textId="77777777" w:rsidR="002F074A" w:rsidRPr="00D11BAD" w:rsidRDefault="00695DCB" w:rsidP="00D11BA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izdvaja iz teksta jedan ili više podataka prema zadanim uputama</w:t>
            </w:r>
          </w:p>
          <w:p w14:paraId="08CB1F96" w14:textId="77777777" w:rsidR="007E0919" w:rsidRPr="00D11BAD" w:rsidRDefault="00695DCB" w:rsidP="00D11BA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C. 2. 2. Učenik razlikuje medijske sadržaje primjerene dobi i interesu</w:t>
            </w:r>
            <w:r w:rsidR="00507E26"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0EE2A45" w14:textId="3A94F4B4" w:rsidR="00695DCB" w:rsidRPr="00D11BAD" w:rsidRDefault="00695DCB" w:rsidP="00D11BA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gleda i sluša animirane filmove, dokumentarne i igrane filmove za djecu</w:t>
            </w:r>
          </w:p>
        </w:tc>
      </w:tr>
      <w:tr w:rsidR="007E0919" w:rsidRPr="00D11BAD" w14:paraId="7B74797F" w14:textId="77777777" w:rsidTr="00780747">
        <w:tc>
          <w:tcPr>
            <w:tcW w:w="3455" w:type="pct"/>
            <w:gridSpan w:val="4"/>
            <w:shd w:val="clear" w:color="auto" w:fill="EAD6F2"/>
          </w:tcPr>
          <w:p w14:paraId="7AB434D4" w14:textId="77777777" w:rsidR="007E0919" w:rsidRPr="00D11BAD" w:rsidRDefault="007E0919">
            <w:pPr>
              <w:rPr>
                <w:rFonts w:cstheme="minorHAnsi"/>
                <w:sz w:val="18"/>
                <w:szCs w:val="18"/>
              </w:rPr>
            </w:pPr>
            <w:r w:rsidRPr="00D11BA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AD6F2"/>
          </w:tcPr>
          <w:p w14:paraId="6E5B9FA0" w14:textId="77777777" w:rsidR="00550483" w:rsidRPr="00D11BAD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D11BA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C07ABA5" w14:textId="77777777" w:rsidR="007E0919" w:rsidRPr="00D11BAD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15" w:type="pct"/>
            <w:shd w:val="clear" w:color="auto" w:fill="EAD6F2"/>
          </w:tcPr>
          <w:p w14:paraId="5D50AFC8" w14:textId="77777777" w:rsidR="007E0919" w:rsidRPr="00D11BAD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11BA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11BA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11BA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11BA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11BA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11BA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11BA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11BA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11BA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11BA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11BA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11BA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11BA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11BA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11BA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11BAD" w14:paraId="53246512" w14:textId="77777777" w:rsidTr="00780747">
        <w:trPr>
          <w:trHeight w:val="3393"/>
        </w:trPr>
        <w:tc>
          <w:tcPr>
            <w:tcW w:w="3455" w:type="pct"/>
            <w:gridSpan w:val="4"/>
          </w:tcPr>
          <w:p w14:paraId="3E660847" w14:textId="77777777" w:rsidR="00507E26" w:rsidRPr="00D11BAD" w:rsidRDefault="00BC3BCB" w:rsidP="00BC3BCB">
            <w:pPr>
              <w:spacing w:line="276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D11BAD">
              <w:rPr>
                <w:rFonts w:eastAsia="Calibri" w:cstheme="minorHAnsi"/>
                <w:b/>
                <w:sz w:val="18"/>
                <w:szCs w:val="18"/>
              </w:rPr>
              <w:t xml:space="preserve">1. </w:t>
            </w:r>
            <w:r w:rsidR="007E19C4" w:rsidRPr="00D11BAD">
              <w:rPr>
                <w:rFonts w:eastAsia="Calibri" w:cstheme="minorHAnsi"/>
                <w:b/>
                <w:sz w:val="18"/>
                <w:szCs w:val="18"/>
              </w:rPr>
              <w:t>POGODI TKO SAM</w:t>
            </w:r>
          </w:p>
          <w:p w14:paraId="6B587178" w14:textId="77777777" w:rsidR="00507E26" w:rsidRPr="00D11BAD" w:rsidRDefault="00BC3BCB" w:rsidP="00C37B1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684D0A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684D0A"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684D0A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507E26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84D0A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E19C4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pitanja cjelovitom rečenicom</w:t>
            </w:r>
            <w:r w:rsidR="00507E26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E19C4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84D0A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  <w:r w:rsidR="00507E26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B05F517" w14:textId="77777777" w:rsidR="00BC3BCB" w:rsidRPr="00D11BAD" w:rsidRDefault="00BC3BCB" w:rsidP="00BC3BC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11BAD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6E984DCB" w14:textId="77777777" w:rsidR="00BC3BCB" w:rsidRPr="00D11BAD" w:rsidRDefault="007E19C4" w:rsidP="00684D0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Učiteljica/učitelj može na ploču staviti sliku profesora Baltazara i prekriti j</w:t>
            </w:r>
            <w:r w:rsidR="00507E26" w:rsidRPr="00D11BAD">
              <w:rPr>
                <w:rFonts w:eastAsia="Arial" w:cstheme="minorHAnsi"/>
                <w:sz w:val="18"/>
                <w:szCs w:val="18"/>
              </w:rPr>
              <w:t>e</w:t>
            </w:r>
            <w:r w:rsidRPr="00D11BAD">
              <w:rPr>
                <w:rFonts w:eastAsia="Arial" w:cstheme="minorHAnsi"/>
                <w:sz w:val="18"/>
                <w:szCs w:val="18"/>
              </w:rPr>
              <w:t xml:space="preserve"> papirićima (npr. 12 polja). Učenici postavljaju pitanja na koja se može odgovoriti samo sa da ili ne. Ukoliko je odgovor da, učiteljica/učitelj miče jedan papirić sa slike. Učenici pokušavaju odgonetnuti tko je na slici. </w:t>
            </w:r>
          </w:p>
          <w:p w14:paraId="63ED47CD" w14:textId="77777777" w:rsidR="00BC3BCB" w:rsidRPr="00D11BAD" w:rsidRDefault="00BC3BCB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20E86269" w14:textId="77777777" w:rsidR="00507E26" w:rsidRPr="00D11BAD" w:rsidRDefault="00BC3BCB" w:rsidP="00BC3BCB">
            <w:pPr>
              <w:spacing w:line="276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D11BAD">
              <w:rPr>
                <w:rFonts w:eastAsia="Calibri" w:cstheme="minorHAnsi"/>
                <w:b/>
                <w:sz w:val="18"/>
                <w:szCs w:val="18"/>
              </w:rPr>
              <w:t>2. GLEDAM FIL</w:t>
            </w:r>
            <w:r w:rsidR="00C37B16" w:rsidRPr="00D11BAD">
              <w:rPr>
                <w:rFonts w:eastAsia="Calibri" w:cstheme="minorHAnsi"/>
                <w:b/>
                <w:sz w:val="18"/>
                <w:szCs w:val="18"/>
              </w:rPr>
              <w:t>M</w:t>
            </w:r>
          </w:p>
          <w:p w14:paraId="0E140EF2" w14:textId="77777777" w:rsidR="00507E26" w:rsidRPr="00D11BAD" w:rsidRDefault="00BC3BCB" w:rsidP="00C37B1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</w:t>
            </w:r>
            <w:r w:rsidR="006302A3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 učenik gleda i sluša animirane filmove</w:t>
            </w:r>
            <w:r w:rsidR="00507E26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28E0141" w14:textId="77777777" w:rsidR="00BC3BCB" w:rsidRPr="00D11BAD" w:rsidRDefault="00BC3BCB" w:rsidP="00BC3BCB">
            <w:pPr>
              <w:spacing w:line="276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D11BAD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CD2DBF4" w14:textId="77777777" w:rsidR="00BC3BCB" w:rsidRPr="00D11BAD" w:rsidRDefault="00BC3BCB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 xml:space="preserve">Učiteljica/učitelj uvodi učenike u </w:t>
            </w:r>
            <w:r w:rsidR="006302A3" w:rsidRPr="00D11BAD">
              <w:rPr>
                <w:rFonts w:eastAsia="Arial" w:cstheme="minorHAnsi"/>
                <w:sz w:val="18"/>
                <w:szCs w:val="18"/>
              </w:rPr>
              <w:t>gledanje crtanog filma</w:t>
            </w:r>
            <w:r w:rsidR="007E19C4" w:rsidRPr="00D11BAD">
              <w:rPr>
                <w:rFonts w:eastAsia="Arial" w:cstheme="minorHAnsi"/>
                <w:sz w:val="18"/>
                <w:szCs w:val="18"/>
              </w:rPr>
              <w:t xml:space="preserve"> iz ciklusa filmova o profesoru Baltazaru </w:t>
            </w:r>
            <w:r w:rsidR="007E19C4" w:rsidRPr="00D11BAD">
              <w:rPr>
                <w:rFonts w:eastAsia="Arial" w:cstheme="minorHAnsi"/>
                <w:i/>
                <w:iCs/>
                <w:sz w:val="18"/>
                <w:szCs w:val="18"/>
              </w:rPr>
              <w:t>O mišu i satovima</w:t>
            </w:r>
            <w:r w:rsidRPr="00D11BAD">
              <w:rPr>
                <w:rFonts w:eastAsia="Arial" w:cstheme="minorHAnsi"/>
                <w:sz w:val="18"/>
                <w:szCs w:val="18"/>
              </w:rPr>
              <w:t xml:space="preserve">. Zadatak za gledanje: Pažljivo gledajte film </w:t>
            </w:r>
            <w:r w:rsidR="00507E26" w:rsidRPr="00D11BAD">
              <w:rPr>
                <w:rFonts w:eastAsia="Arial" w:cstheme="minorHAnsi"/>
                <w:sz w:val="18"/>
                <w:szCs w:val="18"/>
              </w:rPr>
              <w:t>kako biste mogli</w:t>
            </w:r>
            <w:r w:rsidR="006302A3" w:rsidRPr="00D11BAD">
              <w:rPr>
                <w:rFonts w:eastAsia="Arial" w:cstheme="minorHAnsi"/>
                <w:sz w:val="18"/>
                <w:szCs w:val="18"/>
              </w:rPr>
              <w:t xml:space="preserve"> nabrojati sve likove koji se u filmu pojavljuju</w:t>
            </w:r>
            <w:r w:rsidRPr="00D11BAD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104CE21B" w14:textId="77777777" w:rsidR="00BC3BCB" w:rsidRPr="00D11BAD" w:rsidRDefault="00BC3BCB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Učenici pažljivo i sa zanimanjem prate film.</w:t>
            </w:r>
          </w:p>
          <w:p w14:paraId="708ADDB4" w14:textId="77777777" w:rsidR="00BC3BCB" w:rsidRPr="00D11BAD" w:rsidRDefault="00BC3BCB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Nakon o</w:t>
            </w:r>
            <w:r w:rsidR="007E19C4" w:rsidRPr="00D11BAD">
              <w:rPr>
                <w:rFonts w:eastAsia="Arial" w:cstheme="minorHAnsi"/>
                <w:sz w:val="18"/>
                <w:szCs w:val="18"/>
              </w:rPr>
              <w:t>d</w:t>
            </w:r>
            <w:r w:rsidRPr="00D11BAD">
              <w:rPr>
                <w:rFonts w:eastAsia="Arial" w:cstheme="minorHAnsi"/>
                <w:sz w:val="18"/>
                <w:szCs w:val="18"/>
              </w:rPr>
              <w:t>gledanog</w:t>
            </w:r>
            <w:r w:rsidR="007E19C4" w:rsidRPr="00D11BAD">
              <w:rPr>
                <w:rFonts w:eastAsia="Arial" w:cstheme="minorHAnsi"/>
                <w:sz w:val="18"/>
                <w:szCs w:val="18"/>
              </w:rPr>
              <w:t>a</w:t>
            </w:r>
            <w:r w:rsidRPr="00D11BAD">
              <w:rPr>
                <w:rFonts w:eastAsia="Arial" w:cstheme="minorHAnsi"/>
                <w:sz w:val="18"/>
                <w:szCs w:val="18"/>
              </w:rPr>
              <w:t xml:space="preserve"> filma učenici odgovaraju na pitanje učiteljice/učitelja postavljeno prije gledanja filma.</w:t>
            </w:r>
          </w:p>
          <w:p w14:paraId="1A682F90" w14:textId="77777777" w:rsidR="00BC3BCB" w:rsidRPr="00D11BAD" w:rsidRDefault="00BC3BCB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29F573D1" w14:textId="77777777" w:rsidR="00507E26" w:rsidRPr="00D11BAD" w:rsidRDefault="00BC3BCB" w:rsidP="00BC3BC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11BAD">
              <w:rPr>
                <w:rFonts w:eastAsia="Arial" w:cstheme="minorHAnsi"/>
                <w:b/>
                <w:sz w:val="18"/>
                <w:szCs w:val="18"/>
              </w:rPr>
              <w:t xml:space="preserve">3. RAZGOVARAMO O FILMU </w:t>
            </w:r>
          </w:p>
          <w:p w14:paraId="4868DDDC" w14:textId="77777777" w:rsidR="00507E26" w:rsidRPr="00D11BAD" w:rsidRDefault="00BC3BCB" w:rsidP="00C37B1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6302A3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prepoznaje važne podatke u kratkom tekstu</w:t>
            </w:r>
            <w:r w:rsidR="00507E26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302A3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iz teksta jedan ili više podataka prema zadanim uputama</w:t>
            </w:r>
            <w:r w:rsidR="00507E26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02E15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02E15" w:rsidRPr="00D11BA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rukopisnim pismom</w:t>
            </w:r>
            <w:r w:rsidR="00507E26" w:rsidRPr="00D11BA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7A141EF4" w14:textId="77777777" w:rsidR="00BC3BCB" w:rsidRPr="00D11BAD" w:rsidRDefault="00BC3BCB" w:rsidP="00BC3BCB">
            <w:pPr>
              <w:spacing w:line="276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D11BAD">
              <w:rPr>
                <w:rFonts w:eastAsia="Calibri"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70F47544" w14:textId="77777777" w:rsidR="00507E26" w:rsidRPr="00D11BAD" w:rsidRDefault="00BC3BCB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Učitelj/učiteljica mo</w:t>
            </w:r>
            <w:r w:rsidR="008D658A" w:rsidRPr="00D11BAD">
              <w:rPr>
                <w:rFonts w:eastAsia="Arial" w:cstheme="minorHAnsi"/>
                <w:sz w:val="18"/>
                <w:szCs w:val="18"/>
              </w:rPr>
              <w:t>že</w:t>
            </w:r>
            <w:r w:rsidRPr="00D11BAD">
              <w:rPr>
                <w:rFonts w:eastAsia="Arial" w:cstheme="minorHAnsi"/>
                <w:sz w:val="18"/>
                <w:szCs w:val="18"/>
              </w:rPr>
              <w:t xml:space="preserve"> ponovo pustiti film sa zaustavljanjem i analiziranjem svakog pojedinog dijela.</w:t>
            </w:r>
            <w:r w:rsidR="00507E26" w:rsidRPr="00D11BAD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  <w:p w14:paraId="6D43B101" w14:textId="77777777" w:rsidR="00BC3BCB" w:rsidRPr="00D11BAD" w:rsidRDefault="00507E26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U k</w:t>
            </w:r>
            <w:r w:rsidR="00BC3BCB" w:rsidRPr="00D11BAD">
              <w:rPr>
                <w:rFonts w:eastAsia="Arial" w:cstheme="minorHAnsi"/>
                <w:sz w:val="18"/>
                <w:szCs w:val="18"/>
              </w:rPr>
              <w:t>omunikacijsk</w:t>
            </w:r>
            <w:r w:rsidRPr="00D11BAD">
              <w:rPr>
                <w:rFonts w:eastAsia="Arial" w:cstheme="minorHAnsi"/>
                <w:sz w:val="18"/>
                <w:szCs w:val="18"/>
              </w:rPr>
              <w:t>oj</w:t>
            </w:r>
            <w:r w:rsidR="00BC3BCB" w:rsidRPr="00D11BAD">
              <w:rPr>
                <w:rFonts w:eastAsia="Arial" w:cstheme="minorHAnsi"/>
                <w:sz w:val="18"/>
                <w:szCs w:val="18"/>
              </w:rPr>
              <w:t xml:space="preserve"> situacij</w:t>
            </w:r>
            <w:r w:rsidRPr="00D11BAD">
              <w:rPr>
                <w:rFonts w:eastAsia="Arial" w:cstheme="minorHAnsi"/>
                <w:sz w:val="18"/>
                <w:szCs w:val="18"/>
              </w:rPr>
              <w:t>i</w:t>
            </w:r>
            <w:r w:rsidR="00BC3BCB" w:rsidRPr="00D11BAD">
              <w:rPr>
                <w:rFonts w:eastAsia="Arial" w:cstheme="minorHAnsi"/>
                <w:sz w:val="18"/>
                <w:szCs w:val="18"/>
              </w:rPr>
              <w:t xml:space="preserve"> učiteljica/učitelj pitanjima uvodi učenike u sadržajnu analizu filma</w:t>
            </w:r>
            <w:r w:rsidRPr="00D11BAD">
              <w:rPr>
                <w:rFonts w:eastAsia="Arial" w:cstheme="minorHAnsi"/>
                <w:sz w:val="18"/>
                <w:szCs w:val="18"/>
              </w:rPr>
              <w:t>:</w:t>
            </w:r>
            <w:r w:rsidR="00BC3BCB" w:rsidRPr="00D11BAD">
              <w:rPr>
                <w:rFonts w:eastAsia="Arial" w:cstheme="minorHAnsi"/>
                <w:sz w:val="18"/>
                <w:szCs w:val="18"/>
              </w:rPr>
              <w:t xml:space="preserve"> Tko su likovi u filmu? </w:t>
            </w:r>
            <w:r w:rsidR="006302A3" w:rsidRPr="00D11BAD">
              <w:rPr>
                <w:rFonts w:eastAsia="Arial" w:cstheme="minorHAnsi"/>
                <w:sz w:val="18"/>
                <w:szCs w:val="18"/>
              </w:rPr>
              <w:t xml:space="preserve">Kako počinje film? </w:t>
            </w:r>
            <w:r w:rsidR="007E19C4" w:rsidRPr="00D11BAD">
              <w:rPr>
                <w:rFonts w:eastAsia="Arial" w:cstheme="minorHAnsi"/>
                <w:sz w:val="18"/>
                <w:szCs w:val="18"/>
              </w:rPr>
              <w:t xml:space="preserve">Čime se bavio Oskar? Zašto se pokvario Baltazarov sat? O čemu </w:t>
            </w:r>
            <w:r w:rsidRPr="00D11BAD">
              <w:rPr>
                <w:rFonts w:eastAsia="Arial" w:cstheme="minorHAnsi"/>
                <w:sz w:val="18"/>
                <w:szCs w:val="18"/>
              </w:rPr>
              <w:t xml:space="preserve">mašta </w:t>
            </w:r>
            <w:r w:rsidR="007E19C4" w:rsidRPr="00D11BAD">
              <w:rPr>
                <w:rFonts w:eastAsia="Arial" w:cstheme="minorHAnsi"/>
                <w:sz w:val="18"/>
                <w:szCs w:val="18"/>
              </w:rPr>
              <w:t xml:space="preserve">mišić Igor? Gdje se nalazi Big Ben? Što su prijatelji radili kada su bili skupa? </w:t>
            </w:r>
            <w:r w:rsidR="000006B6" w:rsidRPr="00D11BAD">
              <w:rPr>
                <w:rFonts w:eastAsia="Arial" w:cstheme="minorHAnsi"/>
                <w:sz w:val="18"/>
                <w:szCs w:val="18"/>
              </w:rPr>
              <w:t xml:space="preserve">Gdje je otišao prof. Baltazar? Tko će pokušati popraviti Big Ben? Koga nalaze? Zašto sat nije radio? Kako je prof. Baltazar riješio problem? </w:t>
            </w:r>
            <w:r w:rsidR="006302A3" w:rsidRPr="00D11BAD">
              <w:rPr>
                <w:rFonts w:eastAsia="Arial" w:cstheme="minorHAnsi"/>
                <w:sz w:val="18"/>
                <w:szCs w:val="18"/>
              </w:rPr>
              <w:t>Kako završava film?</w:t>
            </w:r>
          </w:p>
          <w:p w14:paraId="58EA6494" w14:textId="77777777" w:rsidR="0066531B" w:rsidRPr="00D11BAD" w:rsidRDefault="0066531B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 xml:space="preserve">Kako zovemo filmove u kojima su likovi crtani? </w:t>
            </w:r>
            <w:r w:rsidR="007E19C4" w:rsidRPr="00D11BAD">
              <w:rPr>
                <w:rFonts w:eastAsia="Arial" w:cstheme="minorHAnsi"/>
                <w:sz w:val="18"/>
                <w:szCs w:val="18"/>
              </w:rPr>
              <w:t>K</w:t>
            </w:r>
            <w:r w:rsidRPr="00D11BAD">
              <w:rPr>
                <w:rFonts w:eastAsia="Arial" w:cstheme="minorHAnsi"/>
                <w:sz w:val="18"/>
                <w:szCs w:val="18"/>
              </w:rPr>
              <w:t>akvi još mogu biti filmovi?</w:t>
            </w:r>
          </w:p>
          <w:p w14:paraId="33216D4A" w14:textId="77777777" w:rsidR="00602E15" w:rsidRPr="00D11BAD" w:rsidRDefault="00602E15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246A7C76" w14:textId="77777777" w:rsidR="00602E15" w:rsidRPr="00D11BAD" w:rsidRDefault="00602E15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Zapisuju u bilježnicu:</w:t>
            </w:r>
          </w:p>
          <w:p w14:paraId="243586C6" w14:textId="77777777" w:rsidR="00602E15" w:rsidRPr="00D11BAD" w:rsidRDefault="00602E15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34800D7B" w14:textId="7781DE19" w:rsidR="00602E15" w:rsidRPr="00D11BAD" w:rsidRDefault="003D0EB2" w:rsidP="00BC3BC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D11BAD">
              <w:rPr>
                <w:rFonts w:eastAsia="Arial" w:cstheme="minorHAnsi"/>
                <w:b/>
                <w:bCs/>
                <w:sz w:val="18"/>
                <w:szCs w:val="18"/>
              </w:rPr>
              <w:t>O mišu i satovima</w:t>
            </w:r>
          </w:p>
          <w:p w14:paraId="2F920053" w14:textId="77777777" w:rsidR="00602E15" w:rsidRPr="00D11BAD" w:rsidRDefault="003D0EB2" w:rsidP="00602E1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- crtani film o profesoru Baltazaru</w:t>
            </w:r>
          </w:p>
          <w:p w14:paraId="0F23456D" w14:textId="77777777" w:rsidR="00602E15" w:rsidRPr="00D11BAD" w:rsidRDefault="003D0EB2" w:rsidP="00602E1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Likovi: profesor Baltazar, urar Oskar i miš Igor</w:t>
            </w:r>
          </w:p>
          <w:p w14:paraId="572B0ED5" w14:textId="77777777" w:rsidR="00602E15" w:rsidRPr="00D11BAD" w:rsidRDefault="00602E15" w:rsidP="00602E1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29E4EFFA" w14:textId="77777777" w:rsidR="00602E15" w:rsidRPr="00D11BAD" w:rsidRDefault="003D0EB2" w:rsidP="00602E1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Oskar je bio najvještiji urar.</w:t>
            </w:r>
          </w:p>
          <w:p w14:paraId="4ED70131" w14:textId="77777777" w:rsidR="00602E15" w:rsidRPr="00D11BAD" w:rsidRDefault="003D0EB2" w:rsidP="00602E1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 xml:space="preserve">Igor je maštao o </w:t>
            </w:r>
            <w:r w:rsidR="00507E26" w:rsidRPr="00D11BAD">
              <w:rPr>
                <w:rFonts w:eastAsia="Arial" w:cstheme="minorHAnsi"/>
                <w:sz w:val="18"/>
                <w:szCs w:val="18"/>
              </w:rPr>
              <w:t>B</w:t>
            </w:r>
            <w:r w:rsidRPr="00D11BAD">
              <w:rPr>
                <w:rFonts w:eastAsia="Arial" w:cstheme="minorHAnsi"/>
                <w:sz w:val="18"/>
                <w:szCs w:val="18"/>
              </w:rPr>
              <w:t xml:space="preserve">ig </w:t>
            </w:r>
            <w:r w:rsidR="00507E26" w:rsidRPr="00D11BAD">
              <w:rPr>
                <w:rFonts w:eastAsia="Arial" w:cstheme="minorHAnsi"/>
                <w:sz w:val="18"/>
                <w:szCs w:val="18"/>
              </w:rPr>
              <w:t>B</w:t>
            </w:r>
            <w:r w:rsidRPr="00D11BAD">
              <w:rPr>
                <w:rFonts w:eastAsia="Arial" w:cstheme="minorHAnsi"/>
                <w:sz w:val="18"/>
                <w:szCs w:val="18"/>
              </w:rPr>
              <w:t>enu.</w:t>
            </w:r>
          </w:p>
          <w:p w14:paraId="2955978F" w14:textId="77777777" w:rsidR="00602E15" w:rsidRPr="00D11BAD" w:rsidRDefault="003D0EB2" w:rsidP="00602E1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Baltazar je mislio, mislio i napokon smislio.</w:t>
            </w:r>
          </w:p>
          <w:p w14:paraId="53A40BDC" w14:textId="77777777" w:rsidR="00602E15" w:rsidRPr="00D11BAD" w:rsidRDefault="003D0EB2" w:rsidP="00602E1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Igor je na kraju živio u Londonu.</w:t>
            </w:r>
          </w:p>
          <w:p w14:paraId="5767D8A1" w14:textId="77777777" w:rsidR="00602E15" w:rsidRPr="00D11BAD" w:rsidRDefault="00602E15" w:rsidP="00602E1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45EE6CEF" w14:textId="77777777" w:rsidR="006302A3" w:rsidRPr="00D11BAD" w:rsidRDefault="006302A3" w:rsidP="00BC3BC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66D5DB7F" w14:textId="77777777" w:rsidR="00507E26" w:rsidRPr="00D11BAD" w:rsidRDefault="00A56CF9" w:rsidP="0066531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11BAD">
              <w:rPr>
                <w:rFonts w:eastAsia="Arial" w:cstheme="minorHAnsi"/>
                <w:b/>
                <w:sz w:val="18"/>
                <w:szCs w:val="18"/>
              </w:rPr>
              <w:t>4</w:t>
            </w:r>
            <w:r w:rsidR="0066531B" w:rsidRPr="00D11BAD">
              <w:rPr>
                <w:rFonts w:eastAsia="Arial" w:cstheme="minorHAnsi"/>
                <w:b/>
                <w:sz w:val="18"/>
                <w:szCs w:val="18"/>
              </w:rPr>
              <w:t xml:space="preserve">. </w:t>
            </w:r>
            <w:r w:rsidR="00575B63" w:rsidRPr="00D11BAD">
              <w:rPr>
                <w:rFonts w:eastAsia="Arial" w:cstheme="minorHAnsi"/>
                <w:b/>
                <w:sz w:val="18"/>
                <w:szCs w:val="18"/>
              </w:rPr>
              <w:t>ŠTO ZNAM O FILMU</w:t>
            </w:r>
            <w:r w:rsidR="00507E26" w:rsidRPr="00D11BAD">
              <w:rPr>
                <w:rFonts w:eastAsia="Arial" w:cstheme="minorHAnsi"/>
                <w:b/>
                <w:sz w:val="18"/>
                <w:szCs w:val="18"/>
              </w:rPr>
              <w:t>?</w:t>
            </w:r>
          </w:p>
          <w:p w14:paraId="35528CB3" w14:textId="77777777" w:rsidR="00507E26" w:rsidRPr="00D11BAD" w:rsidRDefault="0066531B" w:rsidP="00C37B1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D11BA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920605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prepoznaje važne podatke u kratkom tekstu</w:t>
            </w:r>
            <w:r w:rsidR="00507E26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20605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iz teksta jedan ili više podataka prema zadanim uputama</w:t>
            </w:r>
            <w:r w:rsidR="00507E26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02E15" w:rsidRPr="00D11BA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02E15" w:rsidRPr="00D11BA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rukopisnim pismom</w:t>
            </w:r>
            <w:r w:rsidR="00507E26" w:rsidRPr="00D11BA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3AEC88A4" w14:textId="77777777" w:rsidR="0066531B" w:rsidRPr="00D11BAD" w:rsidRDefault="0066531B" w:rsidP="0066531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11BAD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1F42DEB6" w14:textId="77777777" w:rsidR="00920605" w:rsidRPr="00D11BAD" w:rsidRDefault="00920605" w:rsidP="0066531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Učiteljica/učitelj može pripremiti listić sa pitanjima za provjeru.</w:t>
            </w:r>
          </w:p>
          <w:p w14:paraId="6366AB81" w14:textId="77777777" w:rsidR="001F48FE" w:rsidRPr="00D11BAD" w:rsidRDefault="001F48FE" w:rsidP="0066531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74CE6753" w14:textId="77777777" w:rsidR="00507E26" w:rsidRPr="00D11BAD" w:rsidRDefault="00A56CF9" w:rsidP="0066531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11BAD">
              <w:rPr>
                <w:rFonts w:eastAsia="Arial" w:cstheme="minorHAnsi"/>
                <w:sz w:val="18"/>
                <w:szCs w:val="18"/>
              </w:rPr>
              <w:t>Nakon što su odgovorili na pitanja na listiću učenici crtaju stroj profesora Baltazara</w:t>
            </w:r>
            <w:r w:rsidR="00507E26" w:rsidRPr="00D11BAD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63A1686" w14:textId="77777777" w:rsidR="00565282" w:rsidRPr="00D11BAD" w:rsidRDefault="00565282" w:rsidP="001F48F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74A49BF0" w14:textId="5465CDFA" w:rsidR="007E0919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9BDF3D" w14:textId="56D004D2" w:rsidR="00780747" w:rsidRDefault="00780747" w:rsidP="00724F26">
            <w:pPr>
              <w:rPr>
                <w:rStyle w:val="normaltextrun"/>
                <w:rFonts w:eastAsia="Calibri"/>
                <w:b/>
                <w:color w:val="000000"/>
                <w:sz w:val="18"/>
                <w:szCs w:val="18"/>
              </w:rPr>
            </w:pPr>
          </w:p>
          <w:p w14:paraId="0555C815" w14:textId="77777777" w:rsidR="00780747" w:rsidRDefault="0078074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96A383" w14:textId="59E01D4C" w:rsidR="009515E6" w:rsidRDefault="0078074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Pr="00A8626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https://www.youtube.com/watch?v=mzGD2G4SZC0&amp;t=121s</w:t>
              </w:r>
            </w:hyperlink>
          </w:p>
          <w:p w14:paraId="0D7EEA20" w14:textId="4D8BA06F" w:rsidR="00780747" w:rsidRPr="00D11BAD" w:rsidRDefault="0078074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15" w:type="pct"/>
          </w:tcPr>
          <w:p w14:paraId="58E88020" w14:textId="77777777" w:rsidR="000515CA" w:rsidRPr="00D11BAD" w:rsidRDefault="000515CA" w:rsidP="003F646D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D11BAD">
              <w:rPr>
                <w:rFonts w:eastAsia="Calibri" w:cstheme="minorHAnsi"/>
                <w:bCs/>
                <w:sz w:val="18"/>
                <w:szCs w:val="18"/>
              </w:rPr>
              <w:t>PID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OŠ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 xml:space="preserve">  C.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2. Učenik raspravlja o ulozi i utjecaju pravila, prava i dužnosti na zajednicu te važnosti odgovornoga ponašanja.</w:t>
            </w:r>
          </w:p>
          <w:p w14:paraId="6A8835CC" w14:textId="77777777" w:rsidR="000515CA" w:rsidRPr="00D11BAD" w:rsidRDefault="00C37B16" w:rsidP="003F646D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D11BAD">
              <w:rPr>
                <w:rFonts w:eastAsia="Calibri" w:cstheme="minorHAnsi"/>
                <w:bCs/>
                <w:sz w:val="18"/>
                <w:szCs w:val="18"/>
              </w:rPr>
              <w:t xml:space="preserve">OŠ </w:t>
            </w:r>
            <w:r w:rsidR="000515CA" w:rsidRPr="00D11BAD">
              <w:rPr>
                <w:rFonts w:eastAsia="Calibri" w:cstheme="minorHAnsi"/>
                <w:bCs/>
                <w:sz w:val="18"/>
                <w:szCs w:val="18"/>
              </w:rPr>
              <w:t>LK A.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0515CA" w:rsidRPr="00D11BAD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0515CA" w:rsidRPr="00D11BAD">
              <w:rPr>
                <w:rFonts w:eastAsia="Calibri" w:cstheme="minorHAnsi"/>
                <w:bCs/>
                <w:sz w:val="18"/>
                <w:szCs w:val="18"/>
              </w:rPr>
              <w:t>1. Učenik likovnim i vizualnim izražavanjem interpretira različite sadržaje.</w:t>
            </w:r>
          </w:p>
          <w:p w14:paraId="4DE101C7" w14:textId="723BAD6D" w:rsidR="00E33502" w:rsidRPr="00D11BAD" w:rsidRDefault="00E33502" w:rsidP="00E3350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D11BAD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27779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AC3E8B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Upravlja emocijama i ponašanjem.</w:t>
            </w:r>
            <w:r w:rsidR="0027779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B. 1. 1. Prepoznaje i uvažava potrebe i osjećaje drugih</w:t>
            </w:r>
            <w:r w:rsidR="00AC3E8B" w:rsidRPr="00D11BAD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="0027779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  <w:r w:rsidR="0027779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3. Razvija strategije rješavanja sukoba.</w:t>
            </w:r>
          </w:p>
          <w:p w14:paraId="4660676C" w14:textId="0D3D820E" w:rsidR="00E33502" w:rsidRPr="00D11BAD" w:rsidRDefault="00E33502" w:rsidP="00E3350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D11BAD">
              <w:rPr>
                <w:rFonts w:eastAsia="Calibri" w:cstheme="minorHAnsi"/>
                <w:bCs/>
                <w:sz w:val="18"/>
                <w:szCs w:val="18"/>
              </w:rPr>
              <w:lastRenderedPageBreak/>
              <w:t>GOO A.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Ponaša se u skladu s dječjim pravima u svakodnevnom životu.</w:t>
            </w:r>
            <w:r w:rsidR="0027779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Aktivno zastupa dječja prava.</w:t>
            </w:r>
            <w:r w:rsidR="0027779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Sudjeluje u zajedničkom radu u razredu.</w:t>
            </w:r>
            <w:r w:rsidR="0027779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3.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Promiče kvalitetu života u razredu.</w:t>
            </w:r>
          </w:p>
          <w:p w14:paraId="7B6C68FB" w14:textId="11F341F3" w:rsidR="00E33502" w:rsidRPr="00D11BAD" w:rsidRDefault="00E33502" w:rsidP="00E3350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D11BAD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277790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R C. 1. 2. Identificira primjere dobroga odnosa prema drugim ljudima.</w:t>
            </w:r>
          </w:p>
          <w:p w14:paraId="7A59692A" w14:textId="2A224334" w:rsidR="0057042B" w:rsidRPr="00780747" w:rsidRDefault="00E33502" w:rsidP="00780747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D11BAD">
              <w:rPr>
                <w:rFonts w:eastAsia="Calibri" w:cstheme="minorHAnsi"/>
                <w:bCs/>
                <w:sz w:val="18"/>
                <w:szCs w:val="18"/>
              </w:rPr>
              <w:t>UKU A. 1. 4. Kritičko mišljenje</w:t>
            </w:r>
            <w:r w:rsidR="00AC3E8B" w:rsidRPr="00D11BAD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8267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Učenik oblikuje i izražava svoje misli i osjećaje.</w:t>
            </w:r>
            <w:r w:rsidR="0027779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4. Samovrednovanje/ samoprocjena</w:t>
            </w:r>
            <w:r w:rsidR="00AC3E8B" w:rsidRPr="00D11BAD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 xml:space="preserve"> Na poticaj i uz pomoć učitelja procjenjuje je li uspješno riješio zadatak ili naučio.</w:t>
            </w:r>
            <w:r w:rsid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37B16" w:rsidRPr="00D11BA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1. Vrijednost učenja</w:t>
            </w:r>
            <w:r w:rsidR="00AC3E8B" w:rsidRPr="00D11BAD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27779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11BAD">
              <w:rPr>
                <w:rFonts w:eastAsia="Calibri" w:cstheme="minorHAnsi"/>
                <w:bCs/>
                <w:sz w:val="18"/>
                <w:szCs w:val="18"/>
              </w:rPr>
              <w:t>Učenik može objasniti vrijednost učenja za svoj život.</w:t>
            </w:r>
          </w:p>
        </w:tc>
      </w:tr>
    </w:tbl>
    <w:p w14:paraId="36464446" w14:textId="681ADD2C" w:rsidR="008E5959" w:rsidRDefault="008E5959">
      <w:pPr>
        <w:rPr>
          <w:rFonts w:cstheme="minorHAnsi"/>
          <w:sz w:val="18"/>
          <w:szCs w:val="18"/>
        </w:rPr>
      </w:pPr>
    </w:p>
    <w:p w14:paraId="69A3DBCA" w14:textId="43E4FAD0" w:rsidR="00826770" w:rsidRDefault="00826770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166CE7AD" w14:textId="6037EA8D" w:rsidR="00826770" w:rsidRPr="00826770" w:rsidRDefault="00826770" w:rsidP="00826770">
      <w:pPr>
        <w:widowControl w:val="0"/>
        <w:autoSpaceDE w:val="0"/>
        <w:autoSpaceDN w:val="0"/>
        <w:spacing w:after="0"/>
        <w:rPr>
          <w:rFonts w:ascii="Pismo" w:eastAsia="Arial" w:hAnsi="Pismo" w:cstheme="minorHAnsi"/>
          <w:sz w:val="24"/>
          <w:szCs w:val="24"/>
        </w:rPr>
      </w:pPr>
      <w:r>
        <w:rPr>
          <w:rFonts w:ascii="Pismo" w:eastAsia="Arial" w:hAnsi="Pismo" w:cstheme="minorHAnsi"/>
          <w:sz w:val="24"/>
          <w:szCs w:val="24"/>
        </w:rPr>
        <w:t xml:space="preserve">1. </w:t>
      </w:r>
      <w:r w:rsidRPr="00826770">
        <w:rPr>
          <w:rFonts w:ascii="Pismo" w:eastAsia="Arial" w:hAnsi="Pismo" w:cstheme="minorHAnsi"/>
          <w:sz w:val="24"/>
          <w:szCs w:val="24"/>
        </w:rPr>
        <w:t>Film O mišu i satovima je:   a) igrani film</w:t>
      </w:r>
      <w:r>
        <w:rPr>
          <w:rFonts w:ascii="Pismo" w:eastAsia="Arial" w:hAnsi="Pismo" w:cstheme="minorHAnsi"/>
          <w:sz w:val="24"/>
          <w:szCs w:val="24"/>
        </w:rPr>
        <w:tab/>
      </w:r>
      <w:r w:rsidRPr="00826770">
        <w:rPr>
          <w:rFonts w:ascii="Pismo" w:eastAsia="Arial" w:hAnsi="Pismo" w:cstheme="minorHAnsi"/>
          <w:sz w:val="24"/>
          <w:szCs w:val="24"/>
        </w:rPr>
        <w:t>b) crtani film</w:t>
      </w:r>
      <w:r>
        <w:rPr>
          <w:rFonts w:ascii="Pismo" w:eastAsia="Arial" w:hAnsi="Pismo" w:cstheme="minorHAnsi"/>
          <w:sz w:val="24"/>
          <w:szCs w:val="24"/>
        </w:rPr>
        <w:tab/>
      </w:r>
      <w:r w:rsidRPr="00826770">
        <w:rPr>
          <w:rFonts w:ascii="Pismo" w:eastAsia="Arial" w:hAnsi="Pismo" w:cstheme="minorHAnsi"/>
          <w:sz w:val="24"/>
          <w:szCs w:val="24"/>
        </w:rPr>
        <w:t>c) dokumentarni film.</w:t>
      </w:r>
    </w:p>
    <w:p w14:paraId="6B009A15" w14:textId="77777777" w:rsidR="00826770" w:rsidRPr="00826770" w:rsidRDefault="00826770" w:rsidP="00826770">
      <w:pPr>
        <w:widowControl w:val="0"/>
        <w:autoSpaceDE w:val="0"/>
        <w:autoSpaceDN w:val="0"/>
        <w:spacing w:after="0"/>
        <w:rPr>
          <w:rFonts w:ascii="Pismo" w:eastAsia="Arial" w:hAnsi="Pismo" w:cstheme="minorHAnsi"/>
          <w:sz w:val="24"/>
          <w:szCs w:val="24"/>
        </w:rPr>
      </w:pPr>
    </w:p>
    <w:p w14:paraId="1124075A" w14:textId="2489F8F0" w:rsidR="00826770" w:rsidRDefault="00826770" w:rsidP="00826770">
      <w:pPr>
        <w:widowControl w:val="0"/>
        <w:autoSpaceDE w:val="0"/>
        <w:autoSpaceDN w:val="0"/>
        <w:rPr>
          <w:rFonts w:ascii="Pismo" w:eastAsia="Arial" w:hAnsi="Pismo" w:cstheme="minorHAnsi"/>
          <w:sz w:val="24"/>
          <w:szCs w:val="24"/>
        </w:rPr>
      </w:pPr>
      <w:r>
        <w:rPr>
          <w:rFonts w:ascii="Pismo" w:eastAsia="Arial" w:hAnsi="Pismo" w:cstheme="minorHAnsi"/>
          <w:sz w:val="24"/>
          <w:szCs w:val="24"/>
        </w:rPr>
        <w:t>2.</w:t>
      </w:r>
      <w:r w:rsidRPr="00826770">
        <w:rPr>
          <w:rFonts w:ascii="Pismo" w:eastAsia="Arial" w:hAnsi="Pismo" w:cstheme="minorHAnsi"/>
          <w:sz w:val="24"/>
          <w:szCs w:val="24"/>
        </w:rPr>
        <w:t xml:space="preserve"> Nabroji likove koji se pojavljuju u filmu. </w:t>
      </w:r>
    </w:p>
    <w:p w14:paraId="1D2E640A" w14:textId="52FE1B34" w:rsidR="00826770" w:rsidRPr="00826770" w:rsidRDefault="00826770" w:rsidP="00826770">
      <w:pPr>
        <w:widowControl w:val="0"/>
        <w:autoSpaceDE w:val="0"/>
        <w:autoSpaceDN w:val="0"/>
        <w:spacing w:after="0"/>
        <w:rPr>
          <w:rFonts w:ascii="Pismo" w:eastAsia="Arial" w:hAnsi="Pismo" w:cstheme="minorHAnsi"/>
          <w:sz w:val="24"/>
          <w:szCs w:val="24"/>
        </w:rPr>
      </w:pPr>
      <w:r>
        <w:rPr>
          <w:rFonts w:ascii="Pismo" w:eastAsia="Arial" w:hAnsi="Pismo" w:cstheme="minorHAnsi"/>
          <w:sz w:val="24"/>
          <w:szCs w:val="24"/>
        </w:rPr>
        <w:t xml:space="preserve">3. </w:t>
      </w:r>
      <w:r w:rsidRPr="00826770">
        <w:rPr>
          <w:rFonts w:ascii="Pismo" w:eastAsia="Arial" w:hAnsi="Pismo" w:cstheme="minorHAnsi"/>
          <w:sz w:val="24"/>
          <w:szCs w:val="24"/>
        </w:rPr>
        <w:t xml:space="preserve">O čemu je maštao Igor?  </w:t>
      </w:r>
    </w:p>
    <w:p w14:paraId="17C0980C" w14:textId="77777777" w:rsidR="00826770" w:rsidRPr="00826770" w:rsidRDefault="00826770" w:rsidP="00826770">
      <w:pPr>
        <w:widowControl w:val="0"/>
        <w:autoSpaceDE w:val="0"/>
        <w:autoSpaceDN w:val="0"/>
        <w:spacing w:after="0"/>
        <w:rPr>
          <w:rFonts w:ascii="Pismo" w:eastAsia="Arial" w:hAnsi="Pismo" w:cstheme="minorHAnsi"/>
          <w:sz w:val="24"/>
          <w:szCs w:val="24"/>
        </w:rPr>
      </w:pPr>
    </w:p>
    <w:p w14:paraId="53CBC926" w14:textId="28EC3D64" w:rsidR="00826770" w:rsidRPr="00826770" w:rsidRDefault="00826770" w:rsidP="00826770">
      <w:pPr>
        <w:widowControl w:val="0"/>
        <w:autoSpaceDE w:val="0"/>
        <w:autoSpaceDN w:val="0"/>
        <w:spacing w:after="0"/>
        <w:rPr>
          <w:rFonts w:ascii="Pismo" w:eastAsia="Arial" w:hAnsi="Pismo" w:cstheme="minorHAnsi"/>
          <w:sz w:val="24"/>
          <w:szCs w:val="24"/>
        </w:rPr>
      </w:pPr>
      <w:r>
        <w:rPr>
          <w:rFonts w:ascii="Pismo" w:eastAsia="Arial" w:hAnsi="Pismo" w:cstheme="minorHAnsi"/>
          <w:sz w:val="24"/>
          <w:szCs w:val="24"/>
        </w:rPr>
        <w:t xml:space="preserve">4. </w:t>
      </w:r>
      <w:r w:rsidRPr="00826770">
        <w:rPr>
          <w:rFonts w:ascii="Pismo" w:eastAsia="Arial" w:hAnsi="Pismo" w:cstheme="minorHAnsi"/>
          <w:sz w:val="24"/>
          <w:szCs w:val="24"/>
        </w:rPr>
        <w:t xml:space="preserve"> Napiši brojeve na prazne crte tako da dobiješ pravilan redoslijed radnje.</w:t>
      </w:r>
    </w:p>
    <w:p w14:paraId="4BF08CF9" w14:textId="77777777" w:rsidR="00826770" w:rsidRPr="00826770" w:rsidRDefault="00826770" w:rsidP="00826770">
      <w:pPr>
        <w:widowControl w:val="0"/>
        <w:autoSpaceDE w:val="0"/>
        <w:autoSpaceDN w:val="0"/>
        <w:spacing w:after="0"/>
        <w:rPr>
          <w:rFonts w:ascii="Pismo" w:eastAsia="Arial" w:hAnsi="Pismo" w:cstheme="minorHAnsi"/>
          <w:sz w:val="24"/>
          <w:szCs w:val="24"/>
        </w:rPr>
      </w:pPr>
      <w:r w:rsidRPr="00826770">
        <w:rPr>
          <w:rFonts w:ascii="Pismo" w:eastAsia="Arial" w:hAnsi="Pismo" w:cstheme="minorHAnsi"/>
          <w:sz w:val="24"/>
          <w:szCs w:val="24"/>
        </w:rPr>
        <w:t xml:space="preserve">     </w:t>
      </w:r>
    </w:p>
    <w:p w14:paraId="665D01F3" w14:textId="77777777" w:rsidR="00826770" w:rsidRPr="00826770" w:rsidRDefault="00826770" w:rsidP="00826770">
      <w:pPr>
        <w:widowControl w:val="0"/>
        <w:autoSpaceDE w:val="0"/>
        <w:autoSpaceDN w:val="0"/>
        <w:spacing w:after="0"/>
        <w:rPr>
          <w:rFonts w:ascii="Pismo" w:eastAsia="Arial" w:hAnsi="Pismo" w:cstheme="minorHAnsi"/>
          <w:sz w:val="24"/>
          <w:szCs w:val="24"/>
        </w:rPr>
      </w:pPr>
      <w:r w:rsidRPr="00826770">
        <w:rPr>
          <w:rFonts w:ascii="Pismo" w:eastAsia="Arial" w:hAnsi="Pismo" w:cstheme="minorHAnsi"/>
          <w:sz w:val="24"/>
          <w:szCs w:val="24"/>
        </w:rPr>
        <w:lastRenderedPageBreak/>
        <w:t xml:space="preserve">      ____ Oskar stiže u London.</w:t>
      </w:r>
    </w:p>
    <w:p w14:paraId="1920AAC9" w14:textId="77777777" w:rsidR="00826770" w:rsidRPr="00826770" w:rsidRDefault="00826770" w:rsidP="00826770">
      <w:pPr>
        <w:widowControl w:val="0"/>
        <w:autoSpaceDE w:val="0"/>
        <w:autoSpaceDN w:val="0"/>
        <w:spacing w:after="0"/>
        <w:rPr>
          <w:rFonts w:ascii="Pismo" w:eastAsia="Arial" w:hAnsi="Pismo" w:cstheme="minorHAnsi"/>
          <w:sz w:val="24"/>
          <w:szCs w:val="24"/>
        </w:rPr>
      </w:pPr>
      <w:r w:rsidRPr="00826770">
        <w:rPr>
          <w:rFonts w:ascii="Pismo" w:eastAsia="Arial" w:hAnsi="Pismo" w:cstheme="minorHAnsi"/>
          <w:sz w:val="24"/>
          <w:szCs w:val="24"/>
        </w:rPr>
        <w:t xml:space="preserve">      ____ Igor se više ne pojavljuje.</w:t>
      </w:r>
    </w:p>
    <w:p w14:paraId="15449CE4" w14:textId="77777777" w:rsidR="00826770" w:rsidRPr="00826770" w:rsidRDefault="00826770" w:rsidP="00826770">
      <w:pPr>
        <w:widowControl w:val="0"/>
        <w:autoSpaceDE w:val="0"/>
        <w:autoSpaceDN w:val="0"/>
        <w:spacing w:after="0"/>
        <w:rPr>
          <w:rFonts w:ascii="Pismo" w:eastAsia="Arial" w:hAnsi="Pismo" w:cstheme="minorHAnsi"/>
          <w:sz w:val="24"/>
          <w:szCs w:val="24"/>
        </w:rPr>
      </w:pPr>
      <w:r w:rsidRPr="00826770">
        <w:rPr>
          <w:rFonts w:ascii="Pismo" w:eastAsia="Arial" w:hAnsi="Pismo" w:cstheme="minorHAnsi"/>
          <w:sz w:val="24"/>
          <w:szCs w:val="24"/>
        </w:rPr>
        <w:t xml:space="preserve">      ____ Baltazar u Londonu.</w:t>
      </w:r>
    </w:p>
    <w:p w14:paraId="04438F54" w14:textId="77777777" w:rsidR="00826770" w:rsidRPr="00826770" w:rsidRDefault="00826770" w:rsidP="00826770">
      <w:pPr>
        <w:widowControl w:val="0"/>
        <w:autoSpaceDE w:val="0"/>
        <w:autoSpaceDN w:val="0"/>
        <w:spacing w:after="0"/>
        <w:rPr>
          <w:rFonts w:ascii="Pismo" w:eastAsia="Arial" w:hAnsi="Pismo" w:cstheme="minorHAnsi"/>
          <w:sz w:val="24"/>
          <w:szCs w:val="24"/>
        </w:rPr>
      </w:pPr>
      <w:r w:rsidRPr="00826770">
        <w:rPr>
          <w:rFonts w:ascii="Pismo" w:eastAsia="Arial" w:hAnsi="Pismo" w:cstheme="minorHAnsi"/>
          <w:sz w:val="24"/>
          <w:szCs w:val="24"/>
        </w:rPr>
        <w:t xml:space="preserve">      ____ Profesoru Baltazaru ne radi sat.</w:t>
      </w:r>
    </w:p>
    <w:p w14:paraId="2EDE3B58" w14:textId="77777777" w:rsidR="00826770" w:rsidRPr="00826770" w:rsidRDefault="00826770" w:rsidP="00826770">
      <w:pPr>
        <w:widowControl w:val="0"/>
        <w:autoSpaceDE w:val="0"/>
        <w:autoSpaceDN w:val="0"/>
        <w:spacing w:after="0"/>
        <w:rPr>
          <w:rFonts w:ascii="Pismo" w:eastAsia="Arial" w:hAnsi="Pismo" w:cstheme="minorHAnsi"/>
          <w:sz w:val="24"/>
          <w:szCs w:val="24"/>
        </w:rPr>
      </w:pPr>
      <w:r w:rsidRPr="00826770">
        <w:rPr>
          <w:rFonts w:ascii="Pismo" w:eastAsia="Arial" w:hAnsi="Pismo" w:cstheme="minorHAnsi"/>
          <w:sz w:val="24"/>
          <w:szCs w:val="24"/>
        </w:rPr>
        <w:t xml:space="preserve">      ____ Sretni Igor u Big Benu.</w:t>
      </w:r>
    </w:p>
    <w:p w14:paraId="3E6C06E6" w14:textId="77777777" w:rsidR="00826770" w:rsidRPr="00507E26" w:rsidRDefault="00826770" w:rsidP="00826770">
      <w:pPr>
        <w:spacing w:after="0"/>
        <w:rPr>
          <w:rFonts w:cstheme="minorHAnsi"/>
          <w:sz w:val="18"/>
          <w:szCs w:val="18"/>
        </w:rPr>
      </w:pPr>
    </w:p>
    <w:sectPr w:rsidR="00826770" w:rsidRPr="00507E26" w:rsidSect="00507E2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F27975"/>
    <w:multiLevelType w:val="hybridMultilevel"/>
    <w:tmpl w:val="F47A95C8"/>
    <w:lvl w:ilvl="0" w:tplc="67825BB0">
      <w:start w:val="4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53E75"/>
    <w:multiLevelType w:val="hybridMultilevel"/>
    <w:tmpl w:val="B3124E50"/>
    <w:lvl w:ilvl="0" w:tplc="6E2C0FFC">
      <w:start w:val="1"/>
      <w:numFmt w:val="bullet"/>
      <w:lvlText w:val="–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75EB7C1E"/>
    <w:multiLevelType w:val="hybridMultilevel"/>
    <w:tmpl w:val="542EDAD6"/>
    <w:lvl w:ilvl="0" w:tplc="39C474F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06B6"/>
    <w:rsid w:val="000515CA"/>
    <w:rsid w:val="000532EE"/>
    <w:rsid w:val="000D4266"/>
    <w:rsid w:val="000E0DA2"/>
    <w:rsid w:val="001149E4"/>
    <w:rsid w:val="001644D4"/>
    <w:rsid w:val="00164B8F"/>
    <w:rsid w:val="00196C43"/>
    <w:rsid w:val="001A1F59"/>
    <w:rsid w:val="001D63E3"/>
    <w:rsid w:val="001F48FE"/>
    <w:rsid w:val="00215CE5"/>
    <w:rsid w:val="00277790"/>
    <w:rsid w:val="002C148F"/>
    <w:rsid w:val="002F074A"/>
    <w:rsid w:val="00315FA3"/>
    <w:rsid w:val="00364A9D"/>
    <w:rsid w:val="003B248E"/>
    <w:rsid w:val="003D0969"/>
    <w:rsid w:val="003D0D87"/>
    <w:rsid w:val="003D0EB2"/>
    <w:rsid w:val="003F646D"/>
    <w:rsid w:val="00407A78"/>
    <w:rsid w:val="0044417B"/>
    <w:rsid w:val="00475E3C"/>
    <w:rsid w:val="004E14D1"/>
    <w:rsid w:val="005032A8"/>
    <w:rsid w:val="00507E26"/>
    <w:rsid w:val="00512C63"/>
    <w:rsid w:val="00550483"/>
    <w:rsid w:val="00565282"/>
    <w:rsid w:val="0057042B"/>
    <w:rsid w:val="00575B63"/>
    <w:rsid w:val="005764F3"/>
    <w:rsid w:val="00602E15"/>
    <w:rsid w:val="006302A3"/>
    <w:rsid w:val="00655CB6"/>
    <w:rsid w:val="0066095E"/>
    <w:rsid w:val="0066531B"/>
    <w:rsid w:val="00684D0A"/>
    <w:rsid w:val="00695DCB"/>
    <w:rsid w:val="006D2584"/>
    <w:rsid w:val="006F1831"/>
    <w:rsid w:val="006F641D"/>
    <w:rsid w:val="00724F26"/>
    <w:rsid w:val="00741EB3"/>
    <w:rsid w:val="00780747"/>
    <w:rsid w:val="00781593"/>
    <w:rsid w:val="00795106"/>
    <w:rsid w:val="007E0919"/>
    <w:rsid w:val="007E19C4"/>
    <w:rsid w:val="00826770"/>
    <w:rsid w:val="008651A6"/>
    <w:rsid w:val="00870288"/>
    <w:rsid w:val="008C78D0"/>
    <w:rsid w:val="008D658A"/>
    <w:rsid w:val="008E5959"/>
    <w:rsid w:val="00920605"/>
    <w:rsid w:val="009515E6"/>
    <w:rsid w:val="00997CF9"/>
    <w:rsid w:val="009C0318"/>
    <w:rsid w:val="009F71F8"/>
    <w:rsid w:val="00A153AD"/>
    <w:rsid w:val="00A3556C"/>
    <w:rsid w:val="00A56CF9"/>
    <w:rsid w:val="00A92DE6"/>
    <w:rsid w:val="00AA4BED"/>
    <w:rsid w:val="00AC3E8B"/>
    <w:rsid w:val="00B60B5C"/>
    <w:rsid w:val="00BC3BCB"/>
    <w:rsid w:val="00BE3D48"/>
    <w:rsid w:val="00BF40BE"/>
    <w:rsid w:val="00BF63C6"/>
    <w:rsid w:val="00C26035"/>
    <w:rsid w:val="00C37B16"/>
    <w:rsid w:val="00C37C3C"/>
    <w:rsid w:val="00C7657E"/>
    <w:rsid w:val="00D11BAD"/>
    <w:rsid w:val="00D11E2A"/>
    <w:rsid w:val="00D2243C"/>
    <w:rsid w:val="00D55737"/>
    <w:rsid w:val="00D57604"/>
    <w:rsid w:val="00D76D13"/>
    <w:rsid w:val="00DD23A1"/>
    <w:rsid w:val="00DF188F"/>
    <w:rsid w:val="00E33502"/>
    <w:rsid w:val="00EC5893"/>
    <w:rsid w:val="00ED72C0"/>
    <w:rsid w:val="00F3726F"/>
    <w:rsid w:val="00F77AF0"/>
    <w:rsid w:val="00F82A03"/>
    <w:rsid w:val="00FD0703"/>
    <w:rsid w:val="00FD0C86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D7D7"/>
  <w15:docId w15:val="{7D7DF6C3-91EE-4367-86AA-2251826C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807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07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mzGD2G4SZC0&amp;t=121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4BE24-DB3A-42DF-9067-71D971312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2020-06-18T13:46:00Z</dcterms:created>
  <dcterms:modified xsi:type="dcterms:W3CDTF">2021-07-13T11:57:00Z</dcterms:modified>
</cp:coreProperties>
</file>