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6A607" w14:textId="77777777" w:rsidR="007E0919" w:rsidRPr="00910C51" w:rsidRDefault="00550483" w:rsidP="00910C51">
      <w:pPr>
        <w:spacing w:after="0"/>
        <w:ind w:left="-426"/>
        <w:rPr>
          <w:rFonts w:cstheme="minorHAnsi"/>
          <w:b/>
        </w:rPr>
      </w:pPr>
      <w:r w:rsidRPr="00910C51">
        <w:rPr>
          <w:rFonts w:cstheme="minorHAnsi"/>
          <w:b/>
        </w:rPr>
        <w:t xml:space="preserve">PRIJEDLOG PRIPREME ZA IZVOĐENJE NASTAVE </w:t>
      </w:r>
      <w:r w:rsidR="00F77AF0" w:rsidRPr="00910C51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23"/>
        <w:gridCol w:w="2551"/>
        <w:gridCol w:w="2694"/>
      </w:tblGrid>
      <w:tr w:rsidR="008E5959" w:rsidRPr="00DC1611" w14:paraId="7BBB2509" w14:textId="77777777" w:rsidTr="00DC1611">
        <w:tc>
          <w:tcPr>
            <w:tcW w:w="5842" w:type="dxa"/>
            <w:gridSpan w:val="2"/>
            <w:shd w:val="clear" w:color="auto" w:fill="E5D0F0"/>
          </w:tcPr>
          <w:p w14:paraId="56CC1DFA" w14:textId="77777777" w:rsidR="008E5959" w:rsidRPr="00DC1611" w:rsidRDefault="00870288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I</w:t>
            </w:r>
            <w:r w:rsidR="008E5959" w:rsidRPr="00DC161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5D0F0"/>
          </w:tcPr>
          <w:p w14:paraId="6FA6EBF0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5D0F0"/>
          </w:tcPr>
          <w:p w14:paraId="71B65A82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C1611" w14:paraId="12E341CE" w14:textId="77777777" w:rsidTr="00870288">
        <w:tc>
          <w:tcPr>
            <w:tcW w:w="2440" w:type="dxa"/>
          </w:tcPr>
          <w:p w14:paraId="5588B531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89BFA6E" w14:textId="77777777" w:rsidR="008E5959" w:rsidRPr="00DC1611" w:rsidRDefault="00781593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DC1611" w14:paraId="6AA9B4BE" w14:textId="77777777" w:rsidTr="00870288">
        <w:tc>
          <w:tcPr>
            <w:tcW w:w="2440" w:type="dxa"/>
          </w:tcPr>
          <w:p w14:paraId="3360286B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AFB6DA3" w14:textId="77777777" w:rsidR="008E5959" w:rsidRPr="00DC1611" w:rsidRDefault="009B12FB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DC1611" w14:paraId="236E4445" w14:textId="77777777" w:rsidTr="00870288">
        <w:tc>
          <w:tcPr>
            <w:tcW w:w="2440" w:type="dxa"/>
          </w:tcPr>
          <w:p w14:paraId="6FC398FF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DD159C9" w14:textId="77777777" w:rsidR="008E5959" w:rsidRPr="00DC1611" w:rsidRDefault="00204C36" w:rsidP="00910C51">
            <w:pPr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Svako mjesto svoje ime ima</w:t>
            </w:r>
          </w:p>
        </w:tc>
      </w:tr>
      <w:tr w:rsidR="008E5959" w:rsidRPr="00DC1611" w14:paraId="3FB2DEDA" w14:textId="77777777" w:rsidTr="000F5347">
        <w:trPr>
          <w:trHeight w:val="2358"/>
        </w:trPr>
        <w:tc>
          <w:tcPr>
            <w:tcW w:w="2440" w:type="dxa"/>
          </w:tcPr>
          <w:p w14:paraId="583DD325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ISHODI:</w:t>
            </w:r>
          </w:p>
          <w:p w14:paraId="56DA289A" w14:textId="77777777" w:rsidR="008E5959" w:rsidRPr="00DC1611" w:rsidRDefault="008E5959" w:rsidP="00910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A5486F2" w14:textId="77777777" w:rsidR="008E694C" w:rsidRPr="00DC1611" w:rsidRDefault="008E694C" w:rsidP="00DC161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eastAsia="Arial" w:cstheme="minorHAnsi"/>
                <w:b/>
                <w:sz w:val="18"/>
                <w:szCs w:val="18"/>
              </w:rPr>
              <w:t>OŠ HJ A. 2. 1.Učenik razgovara i govori u skladu s temom iz svakodnevnoga života i poštuje pravila uljudnoga ophođenja.</w:t>
            </w:r>
          </w:p>
          <w:p w14:paraId="67C9B413" w14:textId="77777777" w:rsidR="008E694C" w:rsidRPr="00DC1611" w:rsidRDefault="00217EA6" w:rsidP="00DC161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8E694C" w:rsidRPr="00DC1611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8E694C" w:rsidRPr="00DC1611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400E25A7" w14:textId="77777777" w:rsidR="008E694C" w:rsidRPr="00DC1611" w:rsidRDefault="00217EA6" w:rsidP="00DC161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79C74EF5" w14:textId="77777777" w:rsidR="004713FC" w:rsidRPr="00DC1611" w:rsidRDefault="004713FC" w:rsidP="00DC161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910C51" w:rsidRPr="00DC1611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E2CFE4B" w14:textId="77777777" w:rsidR="004713FC" w:rsidRPr="00DC1611" w:rsidRDefault="004713FC" w:rsidP="00DC161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 xml:space="preserve">- čita kratke tekstove primjerene jezičnomu razvoju, dobi i interesima </w:t>
            </w:r>
          </w:p>
          <w:p w14:paraId="4F2475A9" w14:textId="77777777" w:rsidR="004713FC" w:rsidRPr="00DC1611" w:rsidRDefault="004713FC" w:rsidP="00DC161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- odgovara na pitanja o pročitanome tekstu</w:t>
            </w:r>
          </w:p>
          <w:p w14:paraId="44C2BC52" w14:textId="77777777" w:rsidR="00891637" w:rsidRPr="00DC1611" w:rsidRDefault="00891637" w:rsidP="00DC161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C161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DBF6D27" w14:textId="77777777" w:rsidR="00891637" w:rsidRPr="00DC1611" w:rsidRDefault="00891637" w:rsidP="00DC161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3CB696E" w14:textId="77777777" w:rsidR="00891637" w:rsidRPr="00DC1611" w:rsidRDefault="00330BBA" w:rsidP="00DC161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prepisuje riječi i rečenice rukopisnim slovima</w:t>
            </w:r>
          </w:p>
          <w:p w14:paraId="1D9868F8" w14:textId="77777777" w:rsidR="002622F3" w:rsidRPr="00DC1611" w:rsidRDefault="00A07E36" w:rsidP="00DC161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- piše veliko poče</w:t>
            </w:r>
            <w:r w:rsidR="00330BBA" w:rsidRPr="00DC1611">
              <w:rPr>
                <w:rFonts w:eastAsia="Calibri" w:cstheme="minorHAnsi"/>
                <w:sz w:val="18"/>
                <w:szCs w:val="18"/>
              </w:rPr>
              <w:t>tno slovo: imena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naseljenih mjesta u bližem okružju</w:t>
            </w:r>
          </w:p>
          <w:p w14:paraId="7AFFBAEC" w14:textId="77777777" w:rsidR="002622F3" w:rsidRPr="00DC1611" w:rsidRDefault="002622F3" w:rsidP="00910C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DC1611" w14:paraId="4EE876C3" w14:textId="77777777" w:rsidTr="00DC1611">
        <w:tc>
          <w:tcPr>
            <w:tcW w:w="9782" w:type="dxa"/>
            <w:gridSpan w:val="4"/>
            <w:shd w:val="clear" w:color="auto" w:fill="E5D0F0"/>
          </w:tcPr>
          <w:p w14:paraId="4C1C396C" w14:textId="77777777" w:rsidR="007E0919" w:rsidRPr="00DC1611" w:rsidRDefault="007E091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1" w:type="dxa"/>
            <w:shd w:val="clear" w:color="auto" w:fill="E5D0F0"/>
          </w:tcPr>
          <w:p w14:paraId="71D3B11C" w14:textId="77777777" w:rsidR="00550483" w:rsidRPr="00DC1611" w:rsidRDefault="00550483" w:rsidP="00910C51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C161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13E66F2" w14:textId="77777777" w:rsidR="007E0919" w:rsidRPr="00DC1611" w:rsidRDefault="007E0919" w:rsidP="00910C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5D0F0"/>
          </w:tcPr>
          <w:p w14:paraId="320041C8" w14:textId="77777777" w:rsidR="007E0919" w:rsidRPr="00DC1611" w:rsidRDefault="007E0919" w:rsidP="00910C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161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161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161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161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161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161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161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161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161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C1611" w14:paraId="2FA1DF59" w14:textId="77777777" w:rsidTr="00DC1611">
        <w:trPr>
          <w:trHeight w:val="3393"/>
        </w:trPr>
        <w:tc>
          <w:tcPr>
            <w:tcW w:w="9782" w:type="dxa"/>
            <w:gridSpan w:val="4"/>
          </w:tcPr>
          <w:p w14:paraId="47210044" w14:textId="77777777" w:rsidR="00910C51" w:rsidRPr="00DC1611" w:rsidRDefault="000F5347" w:rsidP="00910C51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74030" w:rsidRPr="00DC1611">
              <w:rPr>
                <w:rFonts w:cstheme="minorHAnsi"/>
                <w:b/>
                <w:sz w:val="18"/>
                <w:szCs w:val="18"/>
              </w:rPr>
              <w:t>VOLIM</w:t>
            </w:r>
            <w:r w:rsidR="00204C36" w:rsidRPr="00DC161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74030" w:rsidRPr="00DC1611">
              <w:rPr>
                <w:rFonts w:cstheme="minorHAnsi"/>
                <w:b/>
                <w:sz w:val="18"/>
                <w:szCs w:val="18"/>
              </w:rPr>
              <w:t>PUTOVATI</w:t>
            </w:r>
          </w:p>
          <w:p w14:paraId="5813F9FB" w14:textId="77777777" w:rsidR="00910C51" w:rsidRPr="00DC1611" w:rsidRDefault="000F5347" w:rsidP="00910C5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DC161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DC1611">
              <w:rPr>
                <w:rFonts w:cstheme="minorHAnsi"/>
                <w:sz w:val="18"/>
                <w:szCs w:val="18"/>
              </w:rPr>
              <w:t>učenik</w:t>
            </w:r>
            <w:r w:rsidR="00217EA6" w:rsidRPr="00DC1611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DC1611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910C51" w:rsidRPr="00DC1611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16A04C1" w14:textId="77777777" w:rsidR="000F5347" w:rsidRPr="00DC1611" w:rsidRDefault="000F5347" w:rsidP="00910C51">
            <w:pPr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45092D" w14:textId="395E0398" w:rsidR="00204C36" w:rsidRPr="00DC1611" w:rsidRDefault="00204C36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 xml:space="preserve">Učiteljica/učitelj može s učenicima povesti razgovor o mjestima/gradovima u kojima su bili </w:t>
            </w:r>
            <w:r w:rsidR="00081A96" w:rsidRPr="00DC1611">
              <w:rPr>
                <w:rFonts w:cstheme="minorHAnsi"/>
                <w:sz w:val="18"/>
                <w:szCs w:val="18"/>
              </w:rPr>
              <w:t>(</w:t>
            </w:r>
            <w:r w:rsidRPr="00DC1611">
              <w:rPr>
                <w:rFonts w:cstheme="minorHAnsi"/>
                <w:sz w:val="18"/>
                <w:szCs w:val="18"/>
              </w:rPr>
              <w:t>turistički</w:t>
            </w:r>
            <w:r w:rsidR="00081A96" w:rsidRPr="00DC1611">
              <w:rPr>
                <w:rFonts w:cstheme="minorHAnsi"/>
                <w:sz w:val="18"/>
                <w:szCs w:val="18"/>
              </w:rPr>
              <w:t>, kod rodbine ili prijatelja…)</w:t>
            </w:r>
            <w:r w:rsidRPr="00DC1611">
              <w:rPr>
                <w:rFonts w:cstheme="minorHAnsi"/>
                <w:sz w:val="18"/>
                <w:szCs w:val="18"/>
              </w:rPr>
              <w:t>. Učenici nabrajaju mjesta i odabiru jedno koje im je bilo po nečemu najzanimljivije.</w:t>
            </w:r>
            <w:r w:rsidR="00910C51" w:rsidRPr="00DC1611">
              <w:rPr>
                <w:rFonts w:cstheme="minorHAnsi"/>
                <w:sz w:val="18"/>
                <w:szCs w:val="18"/>
              </w:rPr>
              <w:t xml:space="preserve"> </w:t>
            </w:r>
            <w:r w:rsidR="004F39C3">
              <w:rPr>
                <w:rFonts w:cstheme="minorHAnsi"/>
                <w:sz w:val="18"/>
                <w:szCs w:val="18"/>
              </w:rPr>
              <w:t>Imena</w:t>
            </w:r>
            <w:r w:rsidRPr="00DC1611">
              <w:rPr>
                <w:rFonts w:cstheme="minorHAnsi"/>
                <w:sz w:val="18"/>
                <w:szCs w:val="18"/>
              </w:rPr>
              <w:t xml:space="preserve"> nekoliko mjesta učiteljica/učitelj zapisuje na ploč</w:t>
            </w:r>
            <w:r w:rsidR="00CC5809" w:rsidRPr="00DC1611">
              <w:rPr>
                <w:rFonts w:cstheme="minorHAnsi"/>
                <w:sz w:val="18"/>
                <w:szCs w:val="18"/>
              </w:rPr>
              <w:t>u</w:t>
            </w:r>
            <w:r w:rsidRPr="00DC1611">
              <w:rPr>
                <w:rFonts w:cstheme="minorHAnsi"/>
                <w:sz w:val="18"/>
                <w:szCs w:val="18"/>
              </w:rPr>
              <w:t xml:space="preserve">. Jeste li bili u nekom gradu </w:t>
            </w:r>
            <w:r w:rsidR="004F39C3">
              <w:rPr>
                <w:rFonts w:cstheme="minorHAnsi"/>
                <w:sz w:val="18"/>
                <w:szCs w:val="18"/>
              </w:rPr>
              <w:t>čije se ime</w:t>
            </w:r>
            <w:r w:rsidRPr="00DC1611">
              <w:rPr>
                <w:rFonts w:cstheme="minorHAnsi"/>
                <w:sz w:val="18"/>
                <w:szCs w:val="18"/>
              </w:rPr>
              <w:t xml:space="preserve"> sastoji od više riječi? Učiteljica/učitelj zapisuje.</w:t>
            </w:r>
          </w:p>
          <w:p w14:paraId="127DCB82" w14:textId="77777777" w:rsidR="00A07E36" w:rsidRPr="00DC1611" w:rsidRDefault="00A07E36" w:rsidP="00910C5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EF4EAA0" w14:textId="77777777" w:rsidR="00910C51" w:rsidRPr="00DC1611" w:rsidRDefault="000F5347" w:rsidP="00910C51">
            <w:pPr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204C36" w:rsidRPr="00DC1611">
              <w:rPr>
                <w:rFonts w:cstheme="minorHAnsi"/>
                <w:b/>
                <w:sz w:val="18"/>
                <w:szCs w:val="18"/>
              </w:rPr>
              <w:t>PROMATRAM PUTOKAZ</w:t>
            </w:r>
          </w:p>
          <w:p w14:paraId="14DA095E" w14:textId="77777777" w:rsidR="00910C51" w:rsidRPr="00DC1611" w:rsidRDefault="004713FC" w:rsidP="00910C5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C1611">
              <w:rPr>
                <w:rFonts w:cstheme="minorHAnsi"/>
                <w:sz w:val="18"/>
                <w:szCs w:val="18"/>
              </w:rPr>
              <w:t xml:space="preserve"> </w:t>
            </w:r>
            <w:r w:rsidR="00105654" w:rsidRPr="00DC1611">
              <w:rPr>
                <w:rFonts w:cstheme="minorHAnsi"/>
                <w:sz w:val="18"/>
                <w:szCs w:val="18"/>
              </w:rPr>
              <w:t xml:space="preserve">učenik </w:t>
            </w:r>
            <w:r w:rsidRPr="00DC1611">
              <w:rPr>
                <w:rFonts w:cstheme="minorHAnsi"/>
                <w:sz w:val="18"/>
                <w:szCs w:val="18"/>
              </w:rPr>
              <w:t>čita kratke tekstove primjerene jezičnomu razvoju, dobi i interesima</w:t>
            </w:r>
            <w:r w:rsidR="00910C51" w:rsidRPr="00DC1611">
              <w:rPr>
                <w:rFonts w:cstheme="minorHAnsi"/>
                <w:sz w:val="18"/>
                <w:szCs w:val="18"/>
              </w:rPr>
              <w:t>;</w:t>
            </w:r>
            <w:r w:rsidRPr="00DC1611">
              <w:rPr>
                <w:rFonts w:cstheme="minorHAnsi"/>
                <w:sz w:val="18"/>
                <w:szCs w:val="18"/>
              </w:rPr>
              <w:t xml:space="preserve"> odgovara na pitanja o pročitanome tekstu</w:t>
            </w:r>
            <w:r w:rsidR="00910C51" w:rsidRPr="00DC1611">
              <w:rPr>
                <w:rFonts w:cstheme="minorHAnsi"/>
                <w:sz w:val="18"/>
                <w:szCs w:val="18"/>
              </w:rPr>
              <w:t>;</w:t>
            </w:r>
            <w:r w:rsidR="00204C36" w:rsidRPr="00DC1611">
              <w:rPr>
                <w:rFonts w:cstheme="minorHAnsi"/>
                <w:sz w:val="18"/>
                <w:szCs w:val="18"/>
              </w:rPr>
              <w:t xml:space="preserve"> </w:t>
            </w:r>
            <w:r w:rsidR="00204C36" w:rsidRPr="00DC1611">
              <w:rPr>
                <w:rFonts w:eastAsia="Arial" w:cstheme="minorHAnsi"/>
                <w:sz w:val="18"/>
                <w:szCs w:val="18"/>
              </w:rPr>
              <w:t>opisuje na temelju promatranja</w:t>
            </w:r>
            <w:r w:rsidR="00910C51" w:rsidRPr="00DC1611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BA61DC3" w14:textId="77777777" w:rsidR="000F5347" w:rsidRPr="00DC1611" w:rsidRDefault="000F5347" w:rsidP="00910C51">
            <w:pPr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ED087AB" w14:textId="1239726F" w:rsidR="009256AA" w:rsidRPr="00DC1611" w:rsidRDefault="009256AA" w:rsidP="00910C5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U</w:t>
            </w:r>
            <w:r w:rsidR="004713FC" w:rsidRPr="00DC1611">
              <w:rPr>
                <w:rFonts w:eastAsia="Calibri" w:cstheme="minorHAnsi"/>
                <w:sz w:val="18"/>
                <w:szCs w:val="18"/>
              </w:rPr>
              <w:t>čenici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0C51" w:rsidRPr="00DC1611">
              <w:rPr>
                <w:rFonts w:eastAsia="Calibri" w:cstheme="minorHAnsi"/>
                <w:sz w:val="18"/>
                <w:szCs w:val="18"/>
              </w:rPr>
              <w:t>iz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udžbenik</w:t>
            </w:r>
            <w:r w:rsidR="00910C51" w:rsidRPr="00DC1611">
              <w:rPr>
                <w:rFonts w:eastAsia="Calibri" w:cstheme="minorHAnsi"/>
                <w:sz w:val="18"/>
                <w:szCs w:val="18"/>
              </w:rPr>
              <w:t>a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13FC" w:rsidRPr="00DC1611">
              <w:rPr>
                <w:rFonts w:eastAsia="Calibri" w:cstheme="minorHAnsi"/>
                <w:sz w:val="18"/>
                <w:szCs w:val="18"/>
              </w:rPr>
              <w:t xml:space="preserve">čitaju </w:t>
            </w:r>
            <w:r w:rsidR="00AE1FFD">
              <w:rPr>
                <w:rFonts w:eastAsia="Calibri" w:cstheme="minorHAnsi"/>
                <w:sz w:val="18"/>
                <w:szCs w:val="18"/>
              </w:rPr>
              <w:t>imena</w:t>
            </w:r>
            <w:r w:rsidR="00081A96" w:rsidRPr="00DC1611">
              <w:rPr>
                <w:rFonts w:eastAsia="Calibri" w:cstheme="minorHAnsi"/>
                <w:sz w:val="18"/>
                <w:szCs w:val="18"/>
              </w:rPr>
              <w:t xml:space="preserve"> mjesta napisana na putokazu. Koje je mjesto najbliže? Koje je mjesto najudaljenije? Koliko kilometara trebamo proći da bismo stigli u Svetu Nedelju? </w:t>
            </w:r>
            <w:r w:rsidR="00916906" w:rsidRPr="00DC1611">
              <w:rPr>
                <w:rFonts w:eastAsia="Calibri" w:cstheme="minorHAnsi"/>
                <w:sz w:val="18"/>
                <w:szCs w:val="18"/>
              </w:rPr>
              <w:t>Ako krenemo n</w:t>
            </w:r>
            <w:r w:rsidR="00910C51" w:rsidRPr="00DC1611">
              <w:rPr>
                <w:rFonts w:eastAsia="Calibri" w:cstheme="minorHAnsi"/>
                <w:sz w:val="18"/>
                <w:szCs w:val="18"/>
              </w:rPr>
              <w:t>a</w:t>
            </w:r>
            <w:r w:rsidR="00916906" w:rsidRPr="00DC1611">
              <w:rPr>
                <w:rFonts w:eastAsia="Calibri" w:cstheme="minorHAnsi"/>
                <w:sz w:val="18"/>
                <w:szCs w:val="18"/>
              </w:rPr>
              <w:t>lijevo</w:t>
            </w:r>
            <w:r w:rsidR="00CC5809" w:rsidRPr="00DC1611">
              <w:rPr>
                <w:rFonts w:eastAsia="Calibri" w:cstheme="minorHAnsi"/>
                <w:sz w:val="18"/>
                <w:szCs w:val="18"/>
              </w:rPr>
              <w:t>,</w:t>
            </w:r>
            <w:r w:rsidR="00916906" w:rsidRPr="00DC1611">
              <w:rPr>
                <w:rFonts w:eastAsia="Calibri" w:cstheme="minorHAnsi"/>
                <w:sz w:val="18"/>
                <w:szCs w:val="18"/>
              </w:rPr>
              <w:t xml:space="preserve"> u koje ćemo mjesto prvo doći? U koja ćemo mjesta doći ako krenemo nadesno?</w:t>
            </w:r>
          </w:p>
          <w:p w14:paraId="20F1B66A" w14:textId="77777777" w:rsidR="00CA7F2C" w:rsidRPr="00DC1611" w:rsidRDefault="00CA7F2C" w:rsidP="00910C51">
            <w:pPr>
              <w:rPr>
                <w:rFonts w:cstheme="minorHAnsi"/>
                <w:sz w:val="18"/>
                <w:szCs w:val="18"/>
              </w:rPr>
            </w:pPr>
          </w:p>
          <w:p w14:paraId="73EFCDC2" w14:textId="77777777" w:rsidR="00910C51" w:rsidRPr="00DC1611" w:rsidRDefault="005B7FC6" w:rsidP="00910C5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C1611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081A96" w:rsidRPr="00DC1611">
              <w:rPr>
                <w:rFonts w:eastAsia="Calibri" w:cstheme="minorHAnsi"/>
                <w:b/>
                <w:sz w:val="18"/>
                <w:szCs w:val="18"/>
              </w:rPr>
              <w:t>KAKO SE ŠTO PIŠE</w:t>
            </w:r>
          </w:p>
          <w:p w14:paraId="51B56FBB" w14:textId="77777777" w:rsidR="00910C51" w:rsidRPr="00DC1611" w:rsidRDefault="005B7FC6" w:rsidP="0043072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B1E77"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30BBA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910C51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30BBA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910C51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 p</w:t>
            </w:r>
            <w:r w:rsidR="009256AA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iše veliko početno slovo: imena ulica, trgova i naseljenih mjesta u bližem okružju</w:t>
            </w:r>
            <w:r w:rsidR="00910C51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</w:rPr>
              <w:t>.</w:t>
            </w:r>
          </w:p>
          <w:p w14:paraId="388C3446" w14:textId="77777777" w:rsidR="005B7FC6" w:rsidRPr="00DC1611" w:rsidRDefault="005B7FC6" w:rsidP="00910C5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C161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5BE2503" w14:textId="77777777" w:rsidR="00CC5809" w:rsidRPr="00DC1611" w:rsidRDefault="009256AA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 xml:space="preserve">Rad s udžbenikom: učenici </w:t>
            </w:r>
            <w:r w:rsidR="00330BBA" w:rsidRPr="00DC1611">
              <w:rPr>
                <w:rFonts w:cstheme="minorHAnsi"/>
                <w:sz w:val="18"/>
                <w:szCs w:val="18"/>
              </w:rPr>
              <w:t>trebaju imena mjesta prepisati rukopisnim slovima i to od najbližeg do najdaljeg.</w:t>
            </w:r>
            <w:r w:rsidR="00CC5809" w:rsidRPr="00DC161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A9EDE27" w14:textId="7E0196E7" w:rsidR="00330BBA" w:rsidRPr="00DC1611" w:rsidRDefault="00CC5809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330BBA" w:rsidRPr="00DC1611">
              <w:rPr>
                <w:rFonts w:cstheme="minorHAnsi"/>
                <w:sz w:val="18"/>
                <w:szCs w:val="18"/>
              </w:rPr>
              <w:t>Koliko je riječi u imenima mjesta na putokazima crvene boje? Kakvim su početnim slovom napisana? (</w:t>
            </w:r>
            <w:r w:rsidR="00B70FD7" w:rsidRPr="00DC1611">
              <w:rPr>
                <w:rFonts w:cstheme="minorHAnsi"/>
                <w:sz w:val="18"/>
                <w:szCs w:val="18"/>
              </w:rPr>
              <w:t>Čitaju pravilo.) Nabroji još neka mjesta čij</w:t>
            </w:r>
            <w:r w:rsidR="00F6748F">
              <w:rPr>
                <w:rFonts w:cstheme="minorHAnsi"/>
                <w:sz w:val="18"/>
                <w:szCs w:val="18"/>
              </w:rPr>
              <w:t xml:space="preserve">a </w:t>
            </w:r>
            <w:r w:rsidR="00AE1FFD">
              <w:rPr>
                <w:rFonts w:cstheme="minorHAnsi"/>
                <w:sz w:val="18"/>
                <w:szCs w:val="18"/>
              </w:rPr>
              <w:t>se imena sastoje</w:t>
            </w:r>
            <w:r w:rsidR="00B70FD7" w:rsidRPr="00DC1611">
              <w:rPr>
                <w:rFonts w:cstheme="minorHAnsi"/>
                <w:sz w:val="18"/>
                <w:szCs w:val="18"/>
              </w:rPr>
              <w:t xml:space="preserve"> od jedne riječi.</w:t>
            </w:r>
          </w:p>
          <w:p w14:paraId="5BBD2D99" w14:textId="5A9B3CFA" w:rsidR="00B70FD7" w:rsidRPr="00DC1611" w:rsidRDefault="00B70FD7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 xml:space="preserve">Koliko je riječi u imenima mjesta na putokazima žute boje? Kakvim su početnim slovom napisane riječi u </w:t>
            </w:r>
            <w:r w:rsidR="00F6748F">
              <w:rPr>
                <w:rFonts w:cstheme="minorHAnsi"/>
                <w:sz w:val="18"/>
                <w:szCs w:val="18"/>
              </w:rPr>
              <w:t>imenu</w:t>
            </w:r>
            <w:r w:rsidRPr="00DC1611">
              <w:rPr>
                <w:rFonts w:cstheme="minorHAnsi"/>
                <w:sz w:val="18"/>
                <w:szCs w:val="18"/>
              </w:rPr>
              <w:t xml:space="preserve">? Znaš li još neko </w:t>
            </w:r>
            <w:r w:rsidRPr="00DC1611">
              <w:rPr>
                <w:rFonts w:cstheme="minorHAnsi"/>
                <w:sz w:val="18"/>
                <w:szCs w:val="18"/>
              </w:rPr>
              <w:lastRenderedPageBreak/>
              <w:t>mjesto čij</w:t>
            </w:r>
            <w:r w:rsidR="00F97EC1">
              <w:rPr>
                <w:rFonts w:cstheme="minorHAnsi"/>
                <w:sz w:val="18"/>
                <w:szCs w:val="18"/>
              </w:rPr>
              <w:t>e</w:t>
            </w:r>
            <w:r w:rsidRPr="00DC1611">
              <w:rPr>
                <w:rFonts w:cstheme="minorHAnsi"/>
                <w:sz w:val="18"/>
                <w:szCs w:val="18"/>
              </w:rPr>
              <w:t xml:space="preserve"> se </w:t>
            </w:r>
            <w:r w:rsidR="00F97EC1">
              <w:rPr>
                <w:rFonts w:cstheme="minorHAnsi"/>
                <w:sz w:val="18"/>
                <w:szCs w:val="18"/>
              </w:rPr>
              <w:t>ime</w:t>
            </w:r>
            <w:r w:rsidRPr="00DC1611">
              <w:rPr>
                <w:rFonts w:cstheme="minorHAnsi"/>
                <w:sz w:val="18"/>
                <w:szCs w:val="18"/>
              </w:rPr>
              <w:t xml:space="preserve"> sastoji od dvije riječi? (Nabrajaju još nekoliko </w:t>
            </w:r>
            <w:r w:rsidR="008F4EAA">
              <w:rPr>
                <w:rFonts w:cstheme="minorHAnsi"/>
                <w:sz w:val="18"/>
                <w:szCs w:val="18"/>
              </w:rPr>
              <w:t>imena</w:t>
            </w:r>
            <w:r w:rsidRPr="00DC1611">
              <w:rPr>
                <w:rFonts w:cstheme="minorHAnsi"/>
                <w:sz w:val="18"/>
                <w:szCs w:val="18"/>
              </w:rPr>
              <w:t>: Slavonski Brod, Babina Greda, Novi Vinodolski, Kaštel Stari…)</w:t>
            </w:r>
          </w:p>
          <w:p w14:paraId="038B1F9A" w14:textId="429A9532" w:rsidR="00B70FD7" w:rsidRPr="00DC1611" w:rsidRDefault="00B70FD7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Pročitaj ime mjesta na zelenom putokazu. Uo</w:t>
            </w:r>
            <w:r w:rsidR="00E42672" w:rsidRPr="00DC1611">
              <w:rPr>
                <w:rFonts w:cstheme="minorHAnsi"/>
                <w:sz w:val="18"/>
                <w:szCs w:val="18"/>
              </w:rPr>
              <w:t>č</w:t>
            </w:r>
            <w:r w:rsidRPr="00DC1611">
              <w:rPr>
                <w:rFonts w:cstheme="minorHAnsi"/>
                <w:sz w:val="18"/>
                <w:szCs w:val="18"/>
              </w:rPr>
              <w:t>i kakvim su početnim slovima napisane ri</w:t>
            </w:r>
            <w:r w:rsidR="00E42672" w:rsidRPr="00DC1611">
              <w:rPr>
                <w:rFonts w:cstheme="minorHAnsi"/>
                <w:sz w:val="18"/>
                <w:szCs w:val="18"/>
              </w:rPr>
              <w:t>ječi. Kakvim je početnim slovom</w:t>
            </w:r>
            <w:r w:rsidRPr="00DC1611">
              <w:rPr>
                <w:rFonts w:cstheme="minorHAnsi"/>
                <w:sz w:val="18"/>
                <w:szCs w:val="18"/>
              </w:rPr>
              <w:t xml:space="preserve"> napisana riječ </w:t>
            </w:r>
            <w:r w:rsidRPr="00DC1611">
              <w:rPr>
                <w:rFonts w:cstheme="minorHAnsi"/>
                <w:i/>
                <w:iCs/>
                <w:sz w:val="18"/>
                <w:szCs w:val="18"/>
              </w:rPr>
              <w:t>pod</w:t>
            </w:r>
            <w:r w:rsidRPr="00DC1611">
              <w:rPr>
                <w:rFonts w:cstheme="minorHAnsi"/>
                <w:sz w:val="18"/>
                <w:szCs w:val="18"/>
              </w:rPr>
              <w:t xml:space="preserve">? Pročitaj pravilo. (Nabrajaju još nekoliko </w:t>
            </w:r>
            <w:r w:rsidR="00F97EC1">
              <w:rPr>
                <w:rFonts w:cstheme="minorHAnsi"/>
                <w:sz w:val="18"/>
                <w:szCs w:val="18"/>
              </w:rPr>
              <w:t>imena</w:t>
            </w:r>
            <w:r w:rsidRPr="00DC1611">
              <w:rPr>
                <w:rFonts w:cstheme="minorHAnsi"/>
                <w:sz w:val="18"/>
                <w:szCs w:val="18"/>
              </w:rPr>
              <w:t>: Biograd na Moru, Sveti Filip i Jakov; Sveti Petar u Šumi…)</w:t>
            </w:r>
          </w:p>
          <w:p w14:paraId="0B480255" w14:textId="77777777" w:rsidR="00CA7F2C" w:rsidRPr="00DC1611" w:rsidRDefault="00B70FD7" w:rsidP="00910C5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Učiteljica/učitelj zapisuje n</w:t>
            </w:r>
            <w:r w:rsidR="00E42672" w:rsidRPr="00DC1611">
              <w:rPr>
                <w:rFonts w:eastAsia="Calibri" w:cstheme="minorHAnsi"/>
                <w:sz w:val="18"/>
                <w:szCs w:val="18"/>
              </w:rPr>
              <w:t>e</w:t>
            </w:r>
            <w:r w:rsidRPr="00DC1611">
              <w:rPr>
                <w:rFonts w:eastAsia="Calibri" w:cstheme="minorHAnsi"/>
                <w:sz w:val="18"/>
                <w:szCs w:val="18"/>
              </w:rPr>
              <w:t>koliko primjera na ploču</w:t>
            </w:r>
            <w:r w:rsidR="00E42672" w:rsidRPr="00DC1611">
              <w:rPr>
                <w:rFonts w:eastAsia="Calibri" w:cstheme="minorHAnsi"/>
                <w:sz w:val="18"/>
                <w:szCs w:val="18"/>
              </w:rPr>
              <w:t xml:space="preserve"> velikim slovima formalnog pisma</w:t>
            </w:r>
            <w:r w:rsidRPr="00DC1611">
              <w:rPr>
                <w:rFonts w:eastAsia="Calibri" w:cstheme="minorHAnsi"/>
                <w:sz w:val="18"/>
                <w:szCs w:val="18"/>
              </w:rPr>
              <w:t>, a učenici</w:t>
            </w:r>
            <w:r w:rsidR="00E42672" w:rsidRPr="00DC1611">
              <w:rPr>
                <w:rFonts w:eastAsia="Calibri" w:cstheme="minorHAnsi"/>
                <w:sz w:val="18"/>
                <w:szCs w:val="18"/>
              </w:rPr>
              <w:t>,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u svoje pisanke</w:t>
            </w:r>
            <w:r w:rsidR="00E42672" w:rsidRPr="00DC1611">
              <w:rPr>
                <w:rFonts w:eastAsia="Calibri" w:cstheme="minorHAnsi"/>
                <w:sz w:val="18"/>
                <w:szCs w:val="18"/>
              </w:rPr>
              <w:t>, prepisuju rukopisnim pismom</w:t>
            </w:r>
            <w:r w:rsidRPr="00DC1611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48E30DF" w14:textId="77777777" w:rsidR="00E42672" w:rsidRPr="00DC1611" w:rsidRDefault="00E42672" w:rsidP="00910C5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DF5CB7B" w14:textId="77777777" w:rsidR="00CC5809" w:rsidRPr="00DC1611" w:rsidRDefault="006769C9" w:rsidP="00910C5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DC1611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685D82" w:rsidRPr="00DC161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6D0E7C" w:rsidRPr="00DC1611">
              <w:rPr>
                <w:rFonts w:eastAsia="Calibri" w:cstheme="minorHAnsi"/>
                <w:b/>
                <w:sz w:val="18"/>
                <w:szCs w:val="18"/>
              </w:rPr>
              <w:t>KOLIKO SMO NAUČILI</w:t>
            </w:r>
            <w:r w:rsidR="00CC5809" w:rsidRPr="00DC1611">
              <w:rPr>
                <w:rFonts w:eastAsia="Calibri" w:cstheme="minorHAnsi"/>
                <w:b/>
                <w:sz w:val="18"/>
                <w:szCs w:val="18"/>
              </w:rPr>
              <w:t>?</w:t>
            </w:r>
          </w:p>
          <w:p w14:paraId="198BF9D0" w14:textId="77777777" w:rsidR="00CC5809" w:rsidRPr="00DC1611" w:rsidRDefault="00685D82" w:rsidP="0043072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 aktivnosti</w:t>
            </w:r>
            <w:r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DC16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D0E7C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CC5809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D0E7C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CC5809" w:rsidRPr="00DC161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9FB6905" w14:textId="77777777" w:rsidR="00685D82" w:rsidRPr="00DC1611" w:rsidRDefault="00685D82" w:rsidP="00910C5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DC161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CF8B118" w14:textId="768EF618" w:rsidR="00B70FD7" w:rsidRPr="00DC1611" w:rsidRDefault="00685D82" w:rsidP="00910C51">
            <w:pPr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6D0E7C" w:rsidRPr="00DC1611">
              <w:rPr>
                <w:rFonts w:eastAsia="Calibri" w:cstheme="minorHAnsi"/>
                <w:sz w:val="18"/>
                <w:szCs w:val="18"/>
              </w:rPr>
              <w:t xml:space="preserve">su podijeljeni u grupe po četvero. Svaka grupa dobila je papir na koji treba napisati osam </w:t>
            </w:r>
            <w:r w:rsidR="00F42435">
              <w:rPr>
                <w:rFonts w:eastAsia="Calibri" w:cstheme="minorHAnsi"/>
                <w:sz w:val="18"/>
                <w:szCs w:val="18"/>
              </w:rPr>
              <w:t>imena</w:t>
            </w:r>
            <w:r w:rsidR="006D0E7C" w:rsidRPr="00DC1611">
              <w:rPr>
                <w:rFonts w:eastAsia="Calibri" w:cstheme="minorHAnsi"/>
                <w:sz w:val="18"/>
                <w:szCs w:val="18"/>
              </w:rPr>
              <w:t xml:space="preserve"> mjesta velikim formalnim slovima. Na znak učiteljice/učitelja svoj papir predaju grupi koja im je prva s desne strane. Na dobivenom papiru trebaju </w:t>
            </w:r>
            <w:r w:rsidR="00F42435">
              <w:rPr>
                <w:rFonts w:eastAsia="Calibri" w:cstheme="minorHAnsi"/>
                <w:sz w:val="18"/>
                <w:szCs w:val="18"/>
              </w:rPr>
              <w:t>imena</w:t>
            </w:r>
            <w:r w:rsidR="006D0E7C" w:rsidRPr="00DC1611">
              <w:rPr>
                <w:rFonts w:eastAsia="Calibri" w:cstheme="minorHAnsi"/>
                <w:sz w:val="18"/>
                <w:szCs w:val="18"/>
              </w:rPr>
              <w:t xml:space="preserve"> mjesta prepisati rukopisnim pismom. Nakon dogovorenog vremena papir vraćaju grupi od koje su ga dobili. Učenici trebaju provjeriti jesu li sv</w:t>
            </w:r>
            <w:r w:rsidR="00F97EC1">
              <w:rPr>
                <w:rFonts w:eastAsia="Calibri" w:cstheme="minorHAnsi"/>
                <w:sz w:val="18"/>
                <w:szCs w:val="18"/>
              </w:rPr>
              <w:t>a</w:t>
            </w:r>
            <w:r w:rsidR="006D0E7C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97EC1">
              <w:rPr>
                <w:rFonts w:eastAsia="Calibri" w:cstheme="minorHAnsi"/>
                <w:sz w:val="18"/>
                <w:szCs w:val="18"/>
              </w:rPr>
              <w:t>imena</w:t>
            </w:r>
            <w:r w:rsidR="006D0E7C" w:rsidRPr="00DC1611">
              <w:rPr>
                <w:rFonts w:eastAsia="Calibri" w:cstheme="minorHAnsi"/>
                <w:sz w:val="18"/>
                <w:szCs w:val="18"/>
              </w:rPr>
              <w:t xml:space="preserve"> točno napisani. </w:t>
            </w:r>
          </w:p>
          <w:p w14:paraId="5BAEBC1C" w14:textId="77777777" w:rsidR="00731D2E" w:rsidRPr="00DC1611" w:rsidRDefault="00731D2E" w:rsidP="00910C51">
            <w:pPr>
              <w:rPr>
                <w:rFonts w:cstheme="minorHAnsi"/>
                <w:sz w:val="18"/>
                <w:szCs w:val="18"/>
              </w:rPr>
            </w:pPr>
          </w:p>
          <w:p w14:paraId="59736892" w14:textId="77777777" w:rsidR="00731D2E" w:rsidRPr="00DC1611" w:rsidRDefault="00731D2E" w:rsidP="00910C51">
            <w:pPr>
              <w:rPr>
                <w:rFonts w:cstheme="minorHAnsi"/>
                <w:sz w:val="18"/>
                <w:szCs w:val="18"/>
              </w:rPr>
            </w:pPr>
          </w:p>
          <w:p w14:paraId="3B7F802E" w14:textId="77777777" w:rsidR="00685D82" w:rsidRPr="00DC1611" w:rsidRDefault="00685D82" w:rsidP="00910C51">
            <w:pPr>
              <w:rPr>
                <w:rFonts w:cstheme="minorHAnsi"/>
                <w:b/>
                <w:sz w:val="18"/>
                <w:szCs w:val="18"/>
              </w:rPr>
            </w:pPr>
            <w:r w:rsidRPr="00DC1611">
              <w:rPr>
                <w:rFonts w:cstheme="minorHAnsi"/>
                <w:b/>
                <w:sz w:val="18"/>
                <w:szCs w:val="18"/>
              </w:rPr>
              <w:t>NA PLOČI</w:t>
            </w:r>
            <w:r w:rsidR="00731D2E" w:rsidRPr="00DC1611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5654811" w14:textId="151540C8" w:rsidR="00685D82" w:rsidRPr="00F42435" w:rsidRDefault="006D0E7C" w:rsidP="00910C5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4243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Veliko slovo (</w:t>
            </w:r>
            <w:r w:rsidR="00DC1611" w:rsidRPr="00F4243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</w:t>
            </w:r>
            <w:r w:rsidR="00DC1611" w:rsidRPr="00F42435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mena</w:t>
            </w:r>
            <w:r w:rsidRPr="00F4243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naseljenih mjesta)</w:t>
            </w:r>
          </w:p>
          <w:p w14:paraId="398A8879" w14:textId="77777777" w:rsidR="00CC5809" w:rsidRPr="00DC1611" w:rsidRDefault="00CC5809" w:rsidP="00910C5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2A24AB3" w14:textId="77777777" w:rsidR="00E1741E" w:rsidRPr="00DC1611" w:rsidRDefault="006D0E7C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ZAGREB</w:t>
            </w:r>
          </w:p>
          <w:p w14:paraId="7718661A" w14:textId="77777777" w:rsidR="006D0E7C" w:rsidRPr="00DC1611" w:rsidRDefault="006D0E7C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VARAŽDIN</w:t>
            </w:r>
          </w:p>
          <w:p w14:paraId="7E11F2AC" w14:textId="77777777" w:rsidR="006D0E7C" w:rsidRPr="00DC1611" w:rsidRDefault="00753972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VELIKA GORICA</w:t>
            </w:r>
          </w:p>
          <w:p w14:paraId="11979AD0" w14:textId="77777777" w:rsidR="00753972" w:rsidRPr="00DC1611" w:rsidRDefault="00753972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NOVI MAROF</w:t>
            </w:r>
          </w:p>
          <w:p w14:paraId="001AC774" w14:textId="77777777" w:rsidR="00753972" w:rsidRPr="00DC1611" w:rsidRDefault="00753972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BIOGRAD NA MORU</w:t>
            </w:r>
          </w:p>
          <w:p w14:paraId="1E624EDC" w14:textId="77777777" w:rsidR="00753972" w:rsidRPr="00DC1611" w:rsidRDefault="00753972" w:rsidP="00910C51">
            <w:pPr>
              <w:rPr>
                <w:rFonts w:cstheme="minorHAnsi"/>
                <w:sz w:val="18"/>
                <w:szCs w:val="18"/>
              </w:rPr>
            </w:pPr>
            <w:r w:rsidRPr="00DC1611">
              <w:rPr>
                <w:rFonts w:cstheme="minorHAnsi"/>
                <w:sz w:val="18"/>
                <w:szCs w:val="18"/>
              </w:rPr>
              <w:t>BROD NA KUPI</w:t>
            </w:r>
          </w:p>
          <w:p w14:paraId="3C781DB9" w14:textId="77777777" w:rsidR="00753972" w:rsidRPr="00DC1611" w:rsidRDefault="00753972" w:rsidP="00910C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719153A" w14:textId="77777777" w:rsidR="007E0919" w:rsidRPr="00DC1611" w:rsidRDefault="0043072F" w:rsidP="00910C5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DC161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</w:t>
            </w:r>
            <w:r w:rsidRPr="00DC1611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odul: Hrvatski jezik i komunikacija</w:t>
            </w:r>
          </w:p>
          <w:p w14:paraId="485035CD" w14:textId="77777777" w:rsidR="0043072F" w:rsidRPr="00DC1611" w:rsidRDefault="0043072F" w:rsidP="00910C5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  <w:r w:rsidRPr="00DC1611"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  <w:t>Jedinica: Veliko početno slovo u imenima gradova i naseljenih mjesta</w:t>
            </w:r>
          </w:p>
          <w:p w14:paraId="482CCA3F" w14:textId="77777777" w:rsidR="0043072F" w:rsidRPr="00DC1611" w:rsidRDefault="003761D0" w:rsidP="00910C51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  <w:hyperlink r:id="rId5" w:anchor="block-22772" w:history="1">
              <w:r w:rsidR="0071355E" w:rsidRPr="00DC161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Pustolovan brodić</w:t>
              </w:r>
            </w:hyperlink>
          </w:p>
          <w:p w14:paraId="7957A561" w14:textId="77777777" w:rsidR="0071355E" w:rsidRPr="00DC1611" w:rsidRDefault="0071355E" w:rsidP="00910C5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327079EB" w14:textId="77777777" w:rsidR="0071355E" w:rsidRPr="00DC1611" w:rsidRDefault="0071355E" w:rsidP="00910C5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4CADC936" w14:textId="77777777" w:rsidR="003761D0" w:rsidRDefault="003761D0" w:rsidP="0071355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7B38888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6E7A5C6B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5214B663" w14:textId="0D897C83" w:rsidR="0071355E" w:rsidRPr="00DC1611" w:rsidRDefault="003761D0" w:rsidP="0071355E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  <w:hyperlink r:id="rId6" w:anchor="block-22776" w:history="1">
              <w:r w:rsidR="0071355E" w:rsidRPr="00DC161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Upoznaj gradove kojima plovi Molo</w:t>
              </w:r>
            </w:hyperlink>
          </w:p>
          <w:p w14:paraId="7FA5D85D" w14:textId="77777777" w:rsidR="0071355E" w:rsidRPr="00DC1611" w:rsidRDefault="0071355E" w:rsidP="0071355E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6BFF9D1C" w14:textId="77777777" w:rsidR="003761D0" w:rsidRDefault="003761D0" w:rsidP="0071355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F932F64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17CA2FBD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17A4B378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77083D15" w14:textId="4296360F" w:rsidR="0071355E" w:rsidRPr="00DC1611" w:rsidRDefault="003761D0" w:rsidP="0071355E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  <w:hyperlink r:id="rId7" w:anchor="block-22783" w:history="1">
              <w:r w:rsidR="0071355E" w:rsidRPr="00DC161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Ponovimo</w:t>
              </w:r>
            </w:hyperlink>
          </w:p>
          <w:p w14:paraId="121C3ECD" w14:textId="77777777" w:rsidR="0071355E" w:rsidRPr="00DC1611" w:rsidRDefault="0071355E" w:rsidP="00910C51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60A1EECD" w14:textId="77777777" w:rsidR="0071355E" w:rsidRPr="00DC1611" w:rsidRDefault="0071355E" w:rsidP="00910C5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530E62" w14:textId="77777777" w:rsidR="0071355E" w:rsidRPr="00DC1611" w:rsidRDefault="0071355E" w:rsidP="0071355E">
            <w:pPr>
              <w:rPr>
                <w:rFonts w:eastAsia="Calibri" w:cstheme="minorHAnsi"/>
                <w:sz w:val="18"/>
                <w:szCs w:val="18"/>
              </w:rPr>
            </w:pPr>
          </w:p>
          <w:p w14:paraId="705B8C42" w14:textId="77777777" w:rsidR="0071355E" w:rsidRPr="00DC1611" w:rsidRDefault="0071355E" w:rsidP="0071355E">
            <w:pPr>
              <w:rPr>
                <w:rFonts w:eastAsia="Calibri" w:cstheme="minorHAnsi"/>
                <w:sz w:val="18"/>
                <w:szCs w:val="18"/>
              </w:rPr>
            </w:pPr>
          </w:p>
          <w:p w14:paraId="0320A4D6" w14:textId="77777777" w:rsidR="0071355E" w:rsidRPr="00DC1611" w:rsidRDefault="0071355E" w:rsidP="007135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6045BD" w14:textId="77777777" w:rsidR="0071355E" w:rsidRPr="00DC1611" w:rsidRDefault="0071355E" w:rsidP="0071355E">
            <w:pPr>
              <w:rPr>
                <w:rFonts w:eastAsia="Calibri" w:cstheme="minorHAnsi"/>
                <w:sz w:val="18"/>
                <w:szCs w:val="18"/>
              </w:rPr>
            </w:pPr>
          </w:p>
          <w:p w14:paraId="06602CA6" w14:textId="77777777" w:rsidR="0071355E" w:rsidRPr="00DC1611" w:rsidRDefault="0071355E" w:rsidP="007135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9D7D46" w14:textId="77777777" w:rsidR="0071355E" w:rsidRPr="00DC1611" w:rsidRDefault="0071355E" w:rsidP="007135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24C697" w14:textId="77777777" w:rsidR="003761D0" w:rsidRDefault="003761D0" w:rsidP="0071355E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B80B25A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422964C4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5B095259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62C8822D" w14:textId="77777777" w:rsidR="003761D0" w:rsidRDefault="003761D0" w:rsidP="0071355E">
            <w:pPr>
              <w:rPr>
                <w:rStyle w:val="normaltextrun"/>
                <w:bCs/>
                <w:color w:val="000000"/>
              </w:rPr>
            </w:pPr>
          </w:p>
          <w:p w14:paraId="1ECBE86D" w14:textId="0FA908EF" w:rsidR="0071355E" w:rsidRPr="00DC1611" w:rsidRDefault="003761D0" w:rsidP="0071355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8" w:anchor="block-22788" w:history="1">
              <w:r w:rsidR="0071355E" w:rsidRPr="00DC1611">
                <w:rPr>
                  <w:rStyle w:val="Hyperlink"/>
                  <w:rFonts w:cstheme="minorHAnsi"/>
                  <w:b/>
                  <w:sz w:val="18"/>
                  <w:szCs w:val="18"/>
                </w:rPr>
                <w:t>Objekt: Prepiši velikim i malim tiskanim slovima</w:t>
              </w:r>
            </w:hyperlink>
          </w:p>
        </w:tc>
        <w:tc>
          <w:tcPr>
            <w:tcW w:w="2694" w:type="dxa"/>
          </w:tcPr>
          <w:p w14:paraId="16166346" w14:textId="25355383" w:rsidR="003541A6" w:rsidRPr="00DC1611" w:rsidRDefault="003541A6" w:rsidP="00910C5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lastRenderedPageBreak/>
              <w:t>MAT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2.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  <w:r w:rsid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D.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2.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2. Procjenjuje, mjeri i crta dužine zadane duljine.</w:t>
            </w:r>
          </w:p>
          <w:p w14:paraId="201BD8CF" w14:textId="0620F2DB" w:rsidR="006A470C" w:rsidRPr="00DC1611" w:rsidRDefault="006A470C" w:rsidP="006A470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OSR A.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B.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67593937" w14:textId="77777777" w:rsidR="006A470C" w:rsidRPr="00DC1611" w:rsidRDefault="006A470C" w:rsidP="006A470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GOO C.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64F4DFC6" w14:textId="77777777" w:rsidR="006A470C" w:rsidRPr="00DC1611" w:rsidRDefault="006A470C" w:rsidP="006A470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UKU A.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7A7A8F00" w14:textId="3090C8FF" w:rsidR="006A470C" w:rsidRPr="00DC1611" w:rsidRDefault="006A470C" w:rsidP="00DC161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A.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1.</w:t>
            </w:r>
            <w:r w:rsidR="0071355E" w:rsidRP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DC16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1611">
              <w:rPr>
                <w:rFonts w:eastAsia="Calibri" w:cstheme="minorHAnsi"/>
                <w:sz w:val="18"/>
                <w:szCs w:val="18"/>
              </w:rPr>
              <w:t xml:space="preserve">C.1.2. Slika o sebi kao </w:t>
            </w:r>
            <w:r w:rsidRPr="00DC1611">
              <w:rPr>
                <w:rFonts w:eastAsia="Calibri" w:cstheme="minorHAnsi"/>
                <w:sz w:val="18"/>
                <w:szCs w:val="18"/>
              </w:rPr>
              <w:lastRenderedPageBreak/>
              <w:t>učeniku; Učenik iskazuje pozitivna i visoka očekivanja i vjeruje u svoj uspjeh u učenju.</w:t>
            </w:r>
          </w:p>
          <w:p w14:paraId="4ACCDC80" w14:textId="34B15809" w:rsidR="006A470C" w:rsidRPr="00DC1611" w:rsidRDefault="006A470C" w:rsidP="006A470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C1611">
              <w:rPr>
                <w:rFonts w:eastAsia="Calibri" w:cstheme="minorHAnsi"/>
                <w:sz w:val="18"/>
                <w:szCs w:val="18"/>
              </w:rPr>
              <w:t>O</w:t>
            </w:r>
            <w:r w:rsidR="00DC1611">
              <w:rPr>
                <w:rFonts w:eastAsia="Calibri" w:cstheme="minorHAnsi"/>
                <w:sz w:val="18"/>
                <w:szCs w:val="18"/>
              </w:rPr>
              <w:t>D</w:t>
            </w:r>
            <w:r w:rsidRPr="00DC1611">
              <w:rPr>
                <w:rFonts w:eastAsia="Calibri" w:cstheme="minorHAnsi"/>
                <w:sz w:val="18"/>
                <w:szCs w:val="18"/>
              </w:rPr>
              <w:t>R C.</w:t>
            </w:r>
            <w:r w:rsidRPr="00DC1611">
              <w:rPr>
                <w:rFonts w:eastAsia="Calibri" w:cstheme="minorHAnsi"/>
                <w:bCs/>
                <w:sz w:val="18"/>
                <w:szCs w:val="18"/>
              </w:rPr>
              <w:t xml:space="preserve"> 1. 2. Identificira primjere dobroga odnosa prema drugim ljudima.</w:t>
            </w:r>
          </w:p>
          <w:p w14:paraId="3033EAC0" w14:textId="77777777" w:rsidR="006A470C" w:rsidRPr="00DC1611" w:rsidRDefault="006A470C" w:rsidP="006A470C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2C18FD5" w14:textId="77777777" w:rsidR="006A470C" w:rsidRPr="00DC1611" w:rsidRDefault="006A470C" w:rsidP="00910C5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6B7AE2D" w14:textId="77777777" w:rsidR="004E378D" w:rsidRPr="00DC1611" w:rsidRDefault="004E378D" w:rsidP="006A470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0021B7E" w14:textId="77777777" w:rsidR="008E5959" w:rsidRPr="00910C51" w:rsidRDefault="008E5959" w:rsidP="00910C51">
      <w:pPr>
        <w:spacing w:after="0"/>
        <w:rPr>
          <w:rFonts w:cstheme="minorHAnsi"/>
          <w:sz w:val="18"/>
          <w:szCs w:val="18"/>
        </w:rPr>
      </w:pPr>
    </w:p>
    <w:sectPr w:rsidR="008E5959" w:rsidRPr="00910C51" w:rsidSect="00910C5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1A96"/>
    <w:rsid w:val="000B1497"/>
    <w:rsid w:val="000D4266"/>
    <w:rsid w:val="000E0DA2"/>
    <w:rsid w:val="000F5347"/>
    <w:rsid w:val="001052CA"/>
    <w:rsid w:val="00105654"/>
    <w:rsid w:val="001149E4"/>
    <w:rsid w:val="00150075"/>
    <w:rsid w:val="00164B8F"/>
    <w:rsid w:val="001651E5"/>
    <w:rsid w:val="00184825"/>
    <w:rsid w:val="00196C43"/>
    <w:rsid w:val="001A6604"/>
    <w:rsid w:val="001F186F"/>
    <w:rsid w:val="001F587A"/>
    <w:rsid w:val="00204C36"/>
    <w:rsid w:val="00211F33"/>
    <w:rsid w:val="00217EA6"/>
    <w:rsid w:val="002268D4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30BBA"/>
    <w:rsid w:val="003541A6"/>
    <w:rsid w:val="003761D0"/>
    <w:rsid w:val="00390585"/>
    <w:rsid w:val="003D08FC"/>
    <w:rsid w:val="003F6F39"/>
    <w:rsid w:val="00401DB3"/>
    <w:rsid w:val="00424A6B"/>
    <w:rsid w:val="0043072F"/>
    <w:rsid w:val="004573BF"/>
    <w:rsid w:val="00464C77"/>
    <w:rsid w:val="004713FC"/>
    <w:rsid w:val="00497FFE"/>
    <w:rsid w:val="004E378D"/>
    <w:rsid w:val="004E56F5"/>
    <w:rsid w:val="004F39C3"/>
    <w:rsid w:val="00512C63"/>
    <w:rsid w:val="00513403"/>
    <w:rsid w:val="005360D8"/>
    <w:rsid w:val="00550483"/>
    <w:rsid w:val="00565282"/>
    <w:rsid w:val="00582A13"/>
    <w:rsid w:val="005B7FC6"/>
    <w:rsid w:val="00655CB6"/>
    <w:rsid w:val="0066366A"/>
    <w:rsid w:val="00675735"/>
    <w:rsid w:val="006769C9"/>
    <w:rsid w:val="00685D82"/>
    <w:rsid w:val="006A470C"/>
    <w:rsid w:val="006D0E7C"/>
    <w:rsid w:val="006E13A7"/>
    <w:rsid w:val="0071355E"/>
    <w:rsid w:val="00716F33"/>
    <w:rsid w:val="00724F26"/>
    <w:rsid w:val="00731D2E"/>
    <w:rsid w:val="0075396B"/>
    <w:rsid w:val="00753972"/>
    <w:rsid w:val="00781593"/>
    <w:rsid w:val="00790D6B"/>
    <w:rsid w:val="007C3867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8F4EAA"/>
    <w:rsid w:val="00910C51"/>
    <w:rsid w:val="00916906"/>
    <w:rsid w:val="00921848"/>
    <w:rsid w:val="009256AA"/>
    <w:rsid w:val="00992B90"/>
    <w:rsid w:val="00997CF9"/>
    <w:rsid w:val="009B12FB"/>
    <w:rsid w:val="00A01E93"/>
    <w:rsid w:val="00A07E36"/>
    <w:rsid w:val="00A153AD"/>
    <w:rsid w:val="00A26ED0"/>
    <w:rsid w:val="00A32725"/>
    <w:rsid w:val="00A32897"/>
    <w:rsid w:val="00A84788"/>
    <w:rsid w:val="00AB5711"/>
    <w:rsid w:val="00AE1FFD"/>
    <w:rsid w:val="00AE33D9"/>
    <w:rsid w:val="00AF60A7"/>
    <w:rsid w:val="00B1189B"/>
    <w:rsid w:val="00B12035"/>
    <w:rsid w:val="00B54692"/>
    <w:rsid w:val="00B70FD7"/>
    <w:rsid w:val="00BB04C4"/>
    <w:rsid w:val="00C04F8A"/>
    <w:rsid w:val="00C27011"/>
    <w:rsid w:val="00C34DBA"/>
    <w:rsid w:val="00C37C3C"/>
    <w:rsid w:val="00C7657E"/>
    <w:rsid w:val="00CA212D"/>
    <w:rsid w:val="00CA7F2C"/>
    <w:rsid w:val="00CC5809"/>
    <w:rsid w:val="00D02D2E"/>
    <w:rsid w:val="00D11E2A"/>
    <w:rsid w:val="00D1300F"/>
    <w:rsid w:val="00D152AE"/>
    <w:rsid w:val="00D1687C"/>
    <w:rsid w:val="00D57604"/>
    <w:rsid w:val="00D74030"/>
    <w:rsid w:val="00DB1E77"/>
    <w:rsid w:val="00DB61C0"/>
    <w:rsid w:val="00DC1611"/>
    <w:rsid w:val="00E020A8"/>
    <w:rsid w:val="00E1741E"/>
    <w:rsid w:val="00E42672"/>
    <w:rsid w:val="00E975D7"/>
    <w:rsid w:val="00EA1A77"/>
    <w:rsid w:val="00EB7290"/>
    <w:rsid w:val="00EE6372"/>
    <w:rsid w:val="00EE7068"/>
    <w:rsid w:val="00EF6A87"/>
    <w:rsid w:val="00F42435"/>
    <w:rsid w:val="00F63265"/>
    <w:rsid w:val="00F6748F"/>
    <w:rsid w:val="00F73908"/>
    <w:rsid w:val="00F7734C"/>
    <w:rsid w:val="00F77AF0"/>
    <w:rsid w:val="00F97EC1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811F"/>
  <w15:docId w15:val="{5530EF99-A720-4EC4-B27C-1F149FCE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72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3072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13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9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9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90.html" TargetMode="External"/><Relationship Id="rId5" Type="http://schemas.openxmlformats.org/officeDocument/2006/relationships/hyperlink" Target="https://hr.izzi.digital/DOS/1109/119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C9E04-F05A-4009-86E6-5C7B7030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2020-05-20T11:04:00Z</dcterms:created>
  <dcterms:modified xsi:type="dcterms:W3CDTF">2021-07-13T05:30:00Z</dcterms:modified>
</cp:coreProperties>
</file>