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00480" w14:textId="77777777" w:rsidR="007E0919" w:rsidRDefault="00550483" w:rsidP="006F76F4">
      <w:pPr>
        <w:spacing w:after="0" w:line="240" w:lineRule="auto"/>
        <w:rPr>
          <w:rFonts w:cstheme="minorHAnsi"/>
          <w:b/>
        </w:rPr>
      </w:pPr>
      <w:r w:rsidRPr="006F76F4">
        <w:rPr>
          <w:rFonts w:cstheme="minorHAnsi"/>
          <w:b/>
        </w:rPr>
        <w:t xml:space="preserve">PRIJEDLOG PRIPREME ZA IZVOĐENJE NASTAVE </w:t>
      </w:r>
      <w:r w:rsidR="00F77AF0" w:rsidRPr="006F76F4">
        <w:rPr>
          <w:rFonts w:cstheme="minorHAnsi"/>
          <w:b/>
        </w:rPr>
        <w:t>HRVATSKOGA JEZIKA</w:t>
      </w:r>
    </w:p>
    <w:p w14:paraId="38D9979D" w14:textId="77777777" w:rsidR="006F76F4" w:rsidRPr="006F76F4" w:rsidRDefault="006F76F4" w:rsidP="006F76F4">
      <w:pPr>
        <w:spacing w:after="0" w:line="240" w:lineRule="auto"/>
        <w:rPr>
          <w:rFonts w:cstheme="minorHAnsi"/>
          <w:b/>
        </w:rPr>
      </w:pPr>
    </w:p>
    <w:tbl>
      <w:tblPr>
        <w:tblStyle w:val="Reetkatablice"/>
        <w:tblW w:w="5000" w:type="pct"/>
        <w:tblLook w:val="04A0" w:firstRow="1" w:lastRow="0" w:firstColumn="1" w:lastColumn="0" w:noHBand="0" w:noVBand="1"/>
      </w:tblPr>
      <w:tblGrid>
        <w:gridCol w:w="2310"/>
        <w:gridCol w:w="3219"/>
        <w:gridCol w:w="1340"/>
        <w:gridCol w:w="1985"/>
        <w:gridCol w:w="2548"/>
        <w:gridCol w:w="2818"/>
      </w:tblGrid>
      <w:tr w:rsidR="008E5959" w:rsidRPr="006F76F4" w14:paraId="59485D3E" w14:textId="77777777" w:rsidTr="007127FD">
        <w:tc>
          <w:tcPr>
            <w:tcW w:w="1944" w:type="pct"/>
            <w:gridSpan w:val="2"/>
            <w:shd w:val="clear" w:color="auto" w:fill="EAC7EB"/>
          </w:tcPr>
          <w:p w14:paraId="0E9A3848" w14:textId="77777777" w:rsidR="008E5959" w:rsidRPr="006F76F4" w:rsidRDefault="00870288" w:rsidP="006F76F4">
            <w:pPr>
              <w:rPr>
                <w:rFonts w:cstheme="minorHAnsi"/>
                <w:sz w:val="18"/>
                <w:szCs w:val="18"/>
              </w:rPr>
            </w:pPr>
            <w:r w:rsidRPr="006F76F4">
              <w:rPr>
                <w:rFonts w:cstheme="minorHAnsi"/>
                <w:sz w:val="18"/>
                <w:szCs w:val="18"/>
              </w:rPr>
              <w:t>I</w:t>
            </w:r>
            <w:r w:rsidR="008E5959" w:rsidRPr="006F76F4">
              <w:rPr>
                <w:rFonts w:cstheme="minorHAnsi"/>
                <w:sz w:val="18"/>
                <w:szCs w:val="18"/>
              </w:rPr>
              <w:t xml:space="preserve">ME I PREZIME: </w:t>
            </w:r>
          </w:p>
        </w:tc>
        <w:tc>
          <w:tcPr>
            <w:tcW w:w="471" w:type="pct"/>
            <w:shd w:val="clear" w:color="auto" w:fill="EAC7EB"/>
          </w:tcPr>
          <w:p w14:paraId="4D6DD841" w14:textId="77777777" w:rsidR="008E5959" w:rsidRPr="006F76F4" w:rsidRDefault="008E5959" w:rsidP="006F76F4">
            <w:pPr>
              <w:rPr>
                <w:rFonts w:cstheme="minorHAnsi"/>
                <w:sz w:val="18"/>
                <w:szCs w:val="18"/>
              </w:rPr>
            </w:pPr>
            <w:r w:rsidRPr="006F76F4">
              <w:rPr>
                <w:rFonts w:cstheme="minorHAnsi"/>
                <w:sz w:val="18"/>
                <w:szCs w:val="18"/>
              </w:rPr>
              <w:t>RAZRED:</w:t>
            </w:r>
          </w:p>
        </w:tc>
        <w:tc>
          <w:tcPr>
            <w:tcW w:w="2585" w:type="pct"/>
            <w:gridSpan w:val="3"/>
            <w:shd w:val="clear" w:color="auto" w:fill="EAC7EB"/>
          </w:tcPr>
          <w:p w14:paraId="0A0E1500" w14:textId="77777777" w:rsidR="008E5959" w:rsidRPr="006F76F4" w:rsidRDefault="008E5959" w:rsidP="006F76F4">
            <w:pPr>
              <w:rPr>
                <w:rFonts w:cstheme="minorHAnsi"/>
                <w:sz w:val="18"/>
                <w:szCs w:val="18"/>
              </w:rPr>
            </w:pPr>
            <w:r w:rsidRPr="006F76F4">
              <w:rPr>
                <w:rFonts w:cstheme="minorHAnsi"/>
                <w:sz w:val="18"/>
                <w:szCs w:val="18"/>
              </w:rPr>
              <w:t>REDNI BROJ SATA:</w:t>
            </w:r>
          </w:p>
        </w:tc>
      </w:tr>
      <w:tr w:rsidR="008E5959" w:rsidRPr="006F76F4" w14:paraId="7104D9B4" w14:textId="77777777" w:rsidTr="007127FD">
        <w:tc>
          <w:tcPr>
            <w:tcW w:w="812" w:type="pct"/>
          </w:tcPr>
          <w:p w14:paraId="482DEEDC" w14:textId="77777777" w:rsidR="008E5959" w:rsidRPr="006F76F4" w:rsidRDefault="008E5959" w:rsidP="006F76F4">
            <w:pPr>
              <w:rPr>
                <w:rFonts w:cstheme="minorHAnsi"/>
                <w:sz w:val="18"/>
                <w:szCs w:val="18"/>
              </w:rPr>
            </w:pPr>
            <w:r w:rsidRPr="006F76F4">
              <w:rPr>
                <w:rFonts w:cstheme="minorHAnsi"/>
                <w:sz w:val="18"/>
                <w:szCs w:val="18"/>
              </w:rPr>
              <w:t>PREDMETNO PODRUČJE:</w:t>
            </w:r>
          </w:p>
        </w:tc>
        <w:tc>
          <w:tcPr>
            <w:tcW w:w="4188" w:type="pct"/>
            <w:gridSpan w:val="5"/>
          </w:tcPr>
          <w:p w14:paraId="253157DF" w14:textId="77777777" w:rsidR="008E5959" w:rsidRPr="006F76F4" w:rsidRDefault="00781593" w:rsidP="006F76F4">
            <w:pPr>
              <w:rPr>
                <w:rFonts w:cstheme="minorHAnsi"/>
                <w:sz w:val="18"/>
                <w:szCs w:val="18"/>
              </w:rPr>
            </w:pPr>
            <w:r w:rsidRPr="006F76F4">
              <w:rPr>
                <w:rFonts w:cstheme="minorHAnsi"/>
                <w:color w:val="231F20"/>
                <w:sz w:val="18"/>
                <w:szCs w:val="18"/>
              </w:rPr>
              <w:t>HRVATSKI JEZIK</w:t>
            </w:r>
            <w:r w:rsidR="008E5959" w:rsidRPr="006F76F4">
              <w:rPr>
                <w:rFonts w:cstheme="minorHAnsi"/>
                <w:color w:val="231F20"/>
                <w:sz w:val="18"/>
                <w:szCs w:val="18"/>
              </w:rPr>
              <w:tab/>
            </w:r>
          </w:p>
        </w:tc>
      </w:tr>
      <w:tr w:rsidR="008E5959" w:rsidRPr="006F76F4" w14:paraId="04643A3C" w14:textId="77777777" w:rsidTr="007127FD">
        <w:tc>
          <w:tcPr>
            <w:tcW w:w="812" w:type="pct"/>
          </w:tcPr>
          <w:p w14:paraId="6220CA78" w14:textId="77777777" w:rsidR="008E5959" w:rsidRPr="006F76F4" w:rsidRDefault="008E5959" w:rsidP="006F76F4">
            <w:pPr>
              <w:rPr>
                <w:rFonts w:cstheme="minorHAnsi"/>
                <w:sz w:val="18"/>
                <w:szCs w:val="18"/>
              </w:rPr>
            </w:pPr>
            <w:r w:rsidRPr="006F76F4">
              <w:rPr>
                <w:rFonts w:cstheme="minorHAnsi"/>
                <w:sz w:val="18"/>
                <w:szCs w:val="18"/>
              </w:rPr>
              <w:t>DOMENA:</w:t>
            </w:r>
          </w:p>
        </w:tc>
        <w:tc>
          <w:tcPr>
            <w:tcW w:w="4188" w:type="pct"/>
            <w:gridSpan w:val="5"/>
          </w:tcPr>
          <w:p w14:paraId="1F045601" w14:textId="77777777" w:rsidR="008E5959" w:rsidRPr="006F76F4" w:rsidRDefault="00781593" w:rsidP="006F76F4">
            <w:pPr>
              <w:rPr>
                <w:rFonts w:cstheme="minorHAnsi"/>
                <w:sz w:val="18"/>
                <w:szCs w:val="18"/>
              </w:rPr>
            </w:pPr>
            <w:r w:rsidRPr="006F76F4">
              <w:rPr>
                <w:rFonts w:cstheme="minorHAnsi"/>
                <w:sz w:val="18"/>
                <w:szCs w:val="18"/>
              </w:rPr>
              <w:t>KNJIŽEVNOST I STVARALAŠTVO</w:t>
            </w:r>
          </w:p>
        </w:tc>
      </w:tr>
      <w:tr w:rsidR="008E5959" w:rsidRPr="006F76F4" w14:paraId="51DF9336" w14:textId="77777777" w:rsidTr="007127FD">
        <w:tc>
          <w:tcPr>
            <w:tcW w:w="812" w:type="pct"/>
          </w:tcPr>
          <w:p w14:paraId="6C656C97" w14:textId="77777777" w:rsidR="008E5959" w:rsidRPr="006F76F4" w:rsidRDefault="008E5959" w:rsidP="006F76F4">
            <w:pPr>
              <w:rPr>
                <w:rFonts w:cstheme="minorHAnsi"/>
                <w:sz w:val="18"/>
                <w:szCs w:val="18"/>
              </w:rPr>
            </w:pPr>
            <w:r w:rsidRPr="006F76F4">
              <w:rPr>
                <w:rFonts w:cstheme="minorHAnsi"/>
                <w:sz w:val="18"/>
                <w:szCs w:val="18"/>
              </w:rPr>
              <w:t>NASTAVNI SADRŽAJ:</w:t>
            </w:r>
          </w:p>
        </w:tc>
        <w:tc>
          <w:tcPr>
            <w:tcW w:w="4188" w:type="pct"/>
            <w:gridSpan w:val="5"/>
          </w:tcPr>
          <w:p w14:paraId="0A03E11C" w14:textId="77777777" w:rsidR="008E5959" w:rsidRPr="006F76F4" w:rsidRDefault="00583517" w:rsidP="006F76F4">
            <w:pPr>
              <w:rPr>
                <w:rFonts w:cstheme="minorHAnsi"/>
                <w:b/>
                <w:sz w:val="18"/>
                <w:szCs w:val="18"/>
              </w:rPr>
            </w:pPr>
            <w:r w:rsidRPr="006F76F4">
              <w:rPr>
                <w:rFonts w:cstheme="minorHAnsi"/>
                <w:b/>
                <w:sz w:val="18"/>
                <w:szCs w:val="18"/>
              </w:rPr>
              <w:t>Gdje se skriva jesen – Usnula jesen</w:t>
            </w:r>
          </w:p>
        </w:tc>
      </w:tr>
      <w:tr w:rsidR="008E5959" w:rsidRPr="006F76F4" w14:paraId="5DFA4439" w14:textId="77777777" w:rsidTr="007127FD">
        <w:trPr>
          <w:trHeight w:val="2274"/>
        </w:trPr>
        <w:tc>
          <w:tcPr>
            <w:tcW w:w="812" w:type="pct"/>
          </w:tcPr>
          <w:p w14:paraId="091F669F" w14:textId="77777777" w:rsidR="008E5959" w:rsidRPr="006F76F4" w:rsidRDefault="008E5959" w:rsidP="006F76F4">
            <w:pPr>
              <w:rPr>
                <w:rFonts w:cstheme="minorHAnsi"/>
                <w:sz w:val="18"/>
                <w:szCs w:val="18"/>
              </w:rPr>
            </w:pPr>
            <w:r w:rsidRPr="006F76F4">
              <w:rPr>
                <w:rFonts w:cstheme="minorHAnsi"/>
                <w:sz w:val="18"/>
                <w:szCs w:val="18"/>
              </w:rPr>
              <w:t>ISHODI:</w:t>
            </w:r>
          </w:p>
          <w:p w14:paraId="14B099BC" w14:textId="77777777" w:rsidR="008E5959" w:rsidRPr="006F76F4" w:rsidRDefault="008E5959" w:rsidP="006F76F4">
            <w:pPr>
              <w:rPr>
                <w:rFonts w:cstheme="minorHAnsi"/>
                <w:sz w:val="18"/>
                <w:szCs w:val="18"/>
              </w:rPr>
            </w:pPr>
          </w:p>
        </w:tc>
        <w:tc>
          <w:tcPr>
            <w:tcW w:w="4188" w:type="pct"/>
            <w:gridSpan w:val="5"/>
          </w:tcPr>
          <w:p w14:paraId="56068F12" w14:textId="77777777" w:rsidR="00781593" w:rsidRPr="006F76F4" w:rsidRDefault="00781593" w:rsidP="00AD0339">
            <w:pPr>
              <w:pStyle w:val="TableParagraph"/>
              <w:spacing w:before="0" w:line="276" w:lineRule="auto"/>
              <w:ind w:left="5"/>
              <w:rPr>
                <w:rFonts w:asciiTheme="minorHAnsi" w:hAnsiTheme="minorHAnsi" w:cstheme="minorHAnsi"/>
                <w:b w:val="0"/>
                <w:sz w:val="18"/>
                <w:szCs w:val="18"/>
                <w:lang w:val="hr-HR"/>
              </w:rPr>
            </w:pPr>
            <w:r w:rsidRPr="006F76F4">
              <w:rPr>
                <w:rFonts w:asciiTheme="minorHAnsi" w:hAnsiTheme="minorHAnsi" w:cstheme="minorHAnsi"/>
                <w:sz w:val="18"/>
                <w:szCs w:val="18"/>
                <w:lang w:val="hr-HR"/>
              </w:rPr>
              <w:t>OŠ HJ</w:t>
            </w:r>
            <w:r w:rsidR="00A3556C" w:rsidRPr="006F76F4">
              <w:rPr>
                <w:rFonts w:asciiTheme="minorHAnsi" w:hAnsiTheme="minorHAnsi" w:cstheme="minorHAnsi"/>
                <w:sz w:val="18"/>
                <w:szCs w:val="18"/>
                <w:lang w:val="hr-HR"/>
              </w:rPr>
              <w:t xml:space="preserve"> </w:t>
            </w:r>
            <w:r w:rsidRPr="006F76F4">
              <w:rPr>
                <w:rFonts w:asciiTheme="minorHAnsi" w:hAnsiTheme="minorHAnsi" w:cstheme="minorHAnsi"/>
                <w:sz w:val="18"/>
                <w:szCs w:val="18"/>
                <w:lang w:val="hr-HR"/>
              </w:rPr>
              <w:t>B.</w:t>
            </w:r>
            <w:r w:rsidR="00A3556C" w:rsidRPr="006F76F4">
              <w:rPr>
                <w:rFonts w:asciiTheme="minorHAnsi" w:hAnsiTheme="minorHAnsi" w:cstheme="minorHAnsi"/>
                <w:sz w:val="18"/>
                <w:szCs w:val="18"/>
                <w:lang w:val="hr-HR"/>
              </w:rPr>
              <w:t xml:space="preserve"> </w:t>
            </w:r>
            <w:r w:rsidRPr="006F76F4">
              <w:rPr>
                <w:rFonts w:asciiTheme="minorHAnsi" w:hAnsiTheme="minorHAnsi" w:cstheme="minorHAnsi"/>
                <w:sz w:val="18"/>
                <w:szCs w:val="18"/>
                <w:lang w:val="hr-HR"/>
              </w:rPr>
              <w:t>2.</w:t>
            </w:r>
            <w:r w:rsidR="00A3556C" w:rsidRPr="006F76F4">
              <w:rPr>
                <w:rFonts w:asciiTheme="minorHAnsi" w:hAnsiTheme="minorHAnsi" w:cstheme="minorHAnsi"/>
                <w:sz w:val="18"/>
                <w:szCs w:val="18"/>
                <w:lang w:val="hr-HR"/>
              </w:rPr>
              <w:t xml:space="preserve"> </w:t>
            </w:r>
            <w:r w:rsidRPr="006F76F4">
              <w:rPr>
                <w:rFonts w:asciiTheme="minorHAnsi" w:hAnsiTheme="minorHAnsi" w:cstheme="minorHAnsi"/>
                <w:sz w:val="18"/>
                <w:szCs w:val="18"/>
                <w:lang w:val="hr-HR"/>
              </w:rPr>
              <w:t>1.</w:t>
            </w:r>
            <w:r w:rsidR="00A3556C" w:rsidRPr="006F76F4">
              <w:rPr>
                <w:rFonts w:asciiTheme="minorHAnsi" w:hAnsiTheme="minorHAnsi" w:cstheme="minorHAnsi"/>
                <w:sz w:val="18"/>
                <w:szCs w:val="18"/>
                <w:lang w:val="hr-HR"/>
              </w:rPr>
              <w:t xml:space="preserve"> </w:t>
            </w:r>
            <w:r w:rsidRPr="006F76F4">
              <w:rPr>
                <w:rFonts w:asciiTheme="minorHAnsi" w:hAnsiTheme="minorHAnsi" w:cstheme="minorHAnsi"/>
                <w:sz w:val="18"/>
                <w:szCs w:val="18"/>
                <w:lang w:val="hr-HR"/>
              </w:rPr>
              <w:t>Učenik izražava svoja zapažanja, misli i osjećaje nakon slušanja/čitanja književnoga teksta i povezuje ih s vlastitim iskustvom.</w:t>
            </w:r>
          </w:p>
          <w:p w14:paraId="54AB9435" w14:textId="77777777" w:rsidR="009A3628" w:rsidRDefault="009A3628" w:rsidP="009A3628">
            <w:pPr>
              <w:pStyle w:val="TableParagraph"/>
              <w:spacing w:before="0" w:line="276" w:lineRule="auto"/>
              <w:ind w:left="0"/>
              <w:rPr>
                <w:rFonts w:asciiTheme="minorHAnsi" w:hAnsiTheme="minorHAnsi" w:cstheme="minorHAnsi"/>
                <w:b w:val="0"/>
                <w:sz w:val="18"/>
                <w:szCs w:val="18"/>
                <w:lang w:val="hr-HR"/>
              </w:rPr>
            </w:pPr>
            <w:r w:rsidRPr="009A3628">
              <w:rPr>
                <w:rFonts w:asciiTheme="minorHAnsi" w:hAnsiTheme="minorHAnsi" w:cstheme="minorHAnsi"/>
                <w:b w:val="0"/>
                <w:sz w:val="18"/>
                <w:szCs w:val="18"/>
                <w:lang w:val="hr-HR"/>
              </w:rPr>
              <w:t>-</w:t>
            </w:r>
            <w:r>
              <w:rPr>
                <w:rFonts w:asciiTheme="minorHAnsi" w:hAnsiTheme="minorHAnsi" w:cstheme="minorHAnsi"/>
                <w:b w:val="0"/>
                <w:sz w:val="18"/>
                <w:szCs w:val="18"/>
                <w:lang w:val="hr-HR"/>
              </w:rPr>
              <w:t xml:space="preserve"> </w:t>
            </w:r>
            <w:r w:rsidR="00781593" w:rsidRPr="006F76F4">
              <w:rPr>
                <w:rFonts w:asciiTheme="minorHAnsi" w:hAnsiTheme="minorHAnsi" w:cstheme="minorHAnsi"/>
                <w:b w:val="0"/>
                <w:sz w:val="18"/>
                <w:szCs w:val="18"/>
                <w:lang w:val="hr-HR"/>
              </w:rPr>
              <w:t>govori o čemu razmišlja i kako se osjeća nakon čitanja/slušanja književnoga teksta</w:t>
            </w:r>
          </w:p>
          <w:p w14:paraId="556199F5" w14:textId="77777777" w:rsidR="00583517" w:rsidRPr="006F76F4" w:rsidRDefault="009A3628" w:rsidP="009A3628">
            <w:pPr>
              <w:pStyle w:val="TableParagraph"/>
              <w:spacing w:before="0" w:line="276" w:lineRule="auto"/>
              <w:ind w:left="5"/>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781593" w:rsidRPr="006F76F4">
              <w:rPr>
                <w:rFonts w:asciiTheme="minorHAnsi" w:hAnsiTheme="minorHAnsi" w:cstheme="minorHAnsi"/>
                <w:b w:val="0"/>
                <w:sz w:val="18"/>
                <w:szCs w:val="18"/>
                <w:lang w:val="hr-HR"/>
              </w:rPr>
              <w:t>izražava opisane situacije i doživljeno u književnome tekstu riječima, crtežom i pokretom</w:t>
            </w:r>
          </w:p>
          <w:p w14:paraId="1C5C2AA4" w14:textId="77777777" w:rsidR="00D76D13" w:rsidRPr="006F76F4" w:rsidRDefault="00D76D13" w:rsidP="00AD0339">
            <w:pPr>
              <w:pStyle w:val="TableParagraph"/>
              <w:spacing w:before="0" w:line="276" w:lineRule="auto"/>
              <w:ind w:left="5"/>
              <w:rPr>
                <w:rFonts w:asciiTheme="minorHAnsi" w:hAnsiTheme="minorHAnsi" w:cstheme="minorHAnsi"/>
                <w:sz w:val="18"/>
                <w:szCs w:val="18"/>
                <w:lang w:val="hr-HR"/>
              </w:rPr>
            </w:pPr>
            <w:r w:rsidRPr="006F76F4">
              <w:rPr>
                <w:rFonts w:asciiTheme="minorHAnsi" w:hAnsiTheme="minorHAnsi" w:cstheme="minorHAnsi"/>
                <w:sz w:val="18"/>
                <w:szCs w:val="18"/>
                <w:lang w:val="hr-HR"/>
              </w:rPr>
              <w:t>OŠ HJ B. 2. 2. Učenik sluša/čita tekst i razlikuje književne tekstove prema obliku i sadržaju</w:t>
            </w:r>
            <w:r w:rsidR="006F76F4">
              <w:rPr>
                <w:rFonts w:asciiTheme="minorHAnsi" w:hAnsiTheme="minorHAnsi" w:cstheme="minorHAnsi"/>
                <w:sz w:val="18"/>
                <w:szCs w:val="18"/>
                <w:lang w:val="hr-HR"/>
              </w:rPr>
              <w:t>.</w:t>
            </w:r>
          </w:p>
          <w:p w14:paraId="16DC98DE" w14:textId="77777777" w:rsidR="00D76D13" w:rsidRPr="006F76F4" w:rsidRDefault="00D76D13" w:rsidP="00AD0339">
            <w:pPr>
              <w:pStyle w:val="TableParagraph"/>
              <w:spacing w:before="0" w:line="276" w:lineRule="auto"/>
              <w:ind w:left="5"/>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 razlikuje priču, pjesmu, bajku, slikovnicu, zagonetku i igrokaz po obliku i sadržaju</w:t>
            </w:r>
          </w:p>
          <w:p w14:paraId="27E13479" w14:textId="77777777" w:rsidR="00583517" w:rsidRPr="006F76F4" w:rsidRDefault="00D76D13" w:rsidP="00AD0339">
            <w:pPr>
              <w:pStyle w:val="TableParagraph"/>
              <w:spacing w:before="0" w:line="276" w:lineRule="auto"/>
              <w:ind w:left="5"/>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 xml:space="preserve">- </w:t>
            </w:r>
            <w:r w:rsidR="00583517" w:rsidRPr="006F76F4">
              <w:rPr>
                <w:rFonts w:asciiTheme="minorHAnsi" w:hAnsiTheme="minorHAnsi" w:cstheme="minorHAnsi"/>
                <w:b w:val="0"/>
                <w:sz w:val="18"/>
                <w:szCs w:val="18"/>
                <w:lang w:val="hr-HR"/>
              </w:rPr>
              <w:t>uočava obilježja igrokaza za djecu: lica, dijalog</w:t>
            </w:r>
          </w:p>
          <w:p w14:paraId="05A6C5CD" w14:textId="77777777" w:rsidR="00781593" w:rsidRPr="006F76F4" w:rsidRDefault="00781593" w:rsidP="00AD0339">
            <w:pPr>
              <w:pStyle w:val="TableParagraph"/>
              <w:spacing w:before="0" w:line="276" w:lineRule="auto"/>
              <w:ind w:left="5"/>
              <w:rPr>
                <w:rFonts w:asciiTheme="minorHAnsi" w:hAnsiTheme="minorHAnsi" w:cstheme="minorHAnsi"/>
                <w:b w:val="0"/>
                <w:sz w:val="18"/>
                <w:szCs w:val="18"/>
                <w:lang w:val="hr-HR"/>
              </w:rPr>
            </w:pPr>
            <w:r w:rsidRPr="006F76F4">
              <w:rPr>
                <w:rFonts w:asciiTheme="minorHAnsi" w:hAnsiTheme="minorHAnsi" w:cstheme="minorHAnsi"/>
                <w:sz w:val="18"/>
                <w:szCs w:val="18"/>
                <w:lang w:val="hr-HR"/>
              </w:rPr>
              <w:t>OŠ HJ</w:t>
            </w:r>
            <w:r w:rsidR="00A3556C" w:rsidRPr="006F76F4">
              <w:rPr>
                <w:rFonts w:asciiTheme="minorHAnsi" w:hAnsiTheme="minorHAnsi" w:cstheme="minorHAnsi"/>
                <w:sz w:val="18"/>
                <w:szCs w:val="18"/>
                <w:lang w:val="hr-HR"/>
              </w:rPr>
              <w:t xml:space="preserve"> </w:t>
            </w:r>
            <w:r w:rsidRPr="006F76F4">
              <w:rPr>
                <w:rFonts w:asciiTheme="minorHAnsi" w:hAnsiTheme="minorHAnsi" w:cstheme="minorHAnsi"/>
                <w:sz w:val="18"/>
                <w:szCs w:val="18"/>
                <w:lang w:val="hr-HR"/>
              </w:rPr>
              <w:t>B.</w:t>
            </w:r>
            <w:r w:rsidR="00A3556C" w:rsidRPr="006F76F4">
              <w:rPr>
                <w:rFonts w:asciiTheme="minorHAnsi" w:hAnsiTheme="minorHAnsi" w:cstheme="minorHAnsi"/>
                <w:sz w:val="18"/>
                <w:szCs w:val="18"/>
                <w:lang w:val="hr-HR"/>
              </w:rPr>
              <w:t xml:space="preserve"> </w:t>
            </w:r>
            <w:r w:rsidRPr="006F76F4">
              <w:rPr>
                <w:rFonts w:asciiTheme="minorHAnsi" w:hAnsiTheme="minorHAnsi" w:cstheme="minorHAnsi"/>
                <w:sz w:val="18"/>
                <w:szCs w:val="18"/>
                <w:lang w:val="hr-HR"/>
              </w:rPr>
              <w:t>2.</w:t>
            </w:r>
            <w:r w:rsidR="00A3556C" w:rsidRPr="006F76F4">
              <w:rPr>
                <w:rFonts w:asciiTheme="minorHAnsi" w:hAnsiTheme="minorHAnsi" w:cstheme="minorHAnsi"/>
                <w:sz w:val="18"/>
                <w:szCs w:val="18"/>
                <w:lang w:val="hr-HR"/>
              </w:rPr>
              <w:t xml:space="preserve"> </w:t>
            </w:r>
            <w:r w:rsidRPr="006F76F4">
              <w:rPr>
                <w:rFonts w:asciiTheme="minorHAnsi" w:hAnsiTheme="minorHAnsi" w:cstheme="minorHAnsi"/>
                <w:sz w:val="18"/>
                <w:szCs w:val="18"/>
                <w:lang w:val="hr-HR"/>
              </w:rPr>
              <w:t>4.</w:t>
            </w:r>
            <w:r w:rsidR="00A3556C" w:rsidRPr="006F76F4">
              <w:rPr>
                <w:rFonts w:asciiTheme="minorHAnsi" w:hAnsiTheme="minorHAnsi" w:cstheme="minorHAnsi"/>
                <w:sz w:val="18"/>
                <w:szCs w:val="18"/>
                <w:lang w:val="hr-HR"/>
              </w:rPr>
              <w:t xml:space="preserve"> </w:t>
            </w:r>
            <w:r w:rsidRPr="006F76F4">
              <w:rPr>
                <w:rFonts w:asciiTheme="minorHAnsi" w:hAnsiTheme="minorHAnsi" w:cstheme="minorHAnsi"/>
                <w:sz w:val="18"/>
                <w:szCs w:val="18"/>
                <w:lang w:val="hr-HR"/>
              </w:rPr>
              <w:t>Učenik se stvaralački izražava prema vlastitome interesu potaknut različitim iskustvima i doživljajima književnoga teksta.</w:t>
            </w:r>
          </w:p>
          <w:p w14:paraId="69FEF3A8" w14:textId="77777777" w:rsidR="009A3628" w:rsidRDefault="009A3628" w:rsidP="009A3628">
            <w:pPr>
              <w:pStyle w:val="TableParagraph"/>
              <w:spacing w:before="0" w:line="276" w:lineRule="auto"/>
              <w:ind w:left="0"/>
              <w:rPr>
                <w:rFonts w:asciiTheme="minorHAnsi" w:hAnsiTheme="minorHAnsi" w:cstheme="minorHAnsi"/>
                <w:b w:val="0"/>
                <w:sz w:val="18"/>
                <w:szCs w:val="18"/>
                <w:lang w:val="hr-HR"/>
              </w:rPr>
            </w:pPr>
            <w:r w:rsidRPr="009A3628">
              <w:rPr>
                <w:rFonts w:asciiTheme="minorHAnsi" w:hAnsiTheme="minorHAnsi" w:cstheme="minorHAnsi"/>
                <w:b w:val="0"/>
                <w:sz w:val="18"/>
                <w:szCs w:val="18"/>
                <w:lang w:val="hr-HR"/>
              </w:rPr>
              <w:t>-</w:t>
            </w:r>
            <w:r>
              <w:rPr>
                <w:rFonts w:asciiTheme="minorHAnsi" w:hAnsiTheme="minorHAnsi" w:cstheme="minorHAnsi"/>
                <w:b w:val="0"/>
                <w:sz w:val="18"/>
                <w:szCs w:val="18"/>
                <w:lang w:val="hr-HR"/>
              </w:rPr>
              <w:t xml:space="preserve"> </w:t>
            </w:r>
            <w:r w:rsidR="00781593" w:rsidRPr="006F76F4">
              <w:rPr>
                <w:rFonts w:asciiTheme="minorHAnsi" w:hAnsiTheme="minorHAnsi" w:cstheme="minorHAnsi"/>
                <w:b w:val="0"/>
                <w:sz w:val="18"/>
                <w:szCs w:val="18"/>
                <w:lang w:val="hr-HR"/>
              </w:rPr>
              <w:t>koristi se jezičnim vještinama, aktivnim rječnikom i temeljnim znanjima radi oblikovanja uradaka u kojima dolazi do izražaja kreativnost, originalnost i stvaralačko mišljenje</w:t>
            </w:r>
          </w:p>
          <w:p w14:paraId="74D657FC" w14:textId="77777777" w:rsidR="007E0919" w:rsidRPr="006F76F4" w:rsidRDefault="009A3628" w:rsidP="009A3628">
            <w:pPr>
              <w:pStyle w:val="TableParagraph"/>
              <w:spacing w:before="0" w:line="276" w:lineRule="auto"/>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 </w:t>
            </w:r>
            <w:r w:rsidR="00781593" w:rsidRPr="006F76F4">
              <w:rPr>
                <w:rFonts w:asciiTheme="minorHAnsi" w:hAnsiTheme="minorHAnsi" w:cstheme="minorHAnsi"/>
                <w:b w:val="0"/>
                <w:sz w:val="18"/>
                <w:szCs w:val="18"/>
                <w:lang w:val="hr-HR"/>
              </w:rPr>
              <w:t>razvija vlastiti potencijal za stvaralaštvo</w:t>
            </w:r>
          </w:p>
        </w:tc>
      </w:tr>
      <w:tr w:rsidR="007E0919" w:rsidRPr="006F76F4" w14:paraId="4B75DF1D" w14:textId="77777777" w:rsidTr="007127FD">
        <w:tc>
          <w:tcPr>
            <w:tcW w:w="3113" w:type="pct"/>
            <w:gridSpan w:val="4"/>
            <w:shd w:val="clear" w:color="auto" w:fill="EAC7EB"/>
          </w:tcPr>
          <w:p w14:paraId="65182B47" w14:textId="77777777" w:rsidR="007E0919" w:rsidRPr="006F76F4" w:rsidRDefault="007E0919" w:rsidP="006F76F4">
            <w:pPr>
              <w:rPr>
                <w:rFonts w:cstheme="minorHAnsi"/>
                <w:sz w:val="18"/>
                <w:szCs w:val="18"/>
              </w:rPr>
            </w:pPr>
            <w:r w:rsidRPr="006F76F4">
              <w:rPr>
                <w:rFonts w:cstheme="minorHAnsi"/>
                <w:sz w:val="18"/>
                <w:szCs w:val="18"/>
              </w:rPr>
              <w:t>NASTAVNE SITUACIJE</w:t>
            </w:r>
          </w:p>
        </w:tc>
        <w:tc>
          <w:tcPr>
            <w:tcW w:w="896" w:type="pct"/>
            <w:shd w:val="clear" w:color="auto" w:fill="EAC7EB"/>
          </w:tcPr>
          <w:p w14:paraId="6B412433" w14:textId="77777777" w:rsidR="00550483" w:rsidRPr="006F76F4" w:rsidRDefault="00550483" w:rsidP="006F76F4">
            <w:pPr>
              <w:pStyle w:val="Bezproreda"/>
              <w:tabs>
                <w:tab w:val="left" w:pos="4266"/>
              </w:tabs>
              <w:rPr>
                <w:rFonts w:cstheme="minorHAnsi"/>
                <w:bCs/>
                <w:sz w:val="18"/>
                <w:szCs w:val="18"/>
              </w:rPr>
            </w:pPr>
            <w:r w:rsidRPr="006F76F4">
              <w:rPr>
                <w:rFonts w:cstheme="minorHAnsi"/>
                <w:bCs/>
                <w:sz w:val="18"/>
                <w:szCs w:val="18"/>
              </w:rPr>
              <w:t>PRIJEDLOG AKTIVNOSTI U DIGITALNOM OKRUŽENJU</w:t>
            </w:r>
          </w:p>
          <w:p w14:paraId="3D169776" w14:textId="77777777" w:rsidR="007E0919" w:rsidRPr="006F76F4" w:rsidRDefault="007E0919" w:rsidP="006F76F4">
            <w:pPr>
              <w:rPr>
                <w:rFonts w:eastAsia="Calibri" w:cstheme="minorHAnsi"/>
                <w:color w:val="231F20"/>
                <w:sz w:val="18"/>
                <w:szCs w:val="18"/>
              </w:rPr>
            </w:pPr>
          </w:p>
        </w:tc>
        <w:tc>
          <w:tcPr>
            <w:tcW w:w="991" w:type="pct"/>
            <w:shd w:val="clear" w:color="auto" w:fill="EAC7EB"/>
          </w:tcPr>
          <w:p w14:paraId="26BD691A" w14:textId="77777777" w:rsidR="007E0919" w:rsidRPr="006F76F4" w:rsidRDefault="007E0919" w:rsidP="006F76F4">
            <w:pPr>
              <w:rPr>
                <w:rFonts w:eastAsia="Calibri" w:cstheme="minorHAnsi"/>
                <w:color w:val="231F20"/>
                <w:sz w:val="18"/>
                <w:szCs w:val="18"/>
              </w:rPr>
            </w:pPr>
            <w:r w:rsidRPr="006F76F4">
              <w:rPr>
                <w:rFonts w:eastAsia="Calibri" w:cstheme="minorHAnsi"/>
                <w:color w:val="231F20"/>
                <w:sz w:val="18"/>
                <w:szCs w:val="18"/>
              </w:rPr>
              <w:t>P</w:t>
            </w:r>
            <w:r w:rsidRPr="006F76F4">
              <w:rPr>
                <w:rFonts w:eastAsia="Calibri" w:cstheme="minorHAnsi"/>
                <w:color w:val="231F20"/>
                <w:spacing w:val="-3"/>
                <w:sz w:val="18"/>
                <w:szCs w:val="18"/>
              </w:rPr>
              <w:t>O</w:t>
            </w:r>
            <w:r w:rsidRPr="006F76F4">
              <w:rPr>
                <w:rFonts w:eastAsia="Calibri" w:cstheme="minorHAnsi"/>
                <w:color w:val="231F20"/>
                <w:sz w:val="18"/>
                <w:szCs w:val="18"/>
              </w:rPr>
              <w:t>V</w:t>
            </w:r>
            <w:r w:rsidRPr="006F76F4">
              <w:rPr>
                <w:rFonts w:eastAsia="Calibri" w:cstheme="minorHAnsi"/>
                <w:color w:val="231F20"/>
                <w:spacing w:val="-1"/>
                <w:sz w:val="18"/>
                <w:szCs w:val="18"/>
              </w:rPr>
              <w:t>E</w:t>
            </w:r>
            <w:r w:rsidRPr="006F76F4">
              <w:rPr>
                <w:rFonts w:eastAsia="Calibri" w:cstheme="minorHAnsi"/>
                <w:color w:val="231F20"/>
                <w:sz w:val="18"/>
                <w:szCs w:val="18"/>
              </w:rPr>
              <w:t>ZI</w:t>
            </w:r>
            <w:r w:rsidRPr="006F76F4">
              <w:rPr>
                <w:rFonts w:eastAsia="Calibri" w:cstheme="minorHAnsi"/>
                <w:color w:val="231F20"/>
                <w:spacing w:val="-11"/>
                <w:sz w:val="18"/>
                <w:szCs w:val="18"/>
              </w:rPr>
              <w:t>V</w:t>
            </w:r>
            <w:r w:rsidRPr="006F76F4">
              <w:rPr>
                <w:rFonts w:eastAsia="Calibri" w:cstheme="minorHAnsi"/>
                <w:color w:val="231F20"/>
                <w:sz w:val="18"/>
                <w:szCs w:val="18"/>
              </w:rPr>
              <w:t>ANJE ISHO</w:t>
            </w:r>
            <w:r w:rsidRPr="006F76F4">
              <w:rPr>
                <w:rFonts w:eastAsia="Calibri" w:cstheme="minorHAnsi"/>
                <w:color w:val="231F20"/>
                <w:spacing w:val="-5"/>
                <w:sz w:val="18"/>
                <w:szCs w:val="18"/>
              </w:rPr>
              <w:t>D</w:t>
            </w:r>
            <w:r w:rsidRPr="006F76F4">
              <w:rPr>
                <w:rFonts w:eastAsia="Calibri" w:cstheme="minorHAnsi"/>
                <w:color w:val="231F20"/>
                <w:sz w:val="18"/>
                <w:szCs w:val="18"/>
              </w:rPr>
              <w:t>A O</w:t>
            </w:r>
            <w:r w:rsidRPr="006F76F4">
              <w:rPr>
                <w:rFonts w:eastAsia="Calibri" w:cstheme="minorHAnsi"/>
                <w:color w:val="231F20"/>
                <w:spacing w:val="-2"/>
                <w:sz w:val="18"/>
                <w:szCs w:val="18"/>
              </w:rPr>
              <w:t>S</w:t>
            </w:r>
            <w:r w:rsidRPr="006F76F4">
              <w:rPr>
                <w:rFonts w:eastAsia="Calibri" w:cstheme="minorHAnsi"/>
                <w:color w:val="231F20"/>
                <w:spacing w:val="-16"/>
                <w:sz w:val="18"/>
                <w:szCs w:val="18"/>
              </w:rPr>
              <w:t>T</w:t>
            </w:r>
            <w:r w:rsidRPr="006F76F4">
              <w:rPr>
                <w:rFonts w:eastAsia="Calibri" w:cstheme="minorHAnsi"/>
                <w:color w:val="231F20"/>
                <w:sz w:val="18"/>
                <w:szCs w:val="18"/>
              </w:rPr>
              <w:t>ALIH PREDMETNIH PODRU</w:t>
            </w:r>
            <w:r w:rsidRPr="006F76F4">
              <w:rPr>
                <w:rFonts w:eastAsia="Calibri" w:cstheme="minorHAnsi"/>
                <w:color w:val="231F20"/>
                <w:spacing w:val="2"/>
                <w:sz w:val="18"/>
                <w:szCs w:val="18"/>
              </w:rPr>
              <w:t>Č</w:t>
            </w:r>
            <w:r w:rsidRPr="006F76F4">
              <w:rPr>
                <w:rFonts w:eastAsia="Calibri" w:cstheme="minorHAnsi"/>
                <w:color w:val="231F20"/>
                <w:spacing w:val="-4"/>
                <w:sz w:val="18"/>
                <w:szCs w:val="18"/>
              </w:rPr>
              <w:t>J</w:t>
            </w:r>
            <w:r w:rsidRPr="006F76F4">
              <w:rPr>
                <w:rFonts w:eastAsia="Calibri" w:cstheme="minorHAnsi"/>
                <w:color w:val="231F20"/>
                <w:sz w:val="18"/>
                <w:szCs w:val="18"/>
              </w:rPr>
              <w:t>A I MEĐUPREDMETNIH TEMA</w:t>
            </w:r>
          </w:p>
        </w:tc>
      </w:tr>
      <w:tr w:rsidR="007E0919" w:rsidRPr="006F76F4" w14:paraId="22572C33" w14:textId="77777777" w:rsidTr="007127FD">
        <w:trPr>
          <w:trHeight w:val="1975"/>
        </w:trPr>
        <w:tc>
          <w:tcPr>
            <w:tcW w:w="3113" w:type="pct"/>
            <w:gridSpan w:val="4"/>
          </w:tcPr>
          <w:p w14:paraId="03FD3F1E" w14:textId="77777777" w:rsidR="006F76F4" w:rsidRPr="006F76F4" w:rsidRDefault="002C148F" w:rsidP="006F76F4">
            <w:pPr>
              <w:rPr>
                <w:rFonts w:cstheme="minorHAnsi"/>
                <w:b/>
                <w:sz w:val="18"/>
                <w:szCs w:val="18"/>
              </w:rPr>
            </w:pPr>
            <w:r w:rsidRPr="006F76F4">
              <w:rPr>
                <w:rFonts w:cstheme="minorHAnsi"/>
                <w:b/>
                <w:sz w:val="18"/>
                <w:szCs w:val="18"/>
              </w:rPr>
              <w:t xml:space="preserve">1. </w:t>
            </w:r>
            <w:r w:rsidR="00583517" w:rsidRPr="006F76F4">
              <w:rPr>
                <w:rFonts w:cstheme="minorHAnsi"/>
                <w:b/>
                <w:sz w:val="18"/>
                <w:szCs w:val="18"/>
              </w:rPr>
              <w:t>JESEN JE TU</w:t>
            </w:r>
          </w:p>
          <w:p w14:paraId="256B24BD" w14:textId="77777777" w:rsidR="006F76F4" w:rsidRPr="006F76F4" w:rsidRDefault="002C148F" w:rsidP="00877DF8">
            <w:pPr>
              <w:pStyle w:val="TableParagraph"/>
              <w:spacing w:before="0"/>
              <w:ind w:left="5"/>
              <w:rPr>
                <w:rFonts w:asciiTheme="minorHAnsi" w:hAnsiTheme="minorHAnsi" w:cstheme="minorHAnsi"/>
                <w:b w:val="0"/>
                <w:sz w:val="18"/>
                <w:szCs w:val="18"/>
                <w:lang w:val="hr-HR"/>
              </w:rPr>
            </w:pPr>
            <w:r w:rsidRPr="006F76F4">
              <w:rPr>
                <w:rFonts w:asciiTheme="minorHAnsi" w:hAnsiTheme="minorHAnsi" w:cstheme="minorHAnsi"/>
                <w:sz w:val="18"/>
                <w:szCs w:val="18"/>
                <w:lang w:val="hr-HR"/>
              </w:rPr>
              <w:t xml:space="preserve">Ishod aktivnosti: </w:t>
            </w:r>
            <w:r w:rsidRPr="006F76F4">
              <w:rPr>
                <w:rFonts w:asciiTheme="minorHAnsi" w:hAnsiTheme="minorHAnsi" w:cstheme="minorHAnsi"/>
                <w:b w:val="0"/>
                <w:sz w:val="18"/>
                <w:szCs w:val="18"/>
                <w:lang w:val="hr-HR"/>
              </w:rPr>
              <w:t>učenik</w:t>
            </w:r>
            <w:r w:rsidR="00583517" w:rsidRPr="006F76F4">
              <w:rPr>
                <w:rFonts w:asciiTheme="minorHAnsi" w:hAnsiTheme="minorHAnsi" w:cstheme="minorHAnsi"/>
                <w:b w:val="0"/>
                <w:sz w:val="18"/>
                <w:szCs w:val="18"/>
                <w:lang w:val="hr-HR"/>
              </w:rPr>
              <w:t xml:space="preserve"> govori i razgovara o temama iz svakodnevnoga života koje zaokupljaju njegovu pozornost</w:t>
            </w:r>
            <w:r w:rsidR="006F76F4">
              <w:rPr>
                <w:rFonts w:asciiTheme="minorHAnsi" w:hAnsiTheme="minorHAnsi" w:cstheme="minorHAnsi"/>
                <w:b w:val="0"/>
                <w:sz w:val="18"/>
                <w:szCs w:val="18"/>
                <w:lang w:val="hr-HR"/>
              </w:rPr>
              <w:t>;</w:t>
            </w:r>
            <w:r w:rsidR="00583517" w:rsidRPr="006F76F4">
              <w:rPr>
                <w:rFonts w:asciiTheme="minorHAnsi" w:hAnsiTheme="minorHAnsi" w:cstheme="minorHAnsi"/>
                <w:b w:val="0"/>
                <w:sz w:val="18"/>
                <w:szCs w:val="18"/>
                <w:lang w:val="hr-HR"/>
              </w:rPr>
              <w:t xml:space="preserve"> odgovara na pitanja i postavlja pitanja cjelovitom rečenicom</w:t>
            </w:r>
            <w:r w:rsidR="006F76F4">
              <w:rPr>
                <w:rFonts w:asciiTheme="minorHAnsi" w:hAnsiTheme="minorHAnsi" w:cstheme="minorHAnsi"/>
                <w:b w:val="0"/>
                <w:sz w:val="18"/>
                <w:szCs w:val="18"/>
                <w:lang w:val="hr-HR"/>
              </w:rPr>
              <w:t>;</w:t>
            </w:r>
            <w:r w:rsidR="00583517" w:rsidRPr="006F76F4">
              <w:rPr>
                <w:rFonts w:asciiTheme="minorHAnsi" w:hAnsiTheme="minorHAnsi" w:cstheme="minorHAnsi"/>
                <w:b w:val="0"/>
                <w:sz w:val="18"/>
                <w:szCs w:val="18"/>
                <w:lang w:val="hr-HR"/>
              </w:rPr>
              <w:t xml:space="preserve"> pažljivo i uljudno sluša sugovornika ne prekidajući ga u govorenju</w:t>
            </w:r>
            <w:r w:rsidR="006F76F4">
              <w:rPr>
                <w:rFonts w:asciiTheme="minorHAnsi" w:hAnsiTheme="minorHAnsi" w:cstheme="minorHAnsi"/>
                <w:b w:val="0"/>
                <w:sz w:val="18"/>
                <w:szCs w:val="18"/>
                <w:lang w:val="hr-HR"/>
              </w:rPr>
              <w:t>.</w:t>
            </w:r>
          </w:p>
          <w:p w14:paraId="1A6D1B0A" w14:textId="77777777" w:rsidR="002C148F" w:rsidRPr="006F76F4" w:rsidRDefault="002C148F" w:rsidP="006F76F4">
            <w:pPr>
              <w:pStyle w:val="TableParagraph"/>
              <w:spacing w:before="0"/>
              <w:ind w:left="0"/>
              <w:rPr>
                <w:rFonts w:asciiTheme="minorHAnsi" w:hAnsiTheme="minorHAnsi" w:cstheme="minorHAnsi"/>
                <w:sz w:val="18"/>
                <w:szCs w:val="18"/>
                <w:lang w:val="hr-HR"/>
              </w:rPr>
            </w:pPr>
            <w:r w:rsidRPr="006F76F4">
              <w:rPr>
                <w:rFonts w:asciiTheme="minorHAnsi" w:hAnsiTheme="minorHAnsi" w:cstheme="minorHAnsi"/>
                <w:sz w:val="18"/>
                <w:szCs w:val="18"/>
                <w:lang w:val="hr-HR"/>
              </w:rPr>
              <w:t xml:space="preserve">Opis aktivnosti: </w:t>
            </w:r>
          </w:p>
          <w:p w14:paraId="66B300D5" w14:textId="77777777" w:rsidR="00353E71" w:rsidRPr="006F76F4" w:rsidRDefault="00353E71" w:rsidP="006F76F4">
            <w:pPr>
              <w:pStyle w:val="TableParagraph"/>
              <w:spacing w:before="0"/>
              <w:ind w:left="0"/>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Učiteljica/učitelj priprem</w:t>
            </w:r>
            <w:r w:rsidR="006F76F4">
              <w:rPr>
                <w:rFonts w:asciiTheme="minorHAnsi" w:hAnsiTheme="minorHAnsi" w:cstheme="minorHAnsi"/>
                <w:b w:val="0"/>
                <w:sz w:val="18"/>
                <w:szCs w:val="18"/>
                <w:lang w:val="hr-HR"/>
              </w:rPr>
              <w:t>a</w:t>
            </w:r>
            <w:r w:rsidRPr="006F76F4">
              <w:rPr>
                <w:rFonts w:asciiTheme="minorHAnsi" w:hAnsiTheme="minorHAnsi" w:cstheme="minorHAnsi"/>
                <w:b w:val="0"/>
                <w:sz w:val="18"/>
                <w:szCs w:val="18"/>
                <w:lang w:val="hr-HR"/>
              </w:rPr>
              <w:t xml:space="preserve"> kartice i s učenicima igra igru asocijacije čija će odgonetka biti JESEN.</w:t>
            </w:r>
          </w:p>
          <w:p w14:paraId="7C33E00A" w14:textId="77777777" w:rsidR="00353E71" w:rsidRPr="006F76F4" w:rsidRDefault="00353E71" w:rsidP="006F76F4">
            <w:pPr>
              <w:pStyle w:val="TableParagraph"/>
              <w:spacing w:before="0"/>
              <w:ind w:left="0"/>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 xml:space="preserve">PRIMJER: </w:t>
            </w:r>
          </w:p>
          <w:tbl>
            <w:tblPr>
              <w:tblStyle w:val="Reetkatablice"/>
              <w:tblW w:w="0" w:type="auto"/>
              <w:tblInd w:w="880" w:type="dxa"/>
              <w:tblLook w:val="04A0" w:firstRow="1" w:lastRow="0" w:firstColumn="1" w:lastColumn="0" w:noHBand="0" w:noVBand="1"/>
            </w:tblPr>
            <w:tblGrid>
              <w:gridCol w:w="993"/>
              <w:gridCol w:w="992"/>
              <w:gridCol w:w="992"/>
            </w:tblGrid>
            <w:tr w:rsidR="00353E71" w:rsidRPr="006F76F4" w14:paraId="22E1E764" w14:textId="77777777" w:rsidTr="003E39EA">
              <w:tc>
                <w:tcPr>
                  <w:tcW w:w="993" w:type="dxa"/>
                  <w:vAlign w:val="center"/>
                </w:tcPr>
                <w:p w14:paraId="6D26D8B7" w14:textId="77777777" w:rsidR="00353E71" w:rsidRPr="006F76F4" w:rsidRDefault="00353E71"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SUHO</w:t>
                  </w:r>
                </w:p>
              </w:tc>
              <w:tc>
                <w:tcPr>
                  <w:tcW w:w="992" w:type="dxa"/>
                  <w:vAlign w:val="center"/>
                </w:tcPr>
                <w:p w14:paraId="0654D2B4" w14:textId="77777777" w:rsidR="00353E71" w:rsidRPr="006F76F4" w:rsidRDefault="003E39EA"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JABUKA</w:t>
                  </w:r>
                </w:p>
              </w:tc>
              <w:tc>
                <w:tcPr>
                  <w:tcW w:w="992" w:type="dxa"/>
                  <w:vAlign w:val="center"/>
                </w:tcPr>
                <w:p w14:paraId="7F23FE5B" w14:textId="77777777" w:rsidR="00353E71" w:rsidRPr="006F76F4" w:rsidRDefault="003E39EA"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CRVENA</w:t>
                  </w:r>
                </w:p>
              </w:tc>
            </w:tr>
            <w:tr w:rsidR="00353E71" w:rsidRPr="006F76F4" w14:paraId="72614B93" w14:textId="77777777" w:rsidTr="003E39EA">
              <w:tc>
                <w:tcPr>
                  <w:tcW w:w="993" w:type="dxa"/>
                  <w:vAlign w:val="center"/>
                </w:tcPr>
                <w:p w14:paraId="4F76A465" w14:textId="77777777" w:rsidR="00353E71" w:rsidRPr="006F76F4" w:rsidRDefault="00353E71"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ZELENO</w:t>
                  </w:r>
                </w:p>
              </w:tc>
              <w:tc>
                <w:tcPr>
                  <w:tcW w:w="992" w:type="dxa"/>
                  <w:vAlign w:val="center"/>
                </w:tcPr>
                <w:p w14:paraId="158D91F5" w14:textId="77777777" w:rsidR="00353E71" w:rsidRPr="006F76F4" w:rsidRDefault="003E39EA"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ŠLJIVA</w:t>
                  </w:r>
                </w:p>
              </w:tc>
              <w:tc>
                <w:tcPr>
                  <w:tcW w:w="992" w:type="dxa"/>
                  <w:vAlign w:val="center"/>
                </w:tcPr>
                <w:p w14:paraId="7325209E" w14:textId="77777777" w:rsidR="00353E71" w:rsidRPr="006F76F4" w:rsidRDefault="003E39EA"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ŽUTA</w:t>
                  </w:r>
                </w:p>
              </w:tc>
            </w:tr>
            <w:tr w:rsidR="00353E71" w:rsidRPr="006F76F4" w14:paraId="538D525A" w14:textId="77777777" w:rsidTr="003E39EA">
              <w:tc>
                <w:tcPr>
                  <w:tcW w:w="993" w:type="dxa"/>
                  <w:tcBorders>
                    <w:bottom w:val="double" w:sz="4" w:space="0" w:color="auto"/>
                  </w:tcBorders>
                  <w:vAlign w:val="center"/>
                </w:tcPr>
                <w:p w14:paraId="199D421D" w14:textId="77777777" w:rsidR="00353E71" w:rsidRPr="006F76F4" w:rsidRDefault="00353E71"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NA DRVEĆU</w:t>
                  </w:r>
                </w:p>
              </w:tc>
              <w:tc>
                <w:tcPr>
                  <w:tcW w:w="992" w:type="dxa"/>
                  <w:tcBorders>
                    <w:bottom w:val="double" w:sz="4" w:space="0" w:color="auto"/>
                  </w:tcBorders>
                  <w:vAlign w:val="center"/>
                </w:tcPr>
                <w:p w14:paraId="40FE01D1" w14:textId="77777777" w:rsidR="00353E71" w:rsidRPr="006F76F4" w:rsidRDefault="003E39EA"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KRUŠKA</w:t>
                  </w:r>
                </w:p>
              </w:tc>
              <w:tc>
                <w:tcPr>
                  <w:tcW w:w="992" w:type="dxa"/>
                  <w:tcBorders>
                    <w:bottom w:val="double" w:sz="4" w:space="0" w:color="auto"/>
                  </w:tcBorders>
                  <w:vAlign w:val="center"/>
                </w:tcPr>
                <w:p w14:paraId="6B987A00" w14:textId="77777777" w:rsidR="00353E71" w:rsidRPr="006F76F4" w:rsidRDefault="003E39EA" w:rsidP="006F76F4">
                  <w:pPr>
                    <w:pStyle w:val="TableParagraph"/>
                    <w:spacing w:before="0"/>
                    <w:ind w:left="0"/>
                    <w:jc w:val="center"/>
                    <w:rPr>
                      <w:rFonts w:asciiTheme="minorHAnsi" w:hAnsiTheme="minorHAnsi" w:cstheme="minorHAnsi"/>
                      <w:b w:val="0"/>
                      <w:sz w:val="16"/>
                      <w:szCs w:val="16"/>
                      <w:lang w:val="hr-HR"/>
                    </w:rPr>
                  </w:pPr>
                  <w:r w:rsidRPr="006F76F4">
                    <w:rPr>
                      <w:rFonts w:asciiTheme="minorHAnsi" w:hAnsiTheme="minorHAnsi" w:cstheme="minorHAnsi"/>
                      <w:b w:val="0"/>
                      <w:sz w:val="16"/>
                      <w:szCs w:val="16"/>
                      <w:lang w:val="hr-HR"/>
                    </w:rPr>
                    <w:t>PLAVA</w:t>
                  </w:r>
                </w:p>
              </w:tc>
            </w:tr>
            <w:tr w:rsidR="00353E71" w:rsidRPr="006F76F4" w14:paraId="03D5562C" w14:textId="77777777" w:rsidTr="003E39EA">
              <w:tc>
                <w:tcPr>
                  <w:tcW w:w="993" w:type="dxa"/>
                  <w:tcBorders>
                    <w:top w:val="double" w:sz="4" w:space="0" w:color="auto"/>
                    <w:bottom w:val="double" w:sz="4" w:space="0" w:color="auto"/>
                  </w:tcBorders>
                  <w:vAlign w:val="center"/>
                </w:tcPr>
                <w:p w14:paraId="6F9D2660" w14:textId="77777777" w:rsidR="00353E71" w:rsidRPr="006F76F4" w:rsidRDefault="003E39EA" w:rsidP="006F76F4">
                  <w:pPr>
                    <w:pStyle w:val="TableParagraph"/>
                    <w:spacing w:before="0"/>
                    <w:ind w:left="0"/>
                    <w:jc w:val="center"/>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LIŠĆE</w:t>
                  </w:r>
                </w:p>
              </w:tc>
              <w:tc>
                <w:tcPr>
                  <w:tcW w:w="992" w:type="dxa"/>
                  <w:tcBorders>
                    <w:top w:val="double" w:sz="4" w:space="0" w:color="auto"/>
                    <w:bottom w:val="double" w:sz="4" w:space="0" w:color="auto"/>
                  </w:tcBorders>
                  <w:vAlign w:val="center"/>
                </w:tcPr>
                <w:p w14:paraId="7AD62F5A" w14:textId="77777777" w:rsidR="00353E71" w:rsidRPr="006F76F4" w:rsidRDefault="003E39EA" w:rsidP="006F76F4">
                  <w:pPr>
                    <w:pStyle w:val="TableParagraph"/>
                    <w:spacing w:before="0"/>
                    <w:ind w:left="0"/>
                    <w:jc w:val="center"/>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VOĆE</w:t>
                  </w:r>
                </w:p>
              </w:tc>
              <w:tc>
                <w:tcPr>
                  <w:tcW w:w="992" w:type="dxa"/>
                  <w:tcBorders>
                    <w:top w:val="double" w:sz="4" w:space="0" w:color="auto"/>
                    <w:bottom w:val="double" w:sz="4" w:space="0" w:color="auto"/>
                  </w:tcBorders>
                  <w:vAlign w:val="center"/>
                </w:tcPr>
                <w:p w14:paraId="05E380EA" w14:textId="77777777" w:rsidR="00353E71" w:rsidRPr="006F76F4" w:rsidRDefault="003E39EA" w:rsidP="006F76F4">
                  <w:pPr>
                    <w:pStyle w:val="TableParagraph"/>
                    <w:spacing w:before="0"/>
                    <w:ind w:left="0"/>
                    <w:jc w:val="center"/>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BOJE</w:t>
                  </w:r>
                </w:p>
              </w:tc>
            </w:tr>
            <w:tr w:rsidR="00353E71" w:rsidRPr="006F76F4" w14:paraId="79447C6D" w14:textId="77777777" w:rsidTr="003E39EA">
              <w:tc>
                <w:tcPr>
                  <w:tcW w:w="2977" w:type="dxa"/>
                  <w:gridSpan w:val="3"/>
                  <w:tcBorders>
                    <w:top w:val="double" w:sz="4" w:space="0" w:color="auto"/>
                  </w:tcBorders>
                  <w:vAlign w:val="center"/>
                </w:tcPr>
                <w:p w14:paraId="2A577C33" w14:textId="77777777" w:rsidR="00353E71" w:rsidRPr="006F76F4" w:rsidRDefault="003E39EA" w:rsidP="006F76F4">
                  <w:pPr>
                    <w:pStyle w:val="TableParagraph"/>
                    <w:spacing w:before="0"/>
                    <w:ind w:left="0"/>
                    <w:jc w:val="center"/>
                    <w:rPr>
                      <w:rFonts w:asciiTheme="minorHAnsi" w:hAnsiTheme="minorHAnsi" w:cstheme="minorHAnsi"/>
                      <w:sz w:val="18"/>
                      <w:szCs w:val="18"/>
                      <w:lang w:val="hr-HR"/>
                    </w:rPr>
                  </w:pPr>
                  <w:r w:rsidRPr="006F76F4">
                    <w:rPr>
                      <w:rFonts w:asciiTheme="minorHAnsi" w:hAnsiTheme="minorHAnsi" w:cstheme="minorHAnsi"/>
                      <w:sz w:val="18"/>
                      <w:szCs w:val="18"/>
                      <w:lang w:val="hr-HR"/>
                    </w:rPr>
                    <w:t>JESEN</w:t>
                  </w:r>
                </w:p>
              </w:tc>
            </w:tr>
          </w:tbl>
          <w:p w14:paraId="536661E0" w14:textId="77777777" w:rsidR="003E39EA" w:rsidRPr="006F76F4" w:rsidRDefault="003E39EA" w:rsidP="006F76F4">
            <w:pPr>
              <w:pStyle w:val="TableParagraph"/>
              <w:spacing w:before="0"/>
              <w:ind w:left="0"/>
              <w:rPr>
                <w:rFonts w:asciiTheme="minorHAnsi" w:hAnsiTheme="minorHAnsi" w:cstheme="minorHAnsi"/>
                <w:b w:val="0"/>
                <w:sz w:val="18"/>
                <w:szCs w:val="18"/>
                <w:lang w:val="hr-HR"/>
              </w:rPr>
            </w:pPr>
          </w:p>
          <w:p w14:paraId="19C5A705" w14:textId="77777777" w:rsidR="00353E71" w:rsidRPr="006F76F4" w:rsidRDefault="006F76F4" w:rsidP="006F76F4">
            <w:pPr>
              <w:pStyle w:val="TableParagraph"/>
              <w:spacing w:before="0"/>
              <w:ind w:left="0"/>
              <w:rPr>
                <w:rFonts w:asciiTheme="minorHAnsi" w:hAnsiTheme="minorHAnsi" w:cstheme="minorHAnsi"/>
                <w:b w:val="0"/>
                <w:sz w:val="18"/>
                <w:szCs w:val="18"/>
                <w:lang w:val="hr-HR"/>
              </w:rPr>
            </w:pPr>
            <w:r>
              <w:rPr>
                <w:rFonts w:asciiTheme="minorHAnsi" w:hAnsiTheme="minorHAnsi" w:cstheme="minorHAnsi"/>
                <w:b w:val="0"/>
                <w:sz w:val="18"/>
                <w:szCs w:val="18"/>
                <w:lang w:val="hr-HR"/>
              </w:rPr>
              <w:t xml:space="preserve">Komunikacijska situacija: </w:t>
            </w:r>
            <w:r w:rsidR="003E39EA" w:rsidRPr="006F76F4">
              <w:rPr>
                <w:rFonts w:asciiTheme="minorHAnsi" w:hAnsiTheme="minorHAnsi" w:cstheme="minorHAnsi"/>
                <w:b w:val="0"/>
                <w:sz w:val="18"/>
                <w:szCs w:val="18"/>
                <w:lang w:val="hr-HR"/>
              </w:rPr>
              <w:t xml:space="preserve">Kada počinje jesen? Koje </w:t>
            </w:r>
            <w:r w:rsidR="009B3E5C">
              <w:rPr>
                <w:rFonts w:asciiTheme="minorHAnsi" w:hAnsiTheme="minorHAnsi" w:cstheme="minorHAnsi"/>
                <w:b w:val="0"/>
                <w:sz w:val="18"/>
                <w:szCs w:val="18"/>
                <w:lang w:val="hr-HR"/>
              </w:rPr>
              <w:t xml:space="preserve">se </w:t>
            </w:r>
            <w:r w:rsidR="003E39EA" w:rsidRPr="006F76F4">
              <w:rPr>
                <w:rFonts w:asciiTheme="minorHAnsi" w:hAnsiTheme="minorHAnsi" w:cstheme="minorHAnsi"/>
                <w:b w:val="0"/>
                <w:sz w:val="18"/>
                <w:szCs w:val="18"/>
                <w:lang w:val="hr-HR"/>
              </w:rPr>
              <w:t xml:space="preserve">životinje spremaju za zimu? Što znači riječ usnula? Kada se ti osjećaš usnulo? Oboji likove u igrokazu </w:t>
            </w:r>
            <w:r w:rsidR="003E39EA" w:rsidRPr="006F76F4">
              <w:rPr>
                <w:rFonts w:asciiTheme="minorHAnsi" w:hAnsiTheme="minorHAnsi" w:cstheme="minorHAnsi"/>
                <w:b w:val="0"/>
                <w:i/>
                <w:sz w:val="18"/>
                <w:szCs w:val="18"/>
                <w:lang w:val="hr-HR"/>
              </w:rPr>
              <w:t>Usnula jesen</w:t>
            </w:r>
            <w:r w:rsidR="003E39EA" w:rsidRPr="006F76F4">
              <w:rPr>
                <w:rFonts w:asciiTheme="minorHAnsi" w:hAnsiTheme="minorHAnsi" w:cstheme="minorHAnsi"/>
                <w:b w:val="0"/>
                <w:sz w:val="18"/>
                <w:szCs w:val="18"/>
                <w:lang w:val="hr-HR"/>
              </w:rPr>
              <w:t>.</w:t>
            </w:r>
          </w:p>
          <w:p w14:paraId="4EA519B9" w14:textId="77777777" w:rsidR="002C148F" w:rsidRPr="006F76F4" w:rsidRDefault="002C148F" w:rsidP="006F76F4">
            <w:pPr>
              <w:rPr>
                <w:rFonts w:cstheme="minorHAnsi"/>
                <w:sz w:val="18"/>
                <w:szCs w:val="18"/>
              </w:rPr>
            </w:pPr>
          </w:p>
          <w:p w14:paraId="2ED89CCF" w14:textId="77777777" w:rsidR="006F76F4" w:rsidRPr="006F76F4" w:rsidRDefault="002C148F" w:rsidP="006F76F4">
            <w:pPr>
              <w:rPr>
                <w:rFonts w:cstheme="minorHAnsi"/>
                <w:b/>
                <w:sz w:val="18"/>
                <w:szCs w:val="18"/>
              </w:rPr>
            </w:pPr>
            <w:r w:rsidRPr="006F76F4">
              <w:rPr>
                <w:rFonts w:cstheme="minorHAnsi"/>
                <w:b/>
                <w:sz w:val="18"/>
                <w:szCs w:val="18"/>
              </w:rPr>
              <w:t xml:space="preserve">2. SLUŠAM </w:t>
            </w:r>
            <w:r w:rsidR="00583517" w:rsidRPr="006F76F4">
              <w:rPr>
                <w:rFonts w:cstheme="minorHAnsi"/>
                <w:b/>
                <w:sz w:val="18"/>
                <w:szCs w:val="18"/>
              </w:rPr>
              <w:t>TEKST</w:t>
            </w:r>
          </w:p>
          <w:p w14:paraId="4704796E" w14:textId="77777777" w:rsidR="006F76F4" w:rsidRPr="006F76F4" w:rsidRDefault="002C148F" w:rsidP="006F76F4">
            <w:pPr>
              <w:pStyle w:val="TableParagraph"/>
              <w:spacing w:before="0"/>
              <w:ind w:left="0"/>
              <w:rPr>
                <w:rFonts w:asciiTheme="minorHAnsi" w:hAnsiTheme="minorHAnsi" w:cstheme="minorHAnsi"/>
                <w:b w:val="0"/>
                <w:sz w:val="18"/>
                <w:szCs w:val="18"/>
                <w:lang w:val="hr-HR"/>
              </w:rPr>
            </w:pPr>
            <w:r w:rsidRPr="006F76F4">
              <w:rPr>
                <w:rFonts w:asciiTheme="minorHAnsi" w:hAnsiTheme="minorHAnsi" w:cstheme="minorHAnsi"/>
                <w:sz w:val="18"/>
                <w:szCs w:val="18"/>
                <w:lang w:val="hr-HR"/>
              </w:rPr>
              <w:t>Ishod aktivnosti:</w:t>
            </w:r>
            <w:r w:rsidRPr="006F76F4">
              <w:rPr>
                <w:rFonts w:asciiTheme="minorHAnsi" w:hAnsiTheme="minorHAnsi" w:cstheme="minorHAnsi"/>
                <w:b w:val="0"/>
                <w:sz w:val="18"/>
                <w:szCs w:val="18"/>
                <w:lang w:val="hr-HR"/>
              </w:rPr>
              <w:t xml:space="preserve"> učenik sluša kratke tekstove primjerene jezičnomu razvoju, interesima i dobi</w:t>
            </w:r>
            <w:r w:rsidR="006F76F4">
              <w:rPr>
                <w:rFonts w:asciiTheme="minorHAnsi" w:hAnsiTheme="minorHAnsi" w:cstheme="minorHAnsi"/>
                <w:b w:val="0"/>
                <w:sz w:val="18"/>
                <w:szCs w:val="18"/>
                <w:lang w:val="hr-HR"/>
              </w:rPr>
              <w:t>.</w:t>
            </w:r>
          </w:p>
          <w:p w14:paraId="11B34EB3" w14:textId="77777777" w:rsidR="002C148F" w:rsidRPr="006F76F4" w:rsidRDefault="002C148F" w:rsidP="006F76F4">
            <w:pPr>
              <w:rPr>
                <w:rFonts w:cstheme="minorHAnsi"/>
                <w:b/>
                <w:sz w:val="18"/>
                <w:szCs w:val="18"/>
              </w:rPr>
            </w:pPr>
            <w:r w:rsidRPr="006F76F4">
              <w:rPr>
                <w:rFonts w:cstheme="minorHAnsi"/>
                <w:b/>
                <w:sz w:val="18"/>
                <w:szCs w:val="18"/>
              </w:rPr>
              <w:t xml:space="preserve">Opis aktivnosti: </w:t>
            </w:r>
          </w:p>
          <w:p w14:paraId="26DEE56C" w14:textId="77777777" w:rsidR="00C7657E" w:rsidRPr="006F76F4" w:rsidRDefault="002C148F" w:rsidP="006F76F4">
            <w:pPr>
              <w:pStyle w:val="TableParagraph"/>
              <w:spacing w:before="0"/>
              <w:ind w:left="0"/>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 xml:space="preserve">Učenici sjede u krugu. </w:t>
            </w:r>
            <w:r w:rsidR="00C7657E" w:rsidRPr="006F76F4">
              <w:rPr>
                <w:rFonts w:asciiTheme="minorHAnsi" w:hAnsiTheme="minorHAnsi" w:cstheme="minorHAnsi"/>
                <w:b w:val="0"/>
                <w:sz w:val="18"/>
                <w:szCs w:val="18"/>
                <w:lang w:val="hr-HR"/>
              </w:rPr>
              <w:t xml:space="preserve">Učiteljica/učitelj prije čitanja postavlja pitanje: </w:t>
            </w:r>
            <w:r w:rsidR="00E52673" w:rsidRPr="006F76F4">
              <w:rPr>
                <w:rFonts w:asciiTheme="minorHAnsi" w:hAnsiTheme="minorHAnsi" w:cstheme="minorHAnsi"/>
                <w:b w:val="0"/>
                <w:sz w:val="18"/>
                <w:szCs w:val="18"/>
                <w:lang w:val="hr-HR"/>
              </w:rPr>
              <w:t>Tko su likovi u igrokazu</w:t>
            </w:r>
            <w:r w:rsidR="006F76F4">
              <w:rPr>
                <w:rFonts w:asciiTheme="minorHAnsi" w:hAnsiTheme="minorHAnsi" w:cstheme="minorHAnsi"/>
                <w:b w:val="0"/>
                <w:sz w:val="18"/>
                <w:szCs w:val="18"/>
                <w:lang w:val="hr-HR"/>
              </w:rPr>
              <w:t>?</w:t>
            </w:r>
          </w:p>
          <w:p w14:paraId="50142325" w14:textId="77777777" w:rsidR="002C148F" w:rsidRPr="006F76F4" w:rsidRDefault="002C148F" w:rsidP="006F76F4">
            <w:pPr>
              <w:pStyle w:val="TableParagraph"/>
              <w:spacing w:before="0"/>
              <w:ind w:left="0"/>
              <w:rPr>
                <w:rFonts w:asciiTheme="minorHAnsi" w:hAnsiTheme="minorHAnsi" w:cstheme="minorHAnsi"/>
                <w:b w:val="0"/>
                <w:sz w:val="18"/>
                <w:szCs w:val="18"/>
                <w:lang w:val="hr-HR"/>
              </w:rPr>
            </w:pPr>
            <w:r w:rsidRPr="006F76F4">
              <w:rPr>
                <w:rFonts w:asciiTheme="minorHAnsi" w:hAnsiTheme="minorHAnsi" w:cstheme="minorHAnsi"/>
                <w:b w:val="0"/>
                <w:sz w:val="18"/>
                <w:szCs w:val="18"/>
                <w:lang w:val="hr-HR"/>
              </w:rPr>
              <w:t xml:space="preserve">Učiteljica/učitelj </w:t>
            </w:r>
            <w:r w:rsidR="00C7657E" w:rsidRPr="006F76F4">
              <w:rPr>
                <w:rFonts w:asciiTheme="minorHAnsi" w:hAnsiTheme="minorHAnsi" w:cstheme="minorHAnsi"/>
                <w:b w:val="0"/>
                <w:sz w:val="18"/>
                <w:szCs w:val="18"/>
                <w:lang w:val="hr-HR"/>
              </w:rPr>
              <w:t xml:space="preserve">čita </w:t>
            </w:r>
            <w:r w:rsidR="00E52673" w:rsidRPr="006F76F4">
              <w:rPr>
                <w:rFonts w:asciiTheme="minorHAnsi" w:hAnsiTheme="minorHAnsi" w:cstheme="minorHAnsi"/>
                <w:b w:val="0"/>
                <w:sz w:val="18"/>
                <w:szCs w:val="18"/>
                <w:lang w:val="hr-HR"/>
              </w:rPr>
              <w:t xml:space="preserve">igrokaz </w:t>
            </w:r>
            <w:r w:rsidR="00E52673" w:rsidRPr="006F76F4">
              <w:rPr>
                <w:rFonts w:asciiTheme="minorHAnsi" w:hAnsiTheme="minorHAnsi" w:cstheme="minorHAnsi"/>
                <w:b w:val="0"/>
                <w:i/>
                <w:sz w:val="18"/>
                <w:szCs w:val="18"/>
                <w:lang w:val="hr-HR"/>
              </w:rPr>
              <w:t>Usnula jesen</w:t>
            </w:r>
            <w:r w:rsidR="00AA4BED" w:rsidRPr="006F76F4">
              <w:rPr>
                <w:rFonts w:asciiTheme="minorHAnsi" w:hAnsiTheme="minorHAnsi" w:cstheme="minorHAnsi"/>
                <w:b w:val="0"/>
                <w:sz w:val="18"/>
                <w:szCs w:val="18"/>
                <w:lang w:val="hr-HR"/>
              </w:rPr>
              <w:t>.</w:t>
            </w:r>
          </w:p>
          <w:p w14:paraId="2F952426" w14:textId="77777777" w:rsidR="00AA4BED" w:rsidRPr="006F76F4" w:rsidRDefault="00AA4BED" w:rsidP="006F76F4">
            <w:pPr>
              <w:pStyle w:val="TableParagraph"/>
              <w:spacing w:before="0"/>
              <w:ind w:left="0"/>
              <w:rPr>
                <w:rFonts w:asciiTheme="minorHAnsi" w:hAnsiTheme="minorHAnsi" w:cstheme="minorHAnsi"/>
                <w:b w:val="0"/>
                <w:sz w:val="18"/>
                <w:szCs w:val="18"/>
                <w:lang w:val="hr-HR"/>
              </w:rPr>
            </w:pPr>
          </w:p>
          <w:p w14:paraId="07989A41" w14:textId="77777777" w:rsidR="002C148F" w:rsidRPr="006F76F4" w:rsidRDefault="002C148F" w:rsidP="006F76F4">
            <w:pPr>
              <w:pStyle w:val="TableParagraph"/>
              <w:spacing w:before="0"/>
              <w:ind w:left="0"/>
              <w:rPr>
                <w:rFonts w:asciiTheme="minorHAnsi" w:hAnsiTheme="minorHAnsi" w:cstheme="minorHAnsi"/>
                <w:b w:val="0"/>
                <w:sz w:val="18"/>
                <w:szCs w:val="18"/>
                <w:lang w:val="hr-HR"/>
              </w:rPr>
            </w:pPr>
            <w:r w:rsidRPr="006F76F4">
              <w:rPr>
                <w:rFonts w:asciiTheme="minorHAnsi" w:hAnsiTheme="minorHAnsi" w:cstheme="minorHAnsi"/>
                <w:sz w:val="18"/>
                <w:szCs w:val="18"/>
                <w:lang w:val="hr-HR"/>
              </w:rPr>
              <w:t>3. RAZUMIJEM ŠTO SLUŠAM</w:t>
            </w:r>
          </w:p>
          <w:p w14:paraId="046257EE" w14:textId="77777777" w:rsidR="00583517" w:rsidRDefault="002C148F" w:rsidP="006F76F4">
            <w:pPr>
              <w:pStyle w:val="TableParagraph"/>
              <w:spacing w:before="0"/>
              <w:ind w:left="5"/>
              <w:rPr>
                <w:rFonts w:asciiTheme="minorHAnsi" w:hAnsiTheme="minorHAnsi" w:cstheme="minorHAnsi"/>
                <w:b w:val="0"/>
                <w:sz w:val="18"/>
                <w:szCs w:val="18"/>
                <w:lang w:val="hr-HR"/>
              </w:rPr>
            </w:pPr>
            <w:r w:rsidRPr="006F76F4">
              <w:rPr>
                <w:rFonts w:asciiTheme="minorHAnsi" w:hAnsiTheme="minorHAnsi" w:cstheme="minorHAnsi"/>
                <w:sz w:val="18"/>
                <w:szCs w:val="18"/>
                <w:lang w:val="hr-HR"/>
              </w:rPr>
              <w:t xml:space="preserve">Ishod aktivnosti: </w:t>
            </w:r>
            <w:r w:rsidRPr="006F76F4">
              <w:rPr>
                <w:rFonts w:asciiTheme="minorHAnsi" w:hAnsiTheme="minorHAnsi" w:cstheme="minorHAnsi"/>
                <w:b w:val="0"/>
                <w:sz w:val="18"/>
                <w:szCs w:val="18"/>
                <w:lang w:val="hr-HR"/>
              </w:rPr>
              <w:t xml:space="preserve">učenik </w:t>
            </w:r>
            <w:r w:rsidR="00583517" w:rsidRPr="006F76F4">
              <w:rPr>
                <w:rFonts w:asciiTheme="minorHAnsi" w:hAnsiTheme="minorHAnsi" w:cstheme="minorHAnsi"/>
                <w:b w:val="0"/>
                <w:sz w:val="18"/>
                <w:szCs w:val="18"/>
                <w:lang w:val="hr-HR"/>
              </w:rPr>
              <w:t>govori o čemu razmišlja i kako se osjeća nakon čitanja/slušanja književnoga teksta</w:t>
            </w:r>
            <w:r w:rsidR="006F76F4">
              <w:rPr>
                <w:rFonts w:asciiTheme="minorHAnsi" w:hAnsiTheme="minorHAnsi" w:cstheme="minorHAnsi"/>
                <w:b w:val="0"/>
                <w:sz w:val="18"/>
                <w:szCs w:val="18"/>
                <w:lang w:val="hr-HR"/>
              </w:rPr>
              <w:t>;</w:t>
            </w:r>
            <w:r w:rsidR="00583517" w:rsidRPr="006F76F4">
              <w:rPr>
                <w:rFonts w:asciiTheme="minorHAnsi" w:hAnsiTheme="minorHAnsi" w:cstheme="minorHAnsi"/>
                <w:b w:val="0"/>
                <w:sz w:val="18"/>
                <w:szCs w:val="18"/>
                <w:lang w:val="hr-HR"/>
              </w:rPr>
              <w:t xml:space="preserve"> izražava opisane situacije i doživljeno u književnome tekstu riječima, crtežom i pokretom</w:t>
            </w:r>
            <w:r w:rsidR="006F76F4">
              <w:rPr>
                <w:rFonts w:asciiTheme="minorHAnsi" w:hAnsiTheme="minorHAnsi" w:cstheme="minorHAnsi"/>
                <w:b w:val="0"/>
                <w:sz w:val="18"/>
                <w:szCs w:val="18"/>
                <w:lang w:val="hr-HR"/>
              </w:rPr>
              <w:t>;</w:t>
            </w:r>
            <w:r w:rsidR="00583517" w:rsidRPr="006F76F4">
              <w:rPr>
                <w:rFonts w:asciiTheme="minorHAnsi" w:hAnsiTheme="minorHAnsi" w:cstheme="minorHAnsi"/>
                <w:b w:val="0"/>
                <w:sz w:val="18"/>
                <w:szCs w:val="18"/>
                <w:lang w:val="hr-HR"/>
              </w:rPr>
              <w:t xml:space="preserve"> razlikuje priču, pjesmu, bajku, slikovnicu, zagonetku i igrokaz po obliku i sadržaju</w:t>
            </w:r>
            <w:r w:rsidR="006F76F4">
              <w:rPr>
                <w:rFonts w:asciiTheme="minorHAnsi" w:hAnsiTheme="minorHAnsi" w:cstheme="minorHAnsi"/>
                <w:b w:val="0"/>
                <w:sz w:val="18"/>
                <w:szCs w:val="18"/>
                <w:lang w:val="hr-HR"/>
              </w:rPr>
              <w:t>;</w:t>
            </w:r>
            <w:r w:rsidR="00583517" w:rsidRPr="006F76F4">
              <w:rPr>
                <w:rFonts w:asciiTheme="minorHAnsi" w:hAnsiTheme="minorHAnsi" w:cstheme="minorHAnsi"/>
                <w:b w:val="0"/>
                <w:sz w:val="18"/>
                <w:szCs w:val="18"/>
                <w:lang w:val="hr-HR"/>
              </w:rPr>
              <w:t xml:space="preserve"> uočava obilježja igrokaza za djecu: lica, dijalog</w:t>
            </w:r>
            <w:r w:rsidR="006F76F4">
              <w:rPr>
                <w:rFonts w:asciiTheme="minorHAnsi" w:hAnsiTheme="minorHAnsi" w:cstheme="minorHAnsi"/>
                <w:b w:val="0"/>
                <w:sz w:val="18"/>
                <w:szCs w:val="18"/>
                <w:lang w:val="hr-HR"/>
              </w:rPr>
              <w:t>.</w:t>
            </w:r>
          </w:p>
          <w:p w14:paraId="4BD3EE4C" w14:textId="77777777" w:rsidR="002C148F" w:rsidRPr="006F76F4" w:rsidRDefault="002C148F" w:rsidP="006F76F4">
            <w:pPr>
              <w:pStyle w:val="TableParagraph"/>
              <w:spacing w:before="0"/>
              <w:ind w:left="0"/>
              <w:rPr>
                <w:rFonts w:asciiTheme="minorHAnsi" w:hAnsiTheme="minorHAnsi" w:cstheme="minorHAnsi"/>
                <w:b w:val="0"/>
                <w:sz w:val="18"/>
                <w:szCs w:val="18"/>
                <w:lang w:val="hr-HR"/>
              </w:rPr>
            </w:pPr>
            <w:r w:rsidRPr="006F76F4">
              <w:rPr>
                <w:rFonts w:asciiTheme="minorHAnsi" w:hAnsiTheme="minorHAnsi" w:cstheme="minorHAnsi"/>
                <w:sz w:val="18"/>
                <w:szCs w:val="18"/>
                <w:lang w:val="hr-HR"/>
              </w:rPr>
              <w:lastRenderedPageBreak/>
              <w:t xml:space="preserve">Opis aktivnosti: </w:t>
            </w:r>
          </w:p>
          <w:p w14:paraId="1C69B33A" w14:textId="77777777" w:rsidR="00E52673" w:rsidRPr="006F76F4" w:rsidRDefault="00E52673" w:rsidP="006F76F4">
            <w:pPr>
              <w:rPr>
                <w:rFonts w:cstheme="minorHAnsi"/>
                <w:sz w:val="18"/>
                <w:szCs w:val="18"/>
              </w:rPr>
            </w:pPr>
            <w:r w:rsidRPr="006F76F4">
              <w:rPr>
                <w:rFonts w:eastAsia="Calibri" w:cstheme="minorHAnsi"/>
                <w:sz w:val="18"/>
                <w:szCs w:val="18"/>
              </w:rPr>
              <w:t>Učenici iznose svoje osjećaje nakon odslušanog teksta. Odgovaraju na pitanje postavljeno prije slušanja. (Likovi u igrokazu su vjeverica, medo i jež.)</w:t>
            </w:r>
          </w:p>
          <w:p w14:paraId="1E0D74D7" w14:textId="77777777" w:rsidR="00D2243C" w:rsidRPr="006F76F4" w:rsidRDefault="00E52673" w:rsidP="006F76F4">
            <w:pPr>
              <w:rPr>
                <w:rFonts w:cstheme="minorHAnsi"/>
                <w:sz w:val="18"/>
                <w:szCs w:val="18"/>
              </w:rPr>
            </w:pPr>
            <w:r w:rsidRPr="006F76F4">
              <w:rPr>
                <w:rFonts w:cstheme="minorHAnsi"/>
                <w:sz w:val="18"/>
                <w:szCs w:val="18"/>
              </w:rPr>
              <w:t xml:space="preserve">Učiteljica/učitelj pitanjima uvodi učenike u analizu teksta: </w:t>
            </w:r>
            <w:r w:rsidR="00891435" w:rsidRPr="006F76F4">
              <w:rPr>
                <w:rFonts w:cstheme="minorHAnsi"/>
                <w:sz w:val="18"/>
                <w:szCs w:val="18"/>
              </w:rPr>
              <w:t>Koje je pitanje postavila vjeverica? Koji joj je savjet dao medvjed? Kako on provodi zimske dane? U kakvom je poslu jež? Opiši jesensko i zimsko vrijeme. Usporedi obilježja jeseni i zime. Čime se zimi hrane životinje iz igrokaza? Kako ostale životinje provode zimu?</w:t>
            </w:r>
          </w:p>
          <w:p w14:paraId="05481B80" w14:textId="77777777" w:rsidR="00D2243C" w:rsidRPr="006F76F4" w:rsidRDefault="00D2243C" w:rsidP="006F76F4">
            <w:pPr>
              <w:rPr>
                <w:rFonts w:cstheme="minorHAnsi"/>
                <w:sz w:val="18"/>
                <w:szCs w:val="18"/>
              </w:rPr>
            </w:pPr>
            <w:r w:rsidRPr="006F76F4">
              <w:rPr>
                <w:rFonts w:cstheme="minorHAnsi"/>
                <w:sz w:val="18"/>
                <w:szCs w:val="18"/>
              </w:rPr>
              <w:t xml:space="preserve">Učiteljice/učitelj </w:t>
            </w:r>
            <w:r w:rsidR="00FA3FA9" w:rsidRPr="006F76F4">
              <w:rPr>
                <w:rFonts w:cstheme="minorHAnsi"/>
                <w:sz w:val="18"/>
                <w:szCs w:val="18"/>
              </w:rPr>
              <w:t xml:space="preserve">može </w:t>
            </w:r>
            <w:r w:rsidRPr="006F76F4">
              <w:rPr>
                <w:rFonts w:cstheme="minorHAnsi"/>
                <w:sz w:val="18"/>
                <w:szCs w:val="18"/>
              </w:rPr>
              <w:t>zapis</w:t>
            </w:r>
            <w:r w:rsidR="00FA3FA9" w:rsidRPr="006F76F4">
              <w:rPr>
                <w:rFonts w:cstheme="minorHAnsi"/>
                <w:sz w:val="18"/>
                <w:szCs w:val="18"/>
              </w:rPr>
              <w:t>ati na ploču n</w:t>
            </w:r>
            <w:r w:rsidRPr="006F76F4">
              <w:rPr>
                <w:rFonts w:cstheme="minorHAnsi"/>
                <w:sz w:val="18"/>
                <w:szCs w:val="18"/>
              </w:rPr>
              <w:t xml:space="preserve">aslov </w:t>
            </w:r>
            <w:r w:rsidR="00FA3FA9" w:rsidRPr="006F76F4">
              <w:rPr>
                <w:rFonts w:cstheme="minorHAnsi"/>
                <w:sz w:val="18"/>
                <w:szCs w:val="18"/>
              </w:rPr>
              <w:t>priče</w:t>
            </w:r>
            <w:r w:rsidRPr="006F76F4">
              <w:rPr>
                <w:rFonts w:cstheme="minorHAnsi"/>
                <w:sz w:val="18"/>
                <w:szCs w:val="18"/>
              </w:rPr>
              <w:t xml:space="preserve"> i ime pisca</w:t>
            </w:r>
            <w:r w:rsidR="00891435" w:rsidRPr="006F76F4">
              <w:rPr>
                <w:rFonts w:cstheme="minorHAnsi"/>
                <w:sz w:val="18"/>
                <w:szCs w:val="18"/>
              </w:rPr>
              <w:t xml:space="preserve"> te </w:t>
            </w:r>
            <w:r w:rsidR="00FA3FA9" w:rsidRPr="006F76F4">
              <w:rPr>
                <w:rFonts w:cstheme="minorHAnsi"/>
                <w:sz w:val="18"/>
                <w:szCs w:val="18"/>
              </w:rPr>
              <w:t>likove</w:t>
            </w:r>
            <w:r w:rsidR="00215CE5" w:rsidRPr="006F76F4">
              <w:rPr>
                <w:rFonts w:cstheme="minorHAnsi"/>
                <w:sz w:val="18"/>
                <w:szCs w:val="18"/>
              </w:rPr>
              <w:t>.</w:t>
            </w:r>
          </w:p>
          <w:p w14:paraId="3A53A43D" w14:textId="77777777" w:rsidR="002C148F" w:rsidRPr="006F76F4" w:rsidRDefault="002C148F" w:rsidP="006F76F4">
            <w:pPr>
              <w:rPr>
                <w:rStyle w:val="normaltextrun"/>
                <w:rFonts w:cstheme="minorHAnsi"/>
                <w:color w:val="000000"/>
                <w:sz w:val="18"/>
                <w:szCs w:val="18"/>
                <w:bdr w:val="none" w:sz="0" w:space="0" w:color="auto" w:frame="1"/>
              </w:rPr>
            </w:pPr>
          </w:p>
          <w:p w14:paraId="35D08E7A" w14:textId="77777777" w:rsidR="006F76F4" w:rsidRPr="00877DF8" w:rsidRDefault="007279F5" w:rsidP="006F76F4">
            <w:pPr>
              <w:rPr>
                <w:rFonts w:cstheme="minorHAnsi"/>
                <w:b/>
                <w:color w:val="000000"/>
                <w:sz w:val="18"/>
                <w:szCs w:val="18"/>
                <w:bdr w:val="none" w:sz="0" w:space="0" w:color="auto" w:frame="1"/>
              </w:rPr>
            </w:pPr>
            <w:r w:rsidRPr="006F76F4">
              <w:rPr>
                <w:rStyle w:val="normaltextrun"/>
                <w:rFonts w:cstheme="minorHAnsi"/>
                <w:b/>
                <w:color w:val="000000"/>
                <w:sz w:val="18"/>
                <w:szCs w:val="18"/>
                <w:bdr w:val="none" w:sz="0" w:space="0" w:color="auto" w:frame="1"/>
              </w:rPr>
              <w:t>4</w:t>
            </w:r>
            <w:r w:rsidR="002C148F" w:rsidRPr="006F76F4">
              <w:rPr>
                <w:rStyle w:val="normaltextrun"/>
                <w:rFonts w:cstheme="minorHAnsi"/>
                <w:b/>
                <w:color w:val="000000"/>
                <w:sz w:val="18"/>
                <w:szCs w:val="18"/>
                <w:bdr w:val="none" w:sz="0" w:space="0" w:color="auto" w:frame="1"/>
              </w:rPr>
              <w:t xml:space="preserve">. </w:t>
            </w:r>
            <w:r w:rsidR="00583517" w:rsidRPr="006F76F4">
              <w:rPr>
                <w:rStyle w:val="normaltextrun"/>
                <w:rFonts w:cstheme="minorHAnsi"/>
                <w:b/>
                <w:color w:val="000000"/>
                <w:sz w:val="18"/>
                <w:szCs w:val="18"/>
                <w:bdr w:val="none" w:sz="0" w:space="0" w:color="auto" w:frame="1"/>
              </w:rPr>
              <w:t>STVARAMO PREDSTAVU</w:t>
            </w:r>
          </w:p>
          <w:p w14:paraId="1CF6C1C1" w14:textId="77777777" w:rsidR="006F76F4" w:rsidRPr="006F76F4" w:rsidRDefault="00870288" w:rsidP="00877DF8">
            <w:pPr>
              <w:pStyle w:val="TableParagraph"/>
              <w:spacing w:before="0"/>
              <w:ind w:left="5"/>
              <w:rPr>
                <w:rFonts w:asciiTheme="minorHAnsi" w:hAnsiTheme="minorHAnsi" w:cstheme="minorHAnsi"/>
                <w:b w:val="0"/>
                <w:sz w:val="18"/>
                <w:szCs w:val="18"/>
                <w:lang w:val="hr-HR"/>
              </w:rPr>
            </w:pPr>
            <w:r w:rsidRPr="006F76F4">
              <w:rPr>
                <w:rFonts w:asciiTheme="minorHAnsi" w:hAnsiTheme="minorHAnsi" w:cstheme="minorHAnsi"/>
                <w:sz w:val="18"/>
                <w:szCs w:val="18"/>
                <w:lang w:val="hr-HR"/>
              </w:rPr>
              <w:t>Ishod aktivnosti:</w:t>
            </w:r>
            <w:r w:rsidRPr="006F76F4">
              <w:rPr>
                <w:rFonts w:asciiTheme="minorHAnsi" w:hAnsiTheme="minorHAnsi" w:cstheme="minorHAnsi"/>
                <w:b w:val="0"/>
                <w:sz w:val="18"/>
                <w:szCs w:val="18"/>
                <w:lang w:val="hr-HR"/>
              </w:rPr>
              <w:t xml:space="preserve"> učenik </w:t>
            </w:r>
            <w:r w:rsidR="00583517" w:rsidRPr="006F76F4">
              <w:rPr>
                <w:rFonts w:asciiTheme="minorHAnsi" w:hAnsiTheme="minorHAnsi" w:cstheme="minorHAnsi"/>
                <w:b w:val="0"/>
                <w:sz w:val="18"/>
                <w:szCs w:val="18"/>
                <w:lang w:val="hr-HR"/>
              </w:rPr>
              <w:t>se koristi jezičnim vještinama, aktivnim rječnikom i temeljnim znanjima radi oblikovanja uradaka u kojima dolazi do izražaja kreativnost, originalnost i stvaralačko mišljenje</w:t>
            </w:r>
            <w:r w:rsidR="006F76F4">
              <w:rPr>
                <w:rFonts w:asciiTheme="minorHAnsi" w:hAnsiTheme="minorHAnsi" w:cstheme="minorHAnsi"/>
                <w:b w:val="0"/>
                <w:sz w:val="18"/>
                <w:szCs w:val="18"/>
                <w:lang w:val="hr-HR"/>
              </w:rPr>
              <w:t>;</w:t>
            </w:r>
            <w:r w:rsidR="00583517" w:rsidRPr="006F76F4">
              <w:rPr>
                <w:rFonts w:asciiTheme="minorHAnsi" w:hAnsiTheme="minorHAnsi" w:cstheme="minorHAnsi"/>
                <w:b w:val="0"/>
                <w:sz w:val="18"/>
                <w:szCs w:val="18"/>
                <w:lang w:val="hr-HR"/>
              </w:rPr>
              <w:t xml:space="preserve"> razvija vlastiti potencijal za stvaralaštvo</w:t>
            </w:r>
            <w:r w:rsidR="006F76F4">
              <w:rPr>
                <w:rFonts w:asciiTheme="minorHAnsi" w:hAnsiTheme="minorHAnsi" w:cstheme="minorHAnsi"/>
                <w:b w:val="0"/>
                <w:sz w:val="18"/>
                <w:szCs w:val="18"/>
                <w:lang w:val="hr-HR"/>
              </w:rPr>
              <w:t>.</w:t>
            </w:r>
          </w:p>
          <w:p w14:paraId="4173BE03" w14:textId="77777777" w:rsidR="00870288" w:rsidRPr="006F76F4" w:rsidRDefault="00870288" w:rsidP="006F76F4">
            <w:pPr>
              <w:rPr>
                <w:rFonts w:cstheme="minorHAnsi"/>
                <w:b/>
                <w:sz w:val="18"/>
                <w:szCs w:val="18"/>
              </w:rPr>
            </w:pPr>
            <w:r w:rsidRPr="006F76F4">
              <w:rPr>
                <w:rFonts w:cstheme="minorHAnsi"/>
                <w:b/>
                <w:sz w:val="18"/>
                <w:szCs w:val="18"/>
              </w:rPr>
              <w:t>Opis aktivnosti:</w:t>
            </w:r>
          </w:p>
          <w:p w14:paraId="104D5C13" w14:textId="77777777" w:rsidR="00FA3FA9" w:rsidRPr="006F76F4" w:rsidRDefault="00891435" w:rsidP="006F76F4">
            <w:pPr>
              <w:rPr>
                <w:rFonts w:cstheme="minorHAnsi"/>
                <w:sz w:val="18"/>
                <w:szCs w:val="18"/>
              </w:rPr>
            </w:pPr>
            <w:r w:rsidRPr="006F76F4">
              <w:rPr>
                <w:rFonts w:cstheme="minorHAnsi"/>
                <w:sz w:val="18"/>
                <w:szCs w:val="18"/>
              </w:rPr>
              <w:t xml:space="preserve">Učenici su podijeljeni u grupe po troje. Svaki učenik unutar grupe odabire jednu životinju iz igrokaza. Učenici trebaju izraditi štapne ili prstne lutke (od papira). Pomoću lutaka, čitajući igrokaz po ulogama, izvode predstavu pred ostatkom razreda. </w:t>
            </w:r>
          </w:p>
          <w:p w14:paraId="02D1F65C" w14:textId="77777777" w:rsidR="00891435" w:rsidRDefault="00891435" w:rsidP="006F76F4">
            <w:pPr>
              <w:rPr>
                <w:rFonts w:cstheme="minorHAnsi"/>
                <w:sz w:val="18"/>
                <w:szCs w:val="18"/>
              </w:rPr>
            </w:pPr>
          </w:p>
          <w:p w14:paraId="4BE4D667" w14:textId="77777777" w:rsidR="006F76F4" w:rsidRPr="006F76F4" w:rsidRDefault="006F76F4" w:rsidP="006F76F4">
            <w:pPr>
              <w:rPr>
                <w:rFonts w:cstheme="minorHAnsi"/>
                <w:sz w:val="18"/>
                <w:szCs w:val="18"/>
              </w:rPr>
            </w:pPr>
          </w:p>
          <w:p w14:paraId="250202FE" w14:textId="77777777" w:rsidR="00565282" w:rsidRPr="006F76F4" w:rsidRDefault="00565282" w:rsidP="006F76F4">
            <w:pPr>
              <w:rPr>
                <w:rFonts w:cstheme="minorHAnsi"/>
                <w:b/>
                <w:sz w:val="18"/>
                <w:szCs w:val="18"/>
              </w:rPr>
            </w:pPr>
            <w:r w:rsidRPr="006F76F4">
              <w:rPr>
                <w:rFonts w:cstheme="minorHAnsi"/>
                <w:b/>
                <w:sz w:val="18"/>
                <w:szCs w:val="18"/>
              </w:rPr>
              <w:t>NA PLOČI</w:t>
            </w:r>
            <w:r w:rsidR="00AD0339">
              <w:rPr>
                <w:rFonts w:cstheme="minorHAnsi"/>
                <w:b/>
                <w:sz w:val="18"/>
                <w:szCs w:val="18"/>
              </w:rPr>
              <w:t xml:space="preserve"> JE:</w:t>
            </w:r>
          </w:p>
          <w:p w14:paraId="59397F06" w14:textId="77777777" w:rsidR="002C148F" w:rsidRPr="006F76F4" w:rsidRDefault="00891435" w:rsidP="00877DF8">
            <w:pPr>
              <w:rPr>
                <w:rStyle w:val="normaltextrun"/>
                <w:rFonts w:cstheme="minorHAnsi"/>
                <w:color w:val="000000"/>
                <w:sz w:val="18"/>
                <w:szCs w:val="18"/>
                <w:bdr w:val="none" w:sz="0" w:space="0" w:color="auto" w:frame="1"/>
              </w:rPr>
            </w:pPr>
            <w:r w:rsidRPr="006F76F4">
              <w:rPr>
                <w:rStyle w:val="normaltextrun"/>
                <w:rFonts w:cstheme="minorHAnsi"/>
                <w:color w:val="000000"/>
                <w:sz w:val="18"/>
                <w:szCs w:val="18"/>
                <w:bdr w:val="none" w:sz="0" w:space="0" w:color="auto" w:frame="1"/>
              </w:rPr>
              <w:t>USNULA JESEN</w:t>
            </w:r>
          </w:p>
          <w:p w14:paraId="0DCADE3A" w14:textId="77777777" w:rsidR="006F76F4" w:rsidRPr="006F76F4" w:rsidRDefault="00891435" w:rsidP="006F76F4">
            <w:pPr>
              <w:rPr>
                <w:rStyle w:val="normaltextrun"/>
                <w:rFonts w:cstheme="minorHAnsi"/>
                <w:color w:val="000000"/>
                <w:sz w:val="18"/>
                <w:szCs w:val="18"/>
                <w:bdr w:val="none" w:sz="0" w:space="0" w:color="auto" w:frame="1"/>
              </w:rPr>
            </w:pPr>
            <w:r w:rsidRPr="006F76F4">
              <w:rPr>
                <w:rStyle w:val="normaltextrun"/>
                <w:rFonts w:cstheme="minorHAnsi"/>
                <w:color w:val="000000"/>
                <w:sz w:val="18"/>
                <w:szCs w:val="18"/>
                <w:bdr w:val="none" w:sz="0" w:space="0" w:color="auto" w:frame="1"/>
              </w:rPr>
              <w:t>NELA VRKLJAN</w:t>
            </w:r>
          </w:p>
          <w:p w14:paraId="3ABC10C4" w14:textId="77777777" w:rsidR="00D2243C" w:rsidRPr="006F76F4" w:rsidRDefault="00D2243C" w:rsidP="006F76F4">
            <w:pPr>
              <w:rPr>
                <w:rStyle w:val="normaltextrun"/>
                <w:rFonts w:cstheme="minorHAnsi"/>
                <w:color w:val="000000"/>
                <w:sz w:val="18"/>
                <w:szCs w:val="18"/>
                <w:bdr w:val="none" w:sz="0" w:space="0" w:color="auto" w:frame="1"/>
              </w:rPr>
            </w:pPr>
            <w:r w:rsidRPr="006F76F4">
              <w:rPr>
                <w:rStyle w:val="normaltextrun"/>
                <w:rFonts w:cstheme="minorHAnsi"/>
                <w:color w:val="000000"/>
                <w:sz w:val="18"/>
                <w:szCs w:val="18"/>
                <w:bdr w:val="none" w:sz="0" w:space="0" w:color="auto" w:frame="1"/>
              </w:rPr>
              <w:t xml:space="preserve">- </w:t>
            </w:r>
            <w:r w:rsidR="00891435" w:rsidRPr="006F76F4">
              <w:rPr>
                <w:rStyle w:val="normaltextrun"/>
                <w:rFonts w:cstheme="minorHAnsi"/>
                <w:color w:val="000000"/>
                <w:sz w:val="18"/>
                <w:szCs w:val="18"/>
                <w:bdr w:val="none" w:sz="0" w:space="0" w:color="auto" w:frame="1"/>
              </w:rPr>
              <w:t>IGROKAZ</w:t>
            </w:r>
          </w:p>
          <w:p w14:paraId="5BDC03CC" w14:textId="77777777" w:rsidR="00565282" w:rsidRDefault="00891435" w:rsidP="006F76F4">
            <w:pPr>
              <w:autoSpaceDE w:val="0"/>
              <w:autoSpaceDN w:val="0"/>
              <w:adjustRightInd w:val="0"/>
              <w:outlineLvl w:val="0"/>
              <w:rPr>
                <w:rStyle w:val="normaltextrun"/>
                <w:rFonts w:cstheme="minorHAnsi"/>
                <w:color w:val="000000"/>
                <w:sz w:val="18"/>
                <w:szCs w:val="18"/>
                <w:bdr w:val="none" w:sz="0" w:space="0" w:color="auto" w:frame="1"/>
              </w:rPr>
            </w:pPr>
            <w:r w:rsidRPr="006F76F4">
              <w:rPr>
                <w:rStyle w:val="normaltextrun"/>
                <w:rFonts w:cstheme="minorHAnsi"/>
                <w:color w:val="000000"/>
                <w:sz w:val="18"/>
                <w:szCs w:val="18"/>
                <w:bdr w:val="none" w:sz="0" w:space="0" w:color="auto" w:frame="1"/>
              </w:rPr>
              <w:t>LIKOVI: VJEVERICA, MEDO I JEŽ</w:t>
            </w:r>
          </w:p>
          <w:p w14:paraId="228A85B9" w14:textId="77777777" w:rsidR="006F76F4" w:rsidRPr="006F76F4" w:rsidRDefault="006F76F4" w:rsidP="006F76F4">
            <w:pPr>
              <w:autoSpaceDE w:val="0"/>
              <w:autoSpaceDN w:val="0"/>
              <w:adjustRightInd w:val="0"/>
              <w:outlineLvl w:val="0"/>
              <w:rPr>
                <w:rFonts w:cstheme="minorHAnsi"/>
                <w:color w:val="000000"/>
                <w:sz w:val="18"/>
                <w:szCs w:val="18"/>
                <w:bdr w:val="none" w:sz="0" w:space="0" w:color="auto" w:frame="1"/>
              </w:rPr>
            </w:pPr>
          </w:p>
        </w:tc>
        <w:tc>
          <w:tcPr>
            <w:tcW w:w="896" w:type="pct"/>
          </w:tcPr>
          <w:p w14:paraId="3738D12A" w14:textId="78FD0FBD" w:rsidR="007E0919" w:rsidRPr="006F76F4" w:rsidRDefault="007127FD" w:rsidP="006F76F4">
            <w:pPr>
              <w:rPr>
                <w:rStyle w:val="normaltextrun"/>
                <w:rFonts w:eastAsia="Calibri" w:cstheme="minorHAnsi"/>
                <w:b/>
                <w:color w:val="000000"/>
                <w:sz w:val="18"/>
                <w:szCs w:val="18"/>
              </w:rPr>
            </w:pPr>
            <w:hyperlink r:id="rId6" w:anchor="block-125344" w:history="1">
              <w:r w:rsidR="00D61213" w:rsidRPr="00D61213">
                <w:rPr>
                  <w:rStyle w:val="Hiperveza"/>
                  <w:rFonts w:eastAsia="Calibri" w:cstheme="minorHAnsi"/>
                  <w:b/>
                  <w:sz w:val="18"/>
                  <w:szCs w:val="18"/>
                </w:rPr>
                <w:t>Zvučna čitanka – Usnula jesen</w:t>
              </w:r>
            </w:hyperlink>
          </w:p>
        </w:tc>
        <w:tc>
          <w:tcPr>
            <w:tcW w:w="991" w:type="pct"/>
          </w:tcPr>
          <w:p w14:paraId="23381CBD" w14:textId="56E8756B" w:rsidR="00E618D5" w:rsidRPr="006B5942" w:rsidRDefault="00E618D5" w:rsidP="00E618D5">
            <w:pPr>
              <w:rPr>
                <w:rFonts w:cstheme="minorHAnsi"/>
                <w:bCs/>
                <w:sz w:val="18"/>
                <w:szCs w:val="18"/>
              </w:rPr>
            </w:pPr>
            <w:r w:rsidRPr="006B5942">
              <w:rPr>
                <w:rFonts w:cstheme="minorHAnsi"/>
                <w:bCs/>
                <w:sz w:val="18"/>
                <w:szCs w:val="18"/>
              </w:rPr>
              <w:t>PID</w:t>
            </w:r>
            <w:r w:rsidR="004D362B" w:rsidRPr="006B5942">
              <w:rPr>
                <w:rFonts w:cstheme="minorHAnsi"/>
                <w:bCs/>
                <w:sz w:val="18"/>
                <w:szCs w:val="18"/>
              </w:rPr>
              <w:t xml:space="preserve"> OŠ</w:t>
            </w:r>
            <w:r w:rsidRPr="006B5942">
              <w:rPr>
                <w:rFonts w:cstheme="minorHAnsi"/>
                <w:bCs/>
                <w:sz w:val="18"/>
                <w:szCs w:val="18"/>
              </w:rPr>
              <w:t xml:space="preserve"> A.</w:t>
            </w:r>
            <w:r w:rsidR="00514C01" w:rsidRPr="006B5942">
              <w:rPr>
                <w:rFonts w:cstheme="minorHAnsi"/>
                <w:bCs/>
                <w:sz w:val="18"/>
                <w:szCs w:val="18"/>
              </w:rPr>
              <w:t xml:space="preserve"> </w:t>
            </w:r>
            <w:r w:rsidRPr="006B5942">
              <w:rPr>
                <w:rFonts w:cstheme="minorHAnsi"/>
                <w:bCs/>
                <w:sz w:val="18"/>
                <w:szCs w:val="18"/>
              </w:rPr>
              <w:t>2.</w:t>
            </w:r>
            <w:r w:rsidR="00514C01" w:rsidRPr="006B5942">
              <w:rPr>
                <w:rFonts w:cstheme="minorHAnsi"/>
                <w:bCs/>
                <w:sz w:val="18"/>
                <w:szCs w:val="18"/>
              </w:rPr>
              <w:t xml:space="preserve"> </w:t>
            </w:r>
            <w:r w:rsidRPr="006B5942">
              <w:rPr>
                <w:rFonts w:cstheme="minorHAnsi"/>
                <w:bCs/>
                <w:sz w:val="18"/>
                <w:szCs w:val="18"/>
              </w:rPr>
              <w:t>1. Učenik uspoređuje organiziranost u prirodi i objašnjava važnost organiziranosti. B.</w:t>
            </w:r>
            <w:r w:rsidR="00514C01" w:rsidRPr="006B5942">
              <w:rPr>
                <w:rFonts w:cstheme="minorHAnsi"/>
                <w:bCs/>
                <w:sz w:val="18"/>
                <w:szCs w:val="18"/>
              </w:rPr>
              <w:t xml:space="preserve"> </w:t>
            </w:r>
            <w:r w:rsidRPr="006B5942">
              <w:rPr>
                <w:rFonts w:cstheme="minorHAnsi"/>
                <w:bCs/>
                <w:sz w:val="18"/>
                <w:szCs w:val="18"/>
              </w:rPr>
              <w:t>2.</w:t>
            </w:r>
            <w:r w:rsidR="00514C01" w:rsidRPr="006B5942">
              <w:rPr>
                <w:rFonts w:cstheme="minorHAnsi"/>
                <w:bCs/>
                <w:sz w:val="18"/>
                <w:szCs w:val="18"/>
              </w:rPr>
              <w:t xml:space="preserve"> </w:t>
            </w:r>
            <w:r w:rsidRPr="006B5942">
              <w:rPr>
                <w:rFonts w:cstheme="minorHAnsi"/>
                <w:bCs/>
                <w:sz w:val="18"/>
                <w:szCs w:val="18"/>
              </w:rPr>
              <w:t>1. Učenik objašnjava važnost odgovornoga odnosa čovjeka prema sebi i prirodi. C.</w:t>
            </w:r>
            <w:r w:rsidR="00514C01" w:rsidRPr="006B5942">
              <w:rPr>
                <w:rFonts w:cstheme="minorHAnsi"/>
                <w:bCs/>
                <w:sz w:val="18"/>
                <w:szCs w:val="18"/>
              </w:rPr>
              <w:t xml:space="preserve"> </w:t>
            </w:r>
            <w:r w:rsidRPr="006B5942">
              <w:rPr>
                <w:rFonts w:cstheme="minorHAnsi"/>
                <w:bCs/>
                <w:sz w:val="18"/>
                <w:szCs w:val="18"/>
              </w:rPr>
              <w:t>2.</w:t>
            </w:r>
            <w:r w:rsidR="00514C01" w:rsidRPr="006B5942">
              <w:rPr>
                <w:rFonts w:cstheme="minorHAnsi"/>
                <w:bCs/>
                <w:sz w:val="18"/>
                <w:szCs w:val="18"/>
              </w:rPr>
              <w:t xml:space="preserve"> </w:t>
            </w:r>
            <w:r w:rsidRPr="006B5942">
              <w:rPr>
                <w:rFonts w:cstheme="minorHAnsi"/>
                <w:bCs/>
                <w:sz w:val="18"/>
                <w:szCs w:val="18"/>
              </w:rPr>
              <w:t>1. Učenik uspoređuje ulogu i utjecaj pojedinca i zajednice na razvoj identiteta te promišlja o važnosti očuvanja baštine.</w:t>
            </w:r>
          </w:p>
          <w:p w14:paraId="0BFE07B2" w14:textId="001A03FC" w:rsidR="00E618D5" w:rsidRPr="006B5942" w:rsidRDefault="00D61213" w:rsidP="00E618D5">
            <w:pPr>
              <w:rPr>
                <w:rFonts w:cstheme="minorHAnsi"/>
                <w:bCs/>
                <w:sz w:val="18"/>
                <w:szCs w:val="18"/>
              </w:rPr>
            </w:pPr>
            <w:r w:rsidRPr="006B5942">
              <w:rPr>
                <w:rFonts w:cstheme="minorHAnsi"/>
                <w:bCs/>
                <w:sz w:val="18"/>
                <w:szCs w:val="18"/>
              </w:rPr>
              <w:t xml:space="preserve">OŠ </w:t>
            </w:r>
            <w:r w:rsidR="00E618D5" w:rsidRPr="006B5942">
              <w:rPr>
                <w:rFonts w:cstheme="minorHAnsi"/>
                <w:bCs/>
                <w:sz w:val="18"/>
                <w:szCs w:val="18"/>
              </w:rPr>
              <w:t>LK B.</w:t>
            </w:r>
            <w:r w:rsidR="00514C01" w:rsidRPr="006B5942">
              <w:rPr>
                <w:rFonts w:cstheme="minorHAnsi"/>
                <w:bCs/>
                <w:sz w:val="18"/>
                <w:szCs w:val="18"/>
              </w:rPr>
              <w:t xml:space="preserve"> </w:t>
            </w:r>
            <w:r w:rsidR="00E618D5" w:rsidRPr="006B5942">
              <w:rPr>
                <w:rFonts w:cstheme="minorHAnsi"/>
                <w:bCs/>
                <w:sz w:val="18"/>
                <w:szCs w:val="18"/>
              </w:rPr>
              <w:t>2.</w:t>
            </w:r>
            <w:r w:rsidR="00514C01" w:rsidRPr="006B5942">
              <w:rPr>
                <w:rFonts w:cstheme="minorHAnsi"/>
                <w:bCs/>
                <w:sz w:val="18"/>
                <w:szCs w:val="18"/>
              </w:rPr>
              <w:t xml:space="preserve"> </w:t>
            </w:r>
            <w:r w:rsidR="00E618D5" w:rsidRPr="006B5942">
              <w:rPr>
                <w:rFonts w:cstheme="minorHAnsi"/>
                <w:bCs/>
                <w:sz w:val="18"/>
                <w:szCs w:val="18"/>
              </w:rPr>
              <w:t>2.</w:t>
            </w:r>
            <w:r w:rsidR="00514C01" w:rsidRPr="006B5942">
              <w:rPr>
                <w:rFonts w:cstheme="minorHAnsi"/>
                <w:bCs/>
                <w:sz w:val="18"/>
                <w:szCs w:val="18"/>
              </w:rPr>
              <w:t xml:space="preserve"> </w:t>
            </w:r>
            <w:r w:rsidR="00E618D5" w:rsidRPr="006B5942">
              <w:rPr>
                <w:rFonts w:cstheme="minorHAnsi"/>
                <w:bCs/>
                <w:sz w:val="18"/>
                <w:szCs w:val="18"/>
              </w:rPr>
              <w:t>Učenik uspoređuje svoj likovni ili vizualni rad te radove drugih učenika i opisuje vlastiti doživljaj stvaranja. C.</w:t>
            </w:r>
            <w:r w:rsidR="00514C01" w:rsidRPr="006B5942">
              <w:rPr>
                <w:rFonts w:cstheme="minorHAnsi"/>
                <w:bCs/>
                <w:sz w:val="18"/>
                <w:szCs w:val="18"/>
              </w:rPr>
              <w:t xml:space="preserve"> </w:t>
            </w:r>
            <w:r w:rsidR="00E618D5" w:rsidRPr="006B5942">
              <w:rPr>
                <w:rFonts w:cstheme="minorHAnsi"/>
                <w:bCs/>
                <w:sz w:val="18"/>
                <w:szCs w:val="18"/>
              </w:rPr>
              <w:t>2.</w:t>
            </w:r>
            <w:r w:rsidR="00514C01" w:rsidRPr="006B5942">
              <w:rPr>
                <w:rFonts w:cstheme="minorHAnsi"/>
                <w:bCs/>
                <w:sz w:val="18"/>
                <w:szCs w:val="18"/>
              </w:rPr>
              <w:t xml:space="preserve"> </w:t>
            </w:r>
            <w:r w:rsidR="00E618D5" w:rsidRPr="006B5942">
              <w:rPr>
                <w:rFonts w:cstheme="minorHAnsi"/>
                <w:bCs/>
                <w:sz w:val="18"/>
                <w:szCs w:val="18"/>
              </w:rPr>
              <w:t>1. Učenik prepoznaje i u likovnom ili vizualnom radu interpretira povezanost oblikovanja vizualne okoline s aktivnostima i namjenama koje se u njoj odvijaju.</w:t>
            </w:r>
          </w:p>
          <w:p w14:paraId="2B79E67F" w14:textId="7407371D" w:rsidR="00565282" w:rsidRPr="006B5942" w:rsidRDefault="00D61213" w:rsidP="006F76F4">
            <w:pPr>
              <w:rPr>
                <w:rFonts w:cstheme="minorHAnsi"/>
                <w:bCs/>
                <w:sz w:val="18"/>
                <w:szCs w:val="18"/>
              </w:rPr>
            </w:pPr>
            <w:r w:rsidRPr="006B5942">
              <w:rPr>
                <w:rFonts w:cstheme="minorHAnsi"/>
                <w:bCs/>
                <w:sz w:val="18"/>
                <w:szCs w:val="18"/>
              </w:rPr>
              <w:t xml:space="preserve">OŠ </w:t>
            </w:r>
            <w:r w:rsidR="00E618D5" w:rsidRPr="006B5942">
              <w:rPr>
                <w:rFonts w:cstheme="minorHAnsi"/>
                <w:bCs/>
                <w:sz w:val="18"/>
                <w:szCs w:val="18"/>
              </w:rPr>
              <w:t>TZK D.</w:t>
            </w:r>
            <w:r w:rsidR="00514C01" w:rsidRPr="006B5942">
              <w:rPr>
                <w:rFonts w:cstheme="minorHAnsi"/>
                <w:bCs/>
                <w:sz w:val="18"/>
                <w:szCs w:val="18"/>
              </w:rPr>
              <w:t xml:space="preserve"> </w:t>
            </w:r>
            <w:r w:rsidR="00E618D5" w:rsidRPr="006B5942">
              <w:rPr>
                <w:rFonts w:cstheme="minorHAnsi"/>
                <w:bCs/>
                <w:sz w:val="18"/>
                <w:szCs w:val="18"/>
              </w:rPr>
              <w:t>2.</w:t>
            </w:r>
            <w:r w:rsidR="00514C01" w:rsidRPr="006B5942">
              <w:rPr>
                <w:rFonts w:cstheme="minorHAnsi"/>
                <w:bCs/>
                <w:sz w:val="18"/>
                <w:szCs w:val="18"/>
              </w:rPr>
              <w:t xml:space="preserve"> </w:t>
            </w:r>
            <w:r w:rsidR="00E618D5" w:rsidRPr="006B5942">
              <w:rPr>
                <w:rFonts w:cstheme="minorHAnsi"/>
                <w:bCs/>
                <w:sz w:val="18"/>
                <w:szCs w:val="18"/>
              </w:rPr>
              <w:t>4. Aktivno sudjeluje u elementarnim igrama koje razvijaju samopoštovanje, samopouzdanje i ustrajnost.</w:t>
            </w:r>
          </w:p>
          <w:p w14:paraId="69F61AEB" w14:textId="70059733" w:rsidR="00BF0325" w:rsidRPr="006B5942" w:rsidRDefault="00BF0325" w:rsidP="006F76F4">
            <w:pPr>
              <w:rPr>
                <w:rFonts w:cstheme="minorHAnsi"/>
                <w:bCs/>
                <w:sz w:val="18"/>
                <w:szCs w:val="18"/>
              </w:rPr>
            </w:pPr>
            <w:r w:rsidRPr="006B5942">
              <w:rPr>
                <w:rFonts w:cstheme="minorHAnsi"/>
                <w:bCs/>
                <w:sz w:val="18"/>
                <w:szCs w:val="18"/>
              </w:rPr>
              <w:t>OSR  A. 1. 3. Razvija svoje potencijale. B.</w:t>
            </w:r>
            <w:r w:rsidR="00514C01" w:rsidRPr="006B5942">
              <w:rPr>
                <w:rFonts w:cstheme="minorHAnsi"/>
                <w:bCs/>
                <w:sz w:val="18"/>
                <w:szCs w:val="18"/>
              </w:rPr>
              <w:t xml:space="preserve"> </w:t>
            </w:r>
            <w:r w:rsidRPr="006B5942">
              <w:rPr>
                <w:rFonts w:cstheme="minorHAnsi"/>
                <w:bCs/>
                <w:sz w:val="18"/>
                <w:szCs w:val="18"/>
              </w:rPr>
              <w:t>1.</w:t>
            </w:r>
            <w:r w:rsidR="00514C01" w:rsidRPr="006B5942">
              <w:rPr>
                <w:rFonts w:cstheme="minorHAnsi"/>
                <w:bCs/>
                <w:sz w:val="18"/>
                <w:szCs w:val="18"/>
              </w:rPr>
              <w:t xml:space="preserve"> </w:t>
            </w:r>
            <w:r w:rsidRPr="006B5942">
              <w:rPr>
                <w:rFonts w:cstheme="minorHAnsi"/>
                <w:bCs/>
                <w:sz w:val="18"/>
                <w:szCs w:val="18"/>
              </w:rPr>
              <w:t>2. Razvija komunikacijske kompetencije</w:t>
            </w:r>
            <w:r w:rsidR="00D61213" w:rsidRPr="006B5942">
              <w:rPr>
                <w:rFonts w:cstheme="minorHAnsi"/>
                <w:bCs/>
                <w:sz w:val="18"/>
                <w:szCs w:val="18"/>
              </w:rPr>
              <w:t>.</w:t>
            </w:r>
          </w:p>
          <w:p w14:paraId="217386CF" w14:textId="7A10484D" w:rsidR="00BF0325" w:rsidRPr="006B5942" w:rsidRDefault="00BF0325" w:rsidP="00BF0325">
            <w:pPr>
              <w:rPr>
                <w:rFonts w:cstheme="minorHAnsi"/>
                <w:bCs/>
                <w:sz w:val="18"/>
                <w:szCs w:val="18"/>
              </w:rPr>
            </w:pPr>
            <w:r w:rsidRPr="006B5942">
              <w:rPr>
                <w:rFonts w:cstheme="minorHAnsi"/>
                <w:bCs/>
                <w:sz w:val="18"/>
                <w:szCs w:val="18"/>
              </w:rPr>
              <w:lastRenderedPageBreak/>
              <w:t>UKU A.</w:t>
            </w:r>
            <w:r w:rsidR="00514C01" w:rsidRPr="006B5942">
              <w:rPr>
                <w:rFonts w:cstheme="minorHAnsi"/>
                <w:bCs/>
                <w:sz w:val="18"/>
                <w:szCs w:val="18"/>
              </w:rPr>
              <w:t xml:space="preserve"> </w:t>
            </w:r>
            <w:r w:rsidRPr="006B5942">
              <w:rPr>
                <w:rFonts w:cstheme="minorHAnsi"/>
                <w:bCs/>
                <w:sz w:val="18"/>
                <w:szCs w:val="18"/>
              </w:rPr>
              <w:t>1.</w:t>
            </w:r>
            <w:r w:rsidR="00514C01" w:rsidRPr="006B5942">
              <w:rPr>
                <w:rFonts w:cstheme="minorHAnsi"/>
                <w:bCs/>
                <w:sz w:val="18"/>
                <w:szCs w:val="18"/>
              </w:rPr>
              <w:t xml:space="preserve"> </w:t>
            </w:r>
            <w:r w:rsidRPr="006B5942">
              <w:rPr>
                <w:rFonts w:cstheme="minorHAnsi"/>
                <w:bCs/>
                <w:sz w:val="18"/>
                <w:szCs w:val="18"/>
              </w:rPr>
              <w:t>3. Kreativno mišljenje</w:t>
            </w:r>
            <w:r w:rsidR="00D61213" w:rsidRPr="006B5942">
              <w:rPr>
                <w:rFonts w:cstheme="minorHAnsi"/>
                <w:bCs/>
                <w:sz w:val="18"/>
                <w:szCs w:val="18"/>
              </w:rPr>
              <w:t>:</w:t>
            </w:r>
          </w:p>
          <w:p w14:paraId="01E34B07" w14:textId="5E0EDE66" w:rsidR="00BF0325" w:rsidRPr="006B5942" w:rsidRDefault="00BF0325" w:rsidP="00BF0325">
            <w:pPr>
              <w:rPr>
                <w:rFonts w:cstheme="minorHAnsi"/>
                <w:bCs/>
                <w:sz w:val="18"/>
                <w:szCs w:val="18"/>
              </w:rPr>
            </w:pPr>
            <w:r w:rsidRPr="006B5942">
              <w:rPr>
                <w:rFonts w:cstheme="minorHAnsi"/>
                <w:bCs/>
                <w:sz w:val="18"/>
                <w:szCs w:val="18"/>
              </w:rPr>
              <w:t>Učenik spontano i kreativno oblikuje i izražava svoje misli i osjećaje pri učenju i rješavanju problema. B.</w:t>
            </w:r>
            <w:r w:rsidR="00514C01" w:rsidRPr="006B5942">
              <w:rPr>
                <w:rFonts w:cstheme="minorHAnsi"/>
                <w:bCs/>
                <w:sz w:val="18"/>
                <w:szCs w:val="18"/>
              </w:rPr>
              <w:t xml:space="preserve"> </w:t>
            </w:r>
            <w:r w:rsidRPr="006B5942">
              <w:rPr>
                <w:rFonts w:cstheme="minorHAnsi"/>
                <w:bCs/>
                <w:sz w:val="18"/>
                <w:szCs w:val="18"/>
              </w:rPr>
              <w:t>1.</w:t>
            </w:r>
            <w:r w:rsidR="00514C01" w:rsidRPr="006B5942">
              <w:rPr>
                <w:rFonts w:cstheme="minorHAnsi"/>
                <w:bCs/>
                <w:sz w:val="18"/>
                <w:szCs w:val="18"/>
              </w:rPr>
              <w:t xml:space="preserve"> </w:t>
            </w:r>
            <w:r w:rsidRPr="006B5942">
              <w:rPr>
                <w:rFonts w:cstheme="minorHAnsi"/>
                <w:bCs/>
                <w:sz w:val="18"/>
                <w:szCs w:val="18"/>
              </w:rPr>
              <w:t>2. Praćenje</w:t>
            </w:r>
            <w:r w:rsidR="00D61213" w:rsidRPr="006B5942">
              <w:rPr>
                <w:rFonts w:cstheme="minorHAnsi"/>
                <w:bCs/>
                <w:sz w:val="18"/>
                <w:szCs w:val="18"/>
              </w:rPr>
              <w:t>:</w:t>
            </w:r>
          </w:p>
          <w:p w14:paraId="39558980" w14:textId="59BC6713" w:rsidR="00353E71" w:rsidRPr="006B5942" w:rsidRDefault="00BF0325" w:rsidP="006F76F4">
            <w:pPr>
              <w:rPr>
                <w:rFonts w:cstheme="minorHAnsi"/>
                <w:bCs/>
                <w:sz w:val="18"/>
                <w:szCs w:val="18"/>
              </w:rPr>
            </w:pPr>
            <w:r w:rsidRPr="006B5942">
              <w:rPr>
                <w:rFonts w:cstheme="minorHAnsi"/>
                <w:bCs/>
                <w:sz w:val="18"/>
                <w:szCs w:val="18"/>
              </w:rPr>
              <w:t>Na poticaj i uz pomoć učitelja prati svoje učenje. C.</w:t>
            </w:r>
            <w:r w:rsidR="00514C01" w:rsidRPr="006B5942">
              <w:rPr>
                <w:rFonts w:cstheme="minorHAnsi"/>
                <w:bCs/>
                <w:sz w:val="18"/>
                <w:szCs w:val="18"/>
              </w:rPr>
              <w:t xml:space="preserve"> </w:t>
            </w:r>
            <w:r w:rsidRPr="006B5942">
              <w:rPr>
                <w:rFonts w:cstheme="minorHAnsi"/>
                <w:bCs/>
                <w:sz w:val="18"/>
                <w:szCs w:val="18"/>
              </w:rPr>
              <w:t>1.</w:t>
            </w:r>
            <w:r w:rsidR="00514C01" w:rsidRPr="006B5942">
              <w:rPr>
                <w:rFonts w:cstheme="minorHAnsi"/>
                <w:bCs/>
                <w:sz w:val="18"/>
                <w:szCs w:val="18"/>
              </w:rPr>
              <w:t xml:space="preserve"> </w:t>
            </w:r>
            <w:r w:rsidRPr="006B5942">
              <w:rPr>
                <w:rFonts w:cstheme="minorHAnsi"/>
                <w:bCs/>
                <w:sz w:val="18"/>
                <w:szCs w:val="18"/>
              </w:rPr>
              <w:t>3. Interes</w:t>
            </w:r>
            <w:r w:rsidR="00D61213" w:rsidRPr="006B5942">
              <w:rPr>
                <w:rFonts w:cstheme="minorHAnsi"/>
                <w:bCs/>
                <w:sz w:val="18"/>
                <w:szCs w:val="18"/>
              </w:rPr>
              <w:t xml:space="preserve">: </w:t>
            </w:r>
            <w:r w:rsidRPr="006B5942">
              <w:rPr>
                <w:rFonts w:cstheme="minorHAnsi"/>
                <w:bCs/>
                <w:sz w:val="18"/>
                <w:szCs w:val="18"/>
              </w:rPr>
              <w:t>Učenik iskazuje interes za različita područja, preuzima odgovornost za svoje učenje i ustraje u učenju.</w:t>
            </w:r>
          </w:p>
          <w:p w14:paraId="2188B880" w14:textId="4FFF03F5" w:rsidR="00565282" w:rsidRPr="006B5942" w:rsidRDefault="00BF0325" w:rsidP="006F76F4">
            <w:pPr>
              <w:rPr>
                <w:rFonts w:cstheme="minorHAnsi"/>
                <w:bCs/>
                <w:sz w:val="18"/>
                <w:szCs w:val="18"/>
              </w:rPr>
            </w:pPr>
            <w:r w:rsidRPr="006B5942">
              <w:rPr>
                <w:rFonts w:cstheme="minorHAnsi"/>
                <w:bCs/>
                <w:sz w:val="18"/>
                <w:szCs w:val="18"/>
              </w:rPr>
              <w:t>GOO C.</w:t>
            </w:r>
            <w:r w:rsidR="00514C01" w:rsidRPr="006B5942">
              <w:rPr>
                <w:rFonts w:cstheme="minorHAnsi"/>
                <w:bCs/>
                <w:sz w:val="18"/>
                <w:szCs w:val="18"/>
              </w:rPr>
              <w:t xml:space="preserve"> </w:t>
            </w:r>
            <w:r w:rsidRPr="006B5942">
              <w:rPr>
                <w:rFonts w:cstheme="minorHAnsi"/>
                <w:bCs/>
                <w:sz w:val="18"/>
                <w:szCs w:val="18"/>
              </w:rPr>
              <w:t>1.</w:t>
            </w:r>
            <w:r w:rsidR="00514C01" w:rsidRPr="006B5942">
              <w:rPr>
                <w:rFonts w:cstheme="minorHAnsi"/>
                <w:bCs/>
                <w:sz w:val="18"/>
                <w:szCs w:val="18"/>
              </w:rPr>
              <w:t xml:space="preserve"> </w:t>
            </w:r>
            <w:r w:rsidRPr="006B5942">
              <w:rPr>
                <w:rFonts w:cstheme="minorHAnsi"/>
                <w:bCs/>
                <w:sz w:val="18"/>
                <w:szCs w:val="18"/>
              </w:rPr>
              <w:t>1. Sudjeluje u zajedničkom radu u razredu.</w:t>
            </w:r>
          </w:p>
          <w:p w14:paraId="151ADC39" w14:textId="4E664B44" w:rsidR="00BF0325" w:rsidRPr="006B5942" w:rsidRDefault="00BF0325" w:rsidP="00BF0325">
            <w:pPr>
              <w:rPr>
                <w:rFonts w:cstheme="minorHAnsi"/>
                <w:bCs/>
                <w:sz w:val="18"/>
                <w:szCs w:val="18"/>
              </w:rPr>
            </w:pPr>
            <w:r w:rsidRPr="006B5942">
              <w:rPr>
                <w:rFonts w:cstheme="minorHAnsi"/>
                <w:bCs/>
                <w:sz w:val="18"/>
                <w:szCs w:val="18"/>
              </w:rPr>
              <w:t>O</w:t>
            </w:r>
            <w:r w:rsidR="006B5942">
              <w:rPr>
                <w:rFonts w:cstheme="minorHAnsi"/>
                <w:bCs/>
                <w:sz w:val="18"/>
                <w:szCs w:val="18"/>
              </w:rPr>
              <w:t>D</w:t>
            </w:r>
            <w:r w:rsidRPr="006B5942">
              <w:rPr>
                <w:rFonts w:cstheme="minorHAnsi"/>
                <w:bCs/>
                <w:sz w:val="18"/>
                <w:szCs w:val="18"/>
              </w:rPr>
              <w:t>R C. 1. 2. Identificira primjere dobroga odnosa prema drugim ljudima.</w:t>
            </w:r>
          </w:p>
          <w:p w14:paraId="427F2264" w14:textId="77777777" w:rsidR="003161DB" w:rsidRPr="006F76F4" w:rsidRDefault="003161DB" w:rsidP="006F76F4">
            <w:pPr>
              <w:rPr>
                <w:rFonts w:cstheme="minorHAnsi"/>
                <w:sz w:val="18"/>
                <w:szCs w:val="18"/>
              </w:rPr>
            </w:pPr>
          </w:p>
        </w:tc>
      </w:tr>
    </w:tbl>
    <w:p w14:paraId="05475A27" w14:textId="463D0251" w:rsidR="008E5959" w:rsidRDefault="008E5959" w:rsidP="006F76F4">
      <w:pPr>
        <w:spacing w:after="0" w:line="240" w:lineRule="auto"/>
        <w:rPr>
          <w:rFonts w:cstheme="minorHAnsi"/>
          <w:sz w:val="18"/>
          <w:szCs w:val="18"/>
        </w:rPr>
      </w:pPr>
    </w:p>
    <w:p w14:paraId="2D8EBEFC" w14:textId="77777777" w:rsidR="007127FD" w:rsidRPr="006F76F4" w:rsidRDefault="007127FD" w:rsidP="006F76F4">
      <w:pPr>
        <w:spacing w:after="0" w:line="240" w:lineRule="auto"/>
        <w:rPr>
          <w:rFonts w:cstheme="minorHAnsi"/>
          <w:sz w:val="18"/>
          <w:szCs w:val="18"/>
        </w:rPr>
      </w:pPr>
    </w:p>
    <w:sectPr w:rsidR="007127FD" w:rsidRPr="006F76F4"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51BC9"/>
    <w:multiLevelType w:val="hybridMultilevel"/>
    <w:tmpl w:val="F306EBCE"/>
    <w:lvl w:ilvl="0" w:tplc="D91CAFF6">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72F5313"/>
    <w:multiLevelType w:val="hybridMultilevel"/>
    <w:tmpl w:val="B9AA54EE"/>
    <w:lvl w:ilvl="0" w:tplc="342CFD52">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959"/>
    <w:rsid w:val="000D4266"/>
    <w:rsid w:val="000E0DA2"/>
    <w:rsid w:val="001149E4"/>
    <w:rsid w:val="001644D4"/>
    <w:rsid w:val="00164B8F"/>
    <w:rsid w:val="00185F19"/>
    <w:rsid w:val="00196C43"/>
    <w:rsid w:val="00215CE5"/>
    <w:rsid w:val="002C148F"/>
    <w:rsid w:val="00315FA3"/>
    <w:rsid w:val="003161DB"/>
    <w:rsid w:val="00353E71"/>
    <w:rsid w:val="00364A9D"/>
    <w:rsid w:val="003E39EA"/>
    <w:rsid w:val="00407A78"/>
    <w:rsid w:val="0044417B"/>
    <w:rsid w:val="004D362B"/>
    <w:rsid w:val="004E14D1"/>
    <w:rsid w:val="005032A8"/>
    <w:rsid w:val="00512C63"/>
    <w:rsid w:val="00514C01"/>
    <w:rsid w:val="00550483"/>
    <w:rsid w:val="00565282"/>
    <w:rsid w:val="005764F3"/>
    <w:rsid w:val="00583517"/>
    <w:rsid w:val="005D4396"/>
    <w:rsid w:val="00655CB6"/>
    <w:rsid w:val="006B5942"/>
    <w:rsid w:val="006D2584"/>
    <w:rsid w:val="006E7F25"/>
    <w:rsid w:val="006F641D"/>
    <w:rsid w:val="006F76F4"/>
    <w:rsid w:val="007127FD"/>
    <w:rsid w:val="00724F26"/>
    <w:rsid w:val="007279F5"/>
    <w:rsid w:val="00741EB3"/>
    <w:rsid w:val="00781593"/>
    <w:rsid w:val="00795106"/>
    <w:rsid w:val="007E0919"/>
    <w:rsid w:val="008633A5"/>
    <w:rsid w:val="008651A6"/>
    <w:rsid w:val="00870288"/>
    <w:rsid w:val="00877DF8"/>
    <w:rsid w:val="00891435"/>
    <w:rsid w:val="008E5959"/>
    <w:rsid w:val="00921CB0"/>
    <w:rsid w:val="00997CF9"/>
    <w:rsid w:val="009A3628"/>
    <w:rsid w:val="009B3E5C"/>
    <w:rsid w:val="009E3300"/>
    <w:rsid w:val="00A153AD"/>
    <w:rsid w:val="00A3556C"/>
    <w:rsid w:val="00A92DE6"/>
    <w:rsid w:val="00AA4BED"/>
    <w:rsid w:val="00AD0339"/>
    <w:rsid w:val="00B27B12"/>
    <w:rsid w:val="00B60B5C"/>
    <w:rsid w:val="00BF0325"/>
    <w:rsid w:val="00BF63C6"/>
    <w:rsid w:val="00C37C3C"/>
    <w:rsid w:val="00C56EB3"/>
    <w:rsid w:val="00C7657E"/>
    <w:rsid w:val="00D11E2A"/>
    <w:rsid w:val="00D2243C"/>
    <w:rsid w:val="00D57604"/>
    <w:rsid w:val="00D61213"/>
    <w:rsid w:val="00D76D13"/>
    <w:rsid w:val="00D80477"/>
    <w:rsid w:val="00E52673"/>
    <w:rsid w:val="00E618D5"/>
    <w:rsid w:val="00EC5893"/>
    <w:rsid w:val="00F3726F"/>
    <w:rsid w:val="00F77AF0"/>
    <w:rsid w:val="00F82A03"/>
    <w:rsid w:val="00FA3FA9"/>
    <w:rsid w:val="00FD0703"/>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729B2"/>
  <w15:docId w15:val="{5BFDC28D-38E2-4D7B-AE59-0E19BF94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D61213"/>
    <w:rPr>
      <w:color w:val="0563C1" w:themeColor="hyperlink"/>
      <w:u w:val="single"/>
    </w:rPr>
  </w:style>
  <w:style w:type="character" w:styleId="Nerijeenospominjanje">
    <w:name w:val="Unresolved Mention"/>
    <w:basedOn w:val="Zadanifontodlomka"/>
    <w:uiPriority w:val="99"/>
    <w:semiHidden/>
    <w:unhideWhenUsed/>
    <w:rsid w:val="00D612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8795.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0321A-EF7C-453A-BEB9-5CF18245F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767</Words>
  <Characters>4373</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13</cp:revision>
  <dcterms:created xsi:type="dcterms:W3CDTF">2020-05-18T21:14:00Z</dcterms:created>
  <dcterms:modified xsi:type="dcterms:W3CDTF">2021-05-28T13:31:00Z</dcterms:modified>
</cp:coreProperties>
</file>