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1D7EBD5F" w:rsidR="008751CE" w:rsidRPr="007B017C" w:rsidRDefault="00CF6B7B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B017C">
        <w:rPr>
          <w:b/>
          <w:bCs/>
          <w:sz w:val="28"/>
          <w:szCs w:val="28"/>
          <w:lang w:eastAsia="hr-HR"/>
        </w:rPr>
        <w:t>GLAZBENA KULTURA</w:t>
      </w:r>
      <w:r w:rsidR="008751CE" w:rsidRPr="007B017C">
        <w:rPr>
          <w:b/>
          <w:bCs/>
          <w:sz w:val="28"/>
          <w:szCs w:val="28"/>
          <w:lang w:eastAsia="hr-HR"/>
        </w:rPr>
        <w:t xml:space="preserve"> – </w:t>
      </w:r>
      <w:r w:rsidR="00851E0B">
        <w:rPr>
          <w:b/>
          <w:bCs/>
          <w:sz w:val="28"/>
          <w:szCs w:val="28"/>
          <w:lang w:eastAsia="hr-HR"/>
        </w:rPr>
        <w:t>3</w:t>
      </w:r>
      <w:r w:rsidR="008751CE" w:rsidRPr="007B017C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7B017C" w:rsidRDefault="001A4B7E" w:rsidP="00C5067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16"/>
        <w:gridCol w:w="3466"/>
        <w:gridCol w:w="3035"/>
        <w:gridCol w:w="3279"/>
      </w:tblGrid>
      <w:tr w:rsidR="007B017C" w:rsidRPr="007B017C" w14:paraId="511E4856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E85A5FF" w14:textId="2A9E20A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283DEBE6" w14:textId="5D5744E5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0FE7F7E8" w14:textId="32A3C35B" w:rsidR="007B017C" w:rsidRPr="007B017C" w:rsidRDefault="007B017C" w:rsidP="00C5067B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FB396F" w14:paraId="0F25C9AE" w14:textId="77777777" w:rsidTr="007B017C">
        <w:tc>
          <w:tcPr>
            <w:tcW w:w="3216" w:type="dxa"/>
          </w:tcPr>
          <w:p w14:paraId="7E95D5FF" w14:textId="52A6BC73" w:rsidR="00FB396F" w:rsidRPr="00FB396F" w:rsidRDefault="00FB396F" w:rsidP="00FC585C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OŠ GK A.</w:t>
            </w:r>
            <w:r w:rsidR="000833E8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3</w:t>
            </w:r>
            <w:r w:rsidRPr="00FB396F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.1. </w:t>
            </w:r>
          </w:p>
          <w:p w14:paraId="4A0DC5E7" w14:textId="7CA5C57A" w:rsidR="007B017C" w:rsidRPr="00FB396F" w:rsidRDefault="00FB396F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poznaje određeni broj skladbi.</w:t>
            </w:r>
          </w:p>
        </w:tc>
        <w:tc>
          <w:tcPr>
            <w:tcW w:w="6501" w:type="dxa"/>
            <w:gridSpan w:val="2"/>
          </w:tcPr>
          <w:p w14:paraId="0D6E1C04" w14:textId="7DAEAEA4" w:rsidR="007B017C" w:rsidRPr="00FB396F" w:rsidRDefault="00FB396F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Poznaje određeni broj kraćih skladbi (cjelovite skladbe, stavci ili ulomci) različitih vrsta glazbe (klasična, tradicijska, popularna,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jazz,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filmska glazba).</w:t>
            </w:r>
          </w:p>
        </w:tc>
        <w:tc>
          <w:tcPr>
            <w:tcW w:w="3279" w:type="dxa"/>
          </w:tcPr>
          <w:p w14:paraId="14336473" w14:textId="77777777" w:rsidR="00FB396F" w:rsidRDefault="00FB396F" w:rsidP="00FC585C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– cjelovite skladbe, stavci ili ulomci klasične, tradicijske, popularne, </w:t>
            </w:r>
            <w:r w:rsidRPr="00FB396F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FB396F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</w:p>
          <w:p w14:paraId="587EAFA9" w14:textId="586ACC7B" w:rsidR="007B017C" w:rsidRPr="00FB396F" w:rsidRDefault="00FB396F" w:rsidP="00FC585C">
            <w:pPr>
              <w:rPr>
                <w:rFonts w:ascii="Calibri" w:eastAsia="Calibri" w:hAnsi="Calibri" w:cstheme="minorHAnsi"/>
                <w:lang w:eastAsia="hr-HR"/>
              </w:rPr>
            </w:pPr>
            <w:r w:rsidRPr="00FB396F">
              <w:rPr>
                <w:rFonts w:ascii="Calibri" w:eastAsia="Calibri" w:hAnsi="Calibri" w:cstheme="minorHAnsi"/>
                <w:lang w:eastAsia="hr-HR"/>
              </w:rPr>
              <w:t xml:space="preserve"> </w:t>
            </w:r>
          </w:p>
        </w:tc>
      </w:tr>
      <w:tr w:rsidR="007B017C" w:rsidRPr="00FB396F" w14:paraId="72A300CF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FB396F" w14:paraId="272D529B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71B64F0" w14:textId="531C5052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60FC2493" w14:textId="1D907BEB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4140FFE" w14:textId="7C8ECF9E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34C5E6A0" w14:textId="033BB9F1" w:rsidR="007B017C" w:rsidRPr="00FB396F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FB396F">
              <w:rPr>
                <w:rFonts w:eastAsia="Calibri" w:cs="Calibri"/>
                <w:b/>
              </w:rPr>
              <w:t>IZNIMNA</w:t>
            </w:r>
          </w:p>
        </w:tc>
      </w:tr>
      <w:tr w:rsidR="007B017C" w:rsidRPr="00FB396F" w14:paraId="71FDBA96" w14:textId="77777777" w:rsidTr="007B017C">
        <w:tc>
          <w:tcPr>
            <w:tcW w:w="3216" w:type="dxa"/>
            <w:shd w:val="clear" w:color="auto" w:fill="auto"/>
          </w:tcPr>
          <w:p w14:paraId="0BF0F57A" w14:textId="5ECC7F6B" w:rsidR="007B017C" w:rsidRPr="00FB396F" w:rsidRDefault="00FB396F" w:rsidP="00FC585C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466" w:type="dxa"/>
            <w:shd w:val="clear" w:color="auto" w:fill="auto"/>
          </w:tcPr>
          <w:p w14:paraId="36060257" w14:textId="5AFE000B" w:rsidR="007B017C" w:rsidRPr="00FB396F" w:rsidRDefault="00FB396F" w:rsidP="00FC585C">
            <w:pPr>
              <w:rPr>
                <w:rFonts w:eastAsia="Calibri" w:cstheme="minorHAnsi"/>
                <w:b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035" w:type="dxa"/>
            <w:shd w:val="clear" w:color="auto" w:fill="auto"/>
          </w:tcPr>
          <w:p w14:paraId="1F94A637" w14:textId="1495CA6A" w:rsidR="007B017C" w:rsidRPr="00FB396F" w:rsidRDefault="00FB396F" w:rsidP="00FC585C">
            <w:pPr>
              <w:rPr>
                <w:rFonts w:cstheme="minorHAnsi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</w:tc>
        <w:tc>
          <w:tcPr>
            <w:tcW w:w="3279" w:type="dxa"/>
            <w:shd w:val="clear" w:color="auto" w:fill="auto"/>
          </w:tcPr>
          <w:p w14:paraId="1DFE1892" w14:textId="77777777" w:rsidR="007B017C" w:rsidRPr="00FB396F" w:rsidRDefault="00FB396F" w:rsidP="00FC585C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FB396F">
              <w:rPr>
                <w:rFonts w:eastAsia="Times New Roman" w:cs="Times New Roman"/>
                <w:color w:val="231F20"/>
                <w:lang w:eastAsia="hr-HR"/>
              </w:rPr>
              <w:t>Poznaje 3 – 10 kraćih skladbi.</w:t>
            </w:r>
          </w:p>
          <w:p w14:paraId="24B940F5" w14:textId="4AEA6A55" w:rsidR="00FB396F" w:rsidRPr="00FB396F" w:rsidRDefault="00FB396F" w:rsidP="00FC585C">
            <w:pPr>
              <w:rPr>
                <w:rFonts w:eastAsia="Calibri" w:cstheme="minorHAnsi"/>
                <w:b/>
              </w:rPr>
            </w:pPr>
          </w:p>
        </w:tc>
      </w:tr>
      <w:tr w:rsidR="007B017C" w:rsidRPr="007B017C" w14:paraId="7CFE9DD1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7B718C5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E226E67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19F23C43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C33DF4" w14:paraId="1CF23380" w14:textId="77777777" w:rsidTr="007B017C">
        <w:tc>
          <w:tcPr>
            <w:tcW w:w="3216" w:type="dxa"/>
          </w:tcPr>
          <w:p w14:paraId="398C81D6" w14:textId="7C04151D" w:rsidR="00C33DF4" w:rsidRPr="00C33DF4" w:rsidRDefault="00C33DF4" w:rsidP="00FC585C">
            <w:pPr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OŠ GK A.</w:t>
            </w:r>
            <w:r w:rsidR="004C5B3E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ascii="Calibri" w:eastAsia="Times New Roman" w:hAnsi="Calibri" w:cs="Times New Roman"/>
                <w:b/>
                <w:bCs/>
                <w:color w:val="231F20"/>
                <w:lang w:eastAsia="hr-HR"/>
              </w:rPr>
              <w:t xml:space="preserve">.2. </w:t>
            </w:r>
          </w:p>
          <w:p w14:paraId="50CD7FDA" w14:textId="5A4F9178" w:rsidR="007B017C" w:rsidRPr="00C33DF4" w:rsidRDefault="00C33DF4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Učenik temeljem slušanja, razlikuje pojedine glazbeno-izražajne sastavnice.</w:t>
            </w:r>
          </w:p>
        </w:tc>
        <w:tc>
          <w:tcPr>
            <w:tcW w:w="6501" w:type="dxa"/>
            <w:gridSpan w:val="2"/>
          </w:tcPr>
          <w:p w14:paraId="342645DA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Temeljem slušanja razlikuje pojedine glazbeno-izražajne sastavnice:</w:t>
            </w:r>
          </w:p>
          <w:p w14:paraId="3B528913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metar/dobe</w:t>
            </w:r>
          </w:p>
          <w:p w14:paraId="68615F50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tempo</w:t>
            </w:r>
          </w:p>
          <w:p w14:paraId="7A926FDA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visina tona</w:t>
            </w:r>
          </w:p>
          <w:p w14:paraId="5ED9FEB2" w14:textId="77777777" w:rsidR="00C33DF4" w:rsidRPr="00C33DF4" w:rsidRDefault="00C33DF4" w:rsidP="00C33DF4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dinamika</w:t>
            </w:r>
          </w:p>
          <w:p w14:paraId="4356F3EE" w14:textId="77777777" w:rsidR="00B5230C" w:rsidRDefault="00C33DF4" w:rsidP="00C33DF4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– boja/izvođači</w:t>
            </w:r>
          </w:p>
          <w:p w14:paraId="181A185D" w14:textId="31DC25BA" w:rsidR="007B017C" w:rsidRPr="00C33DF4" w:rsidRDefault="00B5230C" w:rsidP="00C33DF4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– </w:t>
            </w:r>
            <w:r>
              <w:rPr>
                <w:rFonts w:ascii="Calibri" w:eastAsia="Times New Roman" w:hAnsi="Calibri" w:cs="Times New Roman"/>
                <w:color w:val="231F20"/>
                <w:lang w:eastAsia="hr-HR"/>
              </w:rPr>
              <w:t>oblik</w:t>
            </w:r>
            <w:r w:rsidR="00C33DF4"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.</w:t>
            </w:r>
          </w:p>
          <w:p w14:paraId="2F6EB243" w14:textId="733D7763" w:rsidR="00C33DF4" w:rsidRPr="00C33DF4" w:rsidRDefault="00C33DF4" w:rsidP="00C33DF4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</w:p>
        </w:tc>
        <w:tc>
          <w:tcPr>
            <w:tcW w:w="3279" w:type="dxa"/>
          </w:tcPr>
          <w:p w14:paraId="44B98A0F" w14:textId="533C271F" w:rsidR="007B017C" w:rsidRPr="00C33DF4" w:rsidRDefault="00C33DF4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- cjelovite skladbe, stavci ili ulomci klasične, tradicijske, popularne, </w:t>
            </w:r>
            <w:r w:rsidRPr="00C33DF4">
              <w:rPr>
                <w:rFonts w:ascii="Calibri" w:eastAsia="Times New Roman" w:hAnsi="Calibri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i filmske glazbe</w:t>
            </w:r>
            <w:r w:rsidRPr="00C33DF4">
              <w:rPr>
                <w:rFonts w:ascii="Calibri" w:eastAsia="Calibri" w:hAnsi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4765B75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7ABCA078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24379EF6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4D9FDB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9E8023E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14AAE269" w14:textId="77777777" w:rsidR="007B017C" w:rsidRPr="007B017C" w:rsidRDefault="007B017C" w:rsidP="00FC58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Calibri" w:cstheme="minorHAnsi"/>
                <w:b/>
              </w:rPr>
              <w:t>IZNIMNA</w:t>
            </w:r>
          </w:p>
        </w:tc>
      </w:tr>
      <w:tr w:rsidR="007B017C" w:rsidRPr="00C33DF4" w14:paraId="212C27E0" w14:textId="77777777" w:rsidTr="007B017C">
        <w:tc>
          <w:tcPr>
            <w:tcW w:w="3216" w:type="dxa"/>
          </w:tcPr>
          <w:p w14:paraId="316522FE" w14:textId="74441BCE" w:rsidR="007B017C" w:rsidRPr="00C33DF4" w:rsidRDefault="007B017C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Opaža pojedine glazbeno-izražajne sastavnice.</w:t>
            </w:r>
          </w:p>
        </w:tc>
        <w:tc>
          <w:tcPr>
            <w:tcW w:w="3466" w:type="dxa"/>
          </w:tcPr>
          <w:p w14:paraId="0FFC2672" w14:textId="0D01B36F" w:rsidR="007B017C" w:rsidRPr="00C33DF4" w:rsidRDefault="00C33DF4" w:rsidP="00FC585C">
            <w:pPr>
              <w:rPr>
                <w:rFonts w:ascii="Calibri" w:hAnsi="Calibri" w:cstheme="minorHAnsi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>Razlikuje glazbeno-izražajne sastavnice (jednu od druge).</w:t>
            </w:r>
          </w:p>
        </w:tc>
        <w:tc>
          <w:tcPr>
            <w:tcW w:w="3035" w:type="dxa"/>
          </w:tcPr>
          <w:p w14:paraId="575B916B" w14:textId="62D9FF5F" w:rsidR="007B017C" w:rsidRPr="00C33DF4" w:rsidRDefault="007B017C" w:rsidP="00FC585C">
            <w:pPr>
              <w:rPr>
                <w:rFonts w:ascii="Calibri" w:eastAsia="Calibri" w:hAnsi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hAnsi="Calibri" w:cstheme="minorHAnsi"/>
              </w:rPr>
              <w:t>Opisuje pojedine glazbeno-izražajne sastavnice.</w:t>
            </w:r>
          </w:p>
        </w:tc>
        <w:tc>
          <w:tcPr>
            <w:tcW w:w="3279" w:type="dxa"/>
          </w:tcPr>
          <w:p w14:paraId="5968A177" w14:textId="77777777" w:rsidR="007B017C" w:rsidRPr="00C33DF4" w:rsidRDefault="007B017C" w:rsidP="00F836AF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  <w:r w:rsidRPr="00C33DF4">
              <w:rPr>
                <w:rFonts w:ascii="Calibri" w:hAnsi="Calibri" w:cstheme="minorHAnsi"/>
              </w:rPr>
              <w:t>Uspoređuje pojedine glazbeno-izražajne sastavnice (unutar iste skladbe, u različitim skladbama).</w:t>
            </w:r>
          </w:p>
          <w:p w14:paraId="6EE6A3F0" w14:textId="495B94CF" w:rsidR="007B017C" w:rsidRPr="00C33DF4" w:rsidRDefault="007B017C" w:rsidP="00F836AF">
            <w:pPr>
              <w:pStyle w:val="TableParagraph"/>
              <w:ind w:left="102" w:right="603"/>
              <w:rPr>
                <w:rFonts w:ascii="Calibri" w:hAnsi="Calibri" w:cstheme="minorHAnsi"/>
              </w:rPr>
            </w:pPr>
          </w:p>
        </w:tc>
      </w:tr>
      <w:tr w:rsidR="007B017C" w:rsidRPr="007B017C" w14:paraId="61E09A4C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3CA461FD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095005C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DFA2EC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C33DF4" w14:paraId="2BD6F30E" w14:textId="77777777" w:rsidTr="007B017C">
        <w:tc>
          <w:tcPr>
            <w:tcW w:w="3216" w:type="dxa"/>
          </w:tcPr>
          <w:p w14:paraId="0C6B06FA" w14:textId="1104FBCB" w:rsidR="00C33DF4" w:rsidRPr="00C33DF4" w:rsidRDefault="00C33DF4" w:rsidP="00FC585C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B.</w:t>
            </w:r>
            <w:r w:rsidR="004C5B3E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.1. </w:t>
            </w:r>
          </w:p>
          <w:p w14:paraId="1F0A892C" w14:textId="107FA85F" w:rsidR="007B017C" w:rsidRPr="00C33DF4" w:rsidRDefault="00C33DF4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="Times New Roman"/>
                <w:color w:val="231F20"/>
                <w:lang w:eastAsia="hr-HR"/>
              </w:rPr>
              <w:t>Učenik sudjeluje u zajedničkoj izvedbi glazbe.</w:t>
            </w:r>
          </w:p>
        </w:tc>
        <w:tc>
          <w:tcPr>
            <w:tcW w:w="6501" w:type="dxa"/>
            <w:gridSpan w:val="2"/>
          </w:tcPr>
          <w:p w14:paraId="5547D582" w14:textId="3AA6CB73" w:rsidR="007B017C" w:rsidRPr="00C33DF4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279" w:type="dxa"/>
          </w:tcPr>
          <w:p w14:paraId="1B23D97F" w14:textId="1F7A558D" w:rsidR="007B017C" w:rsidRPr="00C33DF4" w:rsidRDefault="00C33DF4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C33DF4">
              <w:rPr>
                <w:rFonts w:eastAsia="Times New Roman" w:cstheme="minorHAnsi"/>
                <w:color w:val="231F20"/>
                <w:lang w:eastAsia="hr-HR"/>
              </w:rPr>
              <w:t>pjesme/brojalice i glazbene igre primjerene dobi i sposobnostima učenika</w:t>
            </w:r>
            <w:r w:rsidR="007B017C"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  <w:p w14:paraId="3FD6BB29" w14:textId="71851FDA" w:rsidR="007B017C" w:rsidRPr="00C33DF4" w:rsidRDefault="007B017C" w:rsidP="00FC585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B017C" w:rsidRPr="007B017C" w14:paraId="0FE45FB9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7B017C" w:rsidRPr="007B017C" w14:paraId="114A873E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4738FEAB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708EC461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010AA69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0A664AA6" w14:textId="77777777" w:rsidR="007B017C" w:rsidRPr="007B017C" w:rsidRDefault="007B017C" w:rsidP="00FC585C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25599825" w14:textId="77777777" w:rsidTr="007B017C">
        <w:tc>
          <w:tcPr>
            <w:tcW w:w="3216" w:type="dxa"/>
          </w:tcPr>
          <w:p w14:paraId="73330D31" w14:textId="2D8F9586" w:rsidR="007B017C" w:rsidRPr="007B017C" w:rsidRDefault="007B017C" w:rsidP="00F82183">
            <w:pPr>
              <w:pStyle w:val="TableParagraph"/>
              <w:ind w:right="204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 uz poticaj učitelja.</w:t>
            </w:r>
          </w:p>
        </w:tc>
        <w:tc>
          <w:tcPr>
            <w:tcW w:w="3466" w:type="dxa"/>
          </w:tcPr>
          <w:p w14:paraId="088E0F6F" w14:textId="35C7C120" w:rsidR="007B017C" w:rsidRPr="007B017C" w:rsidRDefault="007B017C" w:rsidP="00F82183">
            <w:pPr>
              <w:rPr>
                <w:rFonts w:cs="Calibri"/>
              </w:rPr>
            </w:pPr>
            <w:r w:rsidRPr="007B017C">
              <w:rPr>
                <w:rFonts w:eastAsia="Times New Roman" w:cs="Calibri"/>
                <w:color w:val="231F20"/>
                <w:lang w:eastAsia="hr-HR"/>
              </w:rPr>
              <w:t>Sudjeluje u zajedničkoj izvedbi te opisuje zajedničku izvedbu.</w:t>
            </w:r>
          </w:p>
        </w:tc>
        <w:tc>
          <w:tcPr>
            <w:tcW w:w="3035" w:type="dxa"/>
          </w:tcPr>
          <w:p w14:paraId="4CF2C7E6" w14:textId="7A54D43E" w:rsidR="007B017C" w:rsidRPr="007B017C" w:rsidRDefault="007B017C" w:rsidP="00F82183">
            <w:pPr>
              <w:pStyle w:val="TableParagraph"/>
              <w:spacing w:line="276" w:lineRule="auto"/>
              <w:ind w:right="207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279" w:type="dxa"/>
          </w:tcPr>
          <w:p w14:paraId="20163646" w14:textId="77777777" w:rsidR="007B017C" w:rsidRPr="007B017C" w:rsidRDefault="007B017C" w:rsidP="00F82183">
            <w:pPr>
              <w:pStyle w:val="TableParagraph"/>
              <w:spacing w:line="211" w:lineRule="exact"/>
              <w:ind w:left="103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Sudjeluje u zajedničkoj</w:t>
            </w:r>
          </w:p>
          <w:p w14:paraId="11367722" w14:textId="77777777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  <w:r w:rsidRPr="007B017C">
              <w:rPr>
                <w:rFonts w:asciiTheme="minorHAnsi" w:hAnsiTheme="minorHAnsi" w:cs="Calibri"/>
              </w:rPr>
              <w:t>izvedbi, usklađuje vlastitu izvedbu s izvedbama drugih te vrednuje vlastitu izvedbu, izvedbe drugih i zajedničku izvedbu.</w:t>
            </w:r>
          </w:p>
          <w:p w14:paraId="18EBB3B3" w14:textId="7510666E" w:rsidR="007B017C" w:rsidRPr="007B017C" w:rsidRDefault="007B017C" w:rsidP="00F82183">
            <w:pPr>
              <w:pStyle w:val="TableParagraph"/>
              <w:spacing w:before="33" w:line="276" w:lineRule="auto"/>
              <w:ind w:left="103" w:right="162"/>
              <w:rPr>
                <w:rFonts w:asciiTheme="minorHAnsi" w:hAnsiTheme="minorHAnsi" w:cs="Calibri"/>
              </w:rPr>
            </w:pPr>
          </w:p>
        </w:tc>
      </w:tr>
      <w:tr w:rsidR="007B017C" w:rsidRPr="007B017C" w14:paraId="23900D39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5ACEC75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9C2DEAD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53E56CE9" w14:textId="5D8FA037" w:rsidR="007B017C" w:rsidRPr="007B017C" w:rsidRDefault="007B017C" w:rsidP="00F82183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C33DF4" w14:paraId="0A0F03D8" w14:textId="77777777" w:rsidTr="007B017C">
        <w:tc>
          <w:tcPr>
            <w:tcW w:w="3216" w:type="dxa"/>
          </w:tcPr>
          <w:p w14:paraId="0653A493" w14:textId="2FBCD071" w:rsidR="007B017C" w:rsidRPr="00C33DF4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 w:rsidR="004C5B3E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  <w:r w:rsidRPr="00C33DF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.2. </w:t>
            </w:r>
          </w:p>
          <w:p w14:paraId="325B9D15" w14:textId="77777777" w:rsidR="007B017C" w:rsidRPr="00C33DF4" w:rsidRDefault="007B017C" w:rsidP="00F8218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Učenik pjeva/izvodi pjesme i brojalice.</w:t>
            </w:r>
          </w:p>
          <w:p w14:paraId="1586CBA6" w14:textId="51DD503A" w:rsidR="007B017C" w:rsidRPr="00C33DF4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501" w:type="dxa"/>
            <w:gridSpan w:val="2"/>
          </w:tcPr>
          <w:p w14:paraId="52386B60" w14:textId="53F03758" w:rsidR="007B017C" w:rsidRPr="00C33DF4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eastAsia="Times New Roman" w:cstheme="minorHAnsi"/>
                <w:color w:val="231F20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3279" w:type="dxa"/>
          </w:tcPr>
          <w:p w14:paraId="597C211C" w14:textId="44F3745F" w:rsidR="007B017C" w:rsidRPr="00C33DF4" w:rsidRDefault="00C33DF4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Pr="00C33DF4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  <w:r w:rsidRPr="00C33DF4">
              <w:rPr>
                <w:rFonts w:eastAsia="Calibri" w:cstheme="minorHAnsi"/>
                <w:b/>
                <w:bCs/>
                <w:lang w:eastAsia="hr-HR"/>
              </w:rPr>
              <w:t xml:space="preserve"> </w:t>
            </w:r>
          </w:p>
        </w:tc>
      </w:tr>
      <w:tr w:rsidR="007B017C" w:rsidRPr="007B017C" w14:paraId="648C4CC6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6EC70FB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756A22AA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03C0D2B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75F7864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49A4E9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6FA1B96A" w14:textId="77777777" w:rsidTr="007B017C">
        <w:tc>
          <w:tcPr>
            <w:tcW w:w="3216" w:type="dxa"/>
          </w:tcPr>
          <w:p w14:paraId="65B3A7AA" w14:textId="0FF8C2E4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>Uz pomoć učitelja pjeva/izvodi pjesme i brojalice.</w:t>
            </w:r>
          </w:p>
        </w:tc>
        <w:tc>
          <w:tcPr>
            <w:tcW w:w="3466" w:type="dxa"/>
          </w:tcPr>
          <w:p w14:paraId="38341513" w14:textId="0890A7C2" w:rsidR="007B017C" w:rsidRPr="007B017C" w:rsidRDefault="007B017C" w:rsidP="00F82183">
            <w:pPr>
              <w:rPr>
                <w:rFonts w:cstheme="minorHAnsi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pjeva/izvodi pjesme i brojalice.</w:t>
            </w:r>
          </w:p>
        </w:tc>
        <w:tc>
          <w:tcPr>
            <w:tcW w:w="3035" w:type="dxa"/>
          </w:tcPr>
          <w:p w14:paraId="249B4E1D" w14:textId="77777777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djelomično uvažava glazbeno-izražajne sastavnice.</w:t>
            </w:r>
          </w:p>
          <w:p w14:paraId="41195E75" w14:textId="42DFF3DD" w:rsidR="007B017C" w:rsidRPr="007B017C" w:rsidRDefault="007B017C" w:rsidP="00F82183">
            <w:pPr>
              <w:pStyle w:val="TableParagraph"/>
              <w:spacing w:line="276" w:lineRule="auto"/>
              <w:ind w:right="355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05497F35" w14:textId="03DCB102" w:rsidR="007B017C" w:rsidRPr="007B017C" w:rsidRDefault="007B017C" w:rsidP="00F82183">
            <w:pPr>
              <w:pStyle w:val="TableParagraph"/>
              <w:spacing w:line="276" w:lineRule="auto"/>
              <w:ind w:left="103" w:right="193"/>
              <w:rPr>
                <w:rFonts w:asciiTheme="minorHAnsi" w:hAnsiTheme="minorHAnsi" w:cstheme="minorHAnsi"/>
              </w:rPr>
            </w:pPr>
            <w:r w:rsidRPr="007B017C">
              <w:rPr>
                <w:rFonts w:asciiTheme="minorHAnsi" w:hAnsiTheme="minorHAnsi" w:cstheme="minorHAnsi"/>
              </w:rPr>
              <w:t>Pjeva/izvodi pjesme i brojalice i pritom uvažava glazbeno-izražajne sastavnice.</w:t>
            </w:r>
          </w:p>
        </w:tc>
      </w:tr>
      <w:tr w:rsidR="007B017C" w:rsidRPr="007B017C" w14:paraId="4C04458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1AF5F9EB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69817859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26F2CF3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Times New Roman"/>
                <w:b/>
              </w:rPr>
              <w:t>SADRŽAJ</w:t>
            </w:r>
          </w:p>
        </w:tc>
      </w:tr>
      <w:tr w:rsidR="007B017C" w:rsidRPr="007B017C" w14:paraId="06CC7AEB" w14:textId="77777777" w:rsidTr="007B017C">
        <w:tc>
          <w:tcPr>
            <w:tcW w:w="3216" w:type="dxa"/>
          </w:tcPr>
          <w:p w14:paraId="5744E408" w14:textId="6DEAFDC1" w:rsidR="007B017C" w:rsidRPr="007B017C" w:rsidRDefault="007B017C" w:rsidP="00F82183">
            <w:pPr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GK B.</w:t>
            </w:r>
            <w:r w:rsidR="004C5B3E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  <w:r w:rsidRPr="007B017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.3. </w:t>
            </w:r>
          </w:p>
          <w:p w14:paraId="0796F786" w14:textId="708C73D7" w:rsidR="007B017C" w:rsidRPr="007B017C" w:rsidRDefault="007B017C" w:rsidP="00F82183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Učenik izvodi glazbene igre uz pjevanje, slušanje glazbe i pokret uz glazbu.</w:t>
            </w:r>
          </w:p>
        </w:tc>
        <w:tc>
          <w:tcPr>
            <w:tcW w:w="6501" w:type="dxa"/>
            <w:gridSpan w:val="2"/>
          </w:tcPr>
          <w:p w14:paraId="59C0AB3E" w14:textId="024FAB5E" w:rsidR="007B017C" w:rsidRPr="007B017C" w:rsidRDefault="007B017C" w:rsidP="00F8218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79" w:type="dxa"/>
          </w:tcPr>
          <w:p w14:paraId="0A060A83" w14:textId="6272DDB9" w:rsidR="007B017C" w:rsidRPr="007B017C" w:rsidRDefault="00C33DF4" w:rsidP="00F82183">
            <w:pPr>
              <w:rPr>
                <w:rFonts w:eastAsia="Calibri" w:cstheme="minorHAnsi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glazbene igre primjerene dobi i sposobnostima učenika, cjelovite skladbe, stavci ili ulomci klasične, tradicijske, popularne, </w:t>
            </w:r>
            <w:r w:rsidR="007B017C" w:rsidRPr="007B017C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jazz </w:t>
            </w:r>
            <w:r w:rsidR="007B017C" w:rsidRPr="007B017C">
              <w:rPr>
                <w:rFonts w:eastAsia="Times New Roman" w:cstheme="minorHAnsi"/>
                <w:color w:val="231F20"/>
                <w:lang w:eastAsia="hr-HR"/>
              </w:rPr>
              <w:t>i filmske glazbe</w:t>
            </w:r>
            <w:r w:rsidR="007B017C" w:rsidRPr="007B017C">
              <w:rPr>
                <w:rFonts w:eastAsia="Calibri" w:cstheme="minorHAnsi"/>
                <w:lang w:eastAsia="hr-HR"/>
              </w:rPr>
              <w:t xml:space="preserve"> </w:t>
            </w:r>
          </w:p>
          <w:p w14:paraId="4F7641F0" w14:textId="48874F9D" w:rsidR="007B017C" w:rsidRPr="007B017C" w:rsidRDefault="007B017C" w:rsidP="00F82183">
            <w:pPr>
              <w:rPr>
                <w:rFonts w:eastAsia="Calibri" w:cstheme="minorHAnsi"/>
                <w:lang w:eastAsia="hr-HR"/>
              </w:rPr>
            </w:pPr>
          </w:p>
        </w:tc>
      </w:tr>
      <w:tr w:rsidR="007B017C" w:rsidRPr="007B017C" w14:paraId="6B1A4090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199EB367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692BBCA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lastRenderedPageBreak/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4DF286D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C2B332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50564B97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B63EC6A" w14:textId="77777777" w:rsidTr="007B017C">
        <w:trPr>
          <w:trHeight w:val="598"/>
        </w:trPr>
        <w:tc>
          <w:tcPr>
            <w:tcW w:w="3216" w:type="dxa"/>
          </w:tcPr>
          <w:p w14:paraId="78553E32" w14:textId="6D692D3A" w:rsidR="007B017C" w:rsidRPr="007B017C" w:rsidRDefault="007B017C" w:rsidP="007B017C">
            <w:pPr>
              <w:rPr>
                <w:rFonts w:cstheme="minorHAnsi"/>
              </w:rPr>
            </w:pPr>
            <w:r w:rsidRPr="007B017C">
              <w:rPr>
                <w:rFonts w:cstheme="minorHAnsi"/>
              </w:rPr>
              <w:t xml:space="preserve">Uz pomoć učitelja izvodi glazbene igre s pjevanjem, s </w:t>
            </w:r>
            <w:r w:rsidRPr="007B017C">
              <w:rPr>
                <w:rFonts w:cstheme="minorHAnsi"/>
                <w:w w:val="95"/>
              </w:rPr>
              <w:t>tonovima/melodijama/rit</w:t>
            </w:r>
            <w:r w:rsidRPr="007B017C">
              <w:rPr>
                <w:rFonts w:cstheme="minorHAnsi"/>
              </w:rPr>
              <w:t>movima, uz slušanje glazbe i prati pokretom pjesme i</w:t>
            </w:r>
            <w:r w:rsidRPr="007B017C">
              <w:rPr>
                <w:rFonts w:cstheme="minorHAnsi"/>
                <w:spacing w:val="-2"/>
              </w:rPr>
              <w:t xml:space="preserve"> </w:t>
            </w:r>
            <w:r w:rsidRPr="007B017C">
              <w:rPr>
                <w:rFonts w:cstheme="minorHAnsi"/>
              </w:rPr>
              <w:t>skladbe.</w:t>
            </w:r>
          </w:p>
        </w:tc>
        <w:tc>
          <w:tcPr>
            <w:tcW w:w="3466" w:type="dxa"/>
          </w:tcPr>
          <w:p w14:paraId="794004D0" w14:textId="50CF25E3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eastAsia="Times New Roman" w:cstheme="minorHAnsi"/>
                <w:color w:val="231F20"/>
                <w:lang w:eastAsia="hr-HR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35" w:type="dxa"/>
          </w:tcPr>
          <w:p w14:paraId="660EBB9E" w14:textId="77777777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r w:rsidRPr="007B017C">
              <w:rPr>
                <w:rFonts w:asciiTheme="minorHAnsi" w:hAnsiTheme="minorHAnsi" w:cstheme="minorHAnsi"/>
              </w:rPr>
              <w:t xml:space="preserve">Izvodi glazbene igre uz pjevanje, s </w:t>
            </w:r>
            <w:r w:rsidRPr="007B017C">
              <w:rPr>
                <w:rFonts w:asciiTheme="minorHAnsi" w:hAnsiTheme="minorHAnsi" w:cstheme="minorHAnsi"/>
                <w:w w:val="95"/>
              </w:rPr>
              <w:t>tonovima/ melodijama/ritmovima, uz slušanje glazbe i prati pokretom pjesme i skladbe te pritom djelomično uvažava glazbeno-izražajne sastavnice.</w:t>
            </w:r>
          </w:p>
          <w:p w14:paraId="28059B1F" w14:textId="6CB4903F" w:rsidR="007B017C" w:rsidRPr="007B017C" w:rsidRDefault="007B017C" w:rsidP="007B017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</w:tcPr>
          <w:p w14:paraId="7A1CBBF7" w14:textId="1B053490" w:rsidR="007B017C" w:rsidRPr="007B017C" w:rsidRDefault="007B017C" w:rsidP="007B017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</w:rPr>
              <w:t xml:space="preserve">Izvodi glazbene igre uz pjevanje, s </w:t>
            </w:r>
            <w:r w:rsidRPr="007B017C">
              <w:rPr>
                <w:rFonts w:cstheme="minorHAnsi"/>
                <w:w w:val="95"/>
              </w:rPr>
              <w:t>tonovima/ melodijama/ritmovima, uz slušanje glazbe i prati pokretom pjesme i skladbe te pritom uvažava glazbeno-izražajne sastavnice.</w:t>
            </w:r>
          </w:p>
        </w:tc>
      </w:tr>
      <w:tr w:rsidR="007B017C" w:rsidRPr="007B017C" w14:paraId="5CE206DF" w14:textId="6A69A0AA" w:rsidTr="007B017C">
        <w:tc>
          <w:tcPr>
            <w:tcW w:w="3216" w:type="dxa"/>
            <w:shd w:val="clear" w:color="auto" w:fill="BDD6EE" w:themeFill="accent5" w:themeFillTint="66"/>
          </w:tcPr>
          <w:p w14:paraId="60E37811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118218D8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46FFC2D4" w14:textId="30A1B332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SADRŽAJ</w:t>
            </w:r>
          </w:p>
        </w:tc>
      </w:tr>
      <w:tr w:rsidR="007B017C" w:rsidRPr="007B017C" w14:paraId="0B61D038" w14:textId="14E2D30B" w:rsidTr="007B017C">
        <w:tc>
          <w:tcPr>
            <w:tcW w:w="3216" w:type="dxa"/>
          </w:tcPr>
          <w:p w14:paraId="782F4CA4" w14:textId="3B610751" w:rsidR="007B017C" w:rsidRPr="007B017C" w:rsidRDefault="007B017C" w:rsidP="00F82183">
            <w:pPr>
              <w:rPr>
                <w:rFonts w:eastAsia="Times New Roman" w:cs="Times New Roman"/>
                <w:b/>
                <w:bCs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OŠ GK B.</w:t>
            </w:r>
            <w:r w:rsidR="004C5B3E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>3</w:t>
            </w:r>
            <w:r w:rsidRPr="007B017C">
              <w:rPr>
                <w:rFonts w:eastAsia="Times New Roman" w:cs="Times New Roman"/>
                <w:b/>
                <w:bCs/>
                <w:color w:val="231F20"/>
                <w:lang w:eastAsia="hr-HR"/>
              </w:rPr>
              <w:t xml:space="preserve">.4. </w:t>
            </w:r>
          </w:p>
          <w:p w14:paraId="20157A11" w14:textId="41947A94" w:rsidR="007B017C" w:rsidRPr="007B017C" w:rsidRDefault="007B017C" w:rsidP="00F82183">
            <w:pPr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Učenik stvara/improvizira melodijske i ritamske cjeline te svira uz pjesme/brojalice koje izvodi.</w:t>
            </w:r>
          </w:p>
        </w:tc>
        <w:tc>
          <w:tcPr>
            <w:tcW w:w="6501" w:type="dxa"/>
            <w:gridSpan w:val="2"/>
          </w:tcPr>
          <w:p w14:paraId="3D291918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288384C1" w14:textId="1AA16840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279" w:type="dxa"/>
          </w:tcPr>
          <w:p w14:paraId="588898FC" w14:textId="7D1B9154" w:rsidR="007B017C" w:rsidRPr="007B017C" w:rsidRDefault="00C33DF4" w:rsidP="00F82183">
            <w:pPr>
              <w:rPr>
                <w:rFonts w:eastAsia="Calibri" w:cs="Times New Roman"/>
                <w:lang w:eastAsia="hr-HR"/>
              </w:rPr>
            </w:pPr>
            <w:r w:rsidRPr="00C33DF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- </w:t>
            </w:r>
            <w:r w:rsidR="007B017C" w:rsidRPr="007B017C">
              <w:rPr>
                <w:rFonts w:eastAsia="Times New Roman" w:cs="Times New Roman"/>
                <w:color w:val="231F20"/>
                <w:lang w:eastAsia="hr-HR"/>
              </w:rPr>
              <w:t>pjesme/brojalice i glazbene igre primjerene dobi i sposobnostima učenika</w:t>
            </w:r>
          </w:p>
        </w:tc>
      </w:tr>
      <w:tr w:rsidR="007B017C" w:rsidRPr="007B017C" w14:paraId="6B11A425" w14:textId="1D2EEF93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4E62F009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1ED3208C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24944D23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68600CFB" w14:textId="46C7FDB5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b/>
                <w:bCs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47DEEE26" w14:textId="77777777" w:rsidR="007B017C" w:rsidRPr="007B017C" w:rsidRDefault="007B017C" w:rsidP="00F82183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1803BBF" w14:textId="61B7E7B9" w:rsidTr="007B017C">
        <w:tc>
          <w:tcPr>
            <w:tcW w:w="12996" w:type="dxa"/>
            <w:gridSpan w:val="4"/>
          </w:tcPr>
          <w:p w14:paraId="15E3F09B" w14:textId="77777777" w:rsidR="007B017C" w:rsidRPr="007B017C" w:rsidRDefault="007B017C" w:rsidP="007B017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>Stvara/improvizira melodijske i ritamske cjeline pjevanjem, pokretom, pljeskanjem, lupkanjem, koračanjem i/ili udaraljkama.</w:t>
            </w:r>
          </w:p>
          <w:p w14:paraId="5F4CA6A1" w14:textId="77777777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Svira na udaraljkama (dječji instrumentarij) ili </w:t>
            </w:r>
            <w:proofErr w:type="spellStart"/>
            <w:r w:rsidRPr="007B017C">
              <w:rPr>
                <w:rFonts w:eastAsia="Times New Roman" w:cs="Times New Roman"/>
                <w:color w:val="231F20"/>
                <w:lang w:eastAsia="hr-HR"/>
              </w:rPr>
              <w:t>tjeloglazbom</w:t>
            </w:r>
            <w:proofErr w:type="spellEnd"/>
            <w:r w:rsidRPr="007B017C">
              <w:rPr>
                <w:rFonts w:eastAsia="Times New Roman" w:cs="Times New Roman"/>
                <w:color w:val="231F20"/>
                <w:lang w:eastAsia="hr-HR"/>
              </w:rPr>
              <w:t xml:space="preserve"> uz pjesme/brojalice koje pjeva/izvodi.</w:t>
            </w:r>
          </w:p>
          <w:p w14:paraId="5E4C55B0" w14:textId="5D09E2BF" w:rsidR="007B017C" w:rsidRPr="007B017C" w:rsidRDefault="007B017C" w:rsidP="007B017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7B017C" w:rsidRPr="007B017C" w14:paraId="01D18F70" w14:textId="77777777" w:rsidTr="007B017C">
        <w:tc>
          <w:tcPr>
            <w:tcW w:w="3216" w:type="dxa"/>
            <w:shd w:val="clear" w:color="auto" w:fill="BDD6EE" w:themeFill="accent5" w:themeFillTint="66"/>
          </w:tcPr>
          <w:p w14:paraId="22A2426B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DD6EE" w:themeFill="accent5" w:themeFillTint="66"/>
          </w:tcPr>
          <w:p w14:paraId="45DAC9C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RAZRADA ISHODA</w:t>
            </w:r>
          </w:p>
        </w:tc>
        <w:tc>
          <w:tcPr>
            <w:tcW w:w="3279" w:type="dxa"/>
            <w:shd w:val="clear" w:color="auto" w:fill="BDD6EE" w:themeFill="accent5" w:themeFillTint="66"/>
          </w:tcPr>
          <w:p w14:paraId="757AC481" w14:textId="77777777" w:rsidR="007B017C" w:rsidRPr="007B017C" w:rsidRDefault="007B017C" w:rsidP="00817D6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7B017C">
              <w:rPr>
                <w:rFonts w:cstheme="minorHAnsi"/>
                <w:b/>
                <w:bCs/>
              </w:rPr>
              <w:t>SADRŽAJ</w:t>
            </w:r>
          </w:p>
        </w:tc>
      </w:tr>
      <w:tr w:rsidR="007B017C" w:rsidRPr="00B5230C" w14:paraId="3849C570" w14:textId="77777777" w:rsidTr="007B017C">
        <w:tc>
          <w:tcPr>
            <w:tcW w:w="3216" w:type="dxa"/>
          </w:tcPr>
          <w:p w14:paraId="52559C57" w14:textId="2306EAE5" w:rsidR="00C33DF4" w:rsidRPr="00B5230C" w:rsidRDefault="007B017C" w:rsidP="00817D68">
            <w:pPr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OŠ GK C.</w:t>
            </w:r>
            <w:r w:rsidR="004C5B3E" w:rsidRPr="00B5230C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3</w:t>
            </w:r>
            <w:r w:rsidRPr="00B5230C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.1. </w:t>
            </w:r>
          </w:p>
          <w:p w14:paraId="6FB3E92B" w14:textId="7CCEB9E0" w:rsidR="00C33DF4" w:rsidRPr="00B5230C" w:rsidRDefault="00B5230C" w:rsidP="00817D68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Učenik na osnovu slušanja glazbe i aktivnog muziciranja prepoznaje različite uloge glazbe.</w:t>
            </w:r>
          </w:p>
        </w:tc>
        <w:tc>
          <w:tcPr>
            <w:tcW w:w="6501" w:type="dxa"/>
            <w:gridSpan w:val="2"/>
          </w:tcPr>
          <w:p w14:paraId="6405073D" w14:textId="692B87A2" w:rsidR="007B017C" w:rsidRPr="00B5230C" w:rsidRDefault="00B5230C" w:rsidP="00817D68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 te razlikuje pojedine vrste glazbe.</w:t>
            </w:r>
          </w:p>
        </w:tc>
        <w:tc>
          <w:tcPr>
            <w:tcW w:w="3279" w:type="dxa"/>
          </w:tcPr>
          <w:p w14:paraId="2CE71628" w14:textId="2EC4E27D" w:rsidR="007B017C" w:rsidRPr="00B5230C" w:rsidRDefault="00B5230C" w:rsidP="00817D68">
            <w:pP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sz w:val="24"/>
                <w:szCs w:val="24"/>
                <w:lang w:eastAsia="hr-HR"/>
              </w:rPr>
              <w:t>– glazbeno-kulturni događaj u autentičnom, prilagođenom i virtualnom okružju</w:t>
            </w:r>
          </w:p>
        </w:tc>
      </w:tr>
      <w:tr w:rsidR="007B017C" w:rsidRPr="007B017C" w14:paraId="7CC9852C" w14:textId="77777777" w:rsidTr="007B017C">
        <w:tc>
          <w:tcPr>
            <w:tcW w:w="12996" w:type="dxa"/>
            <w:gridSpan w:val="4"/>
            <w:shd w:val="clear" w:color="auto" w:fill="BDD6EE" w:themeFill="accent5" w:themeFillTint="66"/>
          </w:tcPr>
          <w:p w14:paraId="0128296A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B017C" w:rsidRPr="007B017C" w14:paraId="5FB7AACD" w14:textId="77777777" w:rsidTr="007B017C">
        <w:tc>
          <w:tcPr>
            <w:tcW w:w="3216" w:type="dxa"/>
            <w:shd w:val="clear" w:color="auto" w:fill="FFD966" w:themeFill="accent4" w:themeFillTint="99"/>
          </w:tcPr>
          <w:p w14:paraId="5A06D5A1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14:paraId="533E756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E2ACA2F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14:paraId="6A9B37C7" w14:textId="77777777" w:rsidR="007B017C" w:rsidRPr="007B017C" w:rsidRDefault="007B017C" w:rsidP="00817D68">
            <w:pPr>
              <w:jc w:val="center"/>
              <w:rPr>
                <w:rFonts w:eastAsia="Calibri" w:cs="Times New Roman"/>
                <w:b/>
                <w:bCs/>
                <w:lang w:eastAsia="hr-HR"/>
              </w:rPr>
            </w:pPr>
            <w:r w:rsidRPr="007B017C">
              <w:rPr>
                <w:rFonts w:eastAsia="Calibri" w:cs="Calibri"/>
                <w:b/>
              </w:rPr>
              <w:t>IZNIMNA</w:t>
            </w:r>
          </w:p>
        </w:tc>
      </w:tr>
      <w:tr w:rsidR="007B017C" w:rsidRPr="007B017C" w14:paraId="3830C223" w14:textId="77777777" w:rsidTr="007B017C">
        <w:tc>
          <w:tcPr>
            <w:tcW w:w="12996" w:type="dxa"/>
            <w:gridSpan w:val="4"/>
          </w:tcPr>
          <w:p w14:paraId="346490EA" w14:textId="77777777" w:rsidR="00B5230C" w:rsidRPr="00B5230C" w:rsidRDefault="00B5230C" w:rsidP="00B5230C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B5230C">
              <w:rPr>
                <w:rFonts w:eastAsia="Times New Roman" w:cs="Times New Roman"/>
                <w:color w:val="231F20"/>
                <w:lang w:eastAsia="hr-HR"/>
              </w:rPr>
              <w:t>Prepoznaje različite uloge glazbe (svečana glazba, glazba za ples i sl.).</w:t>
            </w:r>
          </w:p>
          <w:p w14:paraId="6FCD75E5" w14:textId="1118220C" w:rsidR="00C33DF4" w:rsidRPr="007B017C" w:rsidRDefault="00B5230C" w:rsidP="00B5230C">
            <w:pPr>
              <w:pStyle w:val="TableParagraph"/>
              <w:spacing w:line="276" w:lineRule="auto"/>
              <w:ind w:right="193"/>
              <w:rPr>
                <w:rFonts w:asciiTheme="minorHAnsi" w:hAnsiTheme="minorHAnsi" w:cstheme="minorHAnsi"/>
              </w:rPr>
            </w:pPr>
            <w:r w:rsidRPr="00B5230C">
              <w:rPr>
                <w:rFonts w:asciiTheme="minorHAnsi" w:eastAsia="Times New Roman" w:hAnsiTheme="minorHAnsi" w:cs="Times New Roman"/>
                <w:color w:val="231F20"/>
              </w:rPr>
              <w:t>Razlikuje pojedine vrste pjesama (npr. autorska, tradicijska) i vrste glazbe (npr. klasična, popularna).</w:t>
            </w:r>
          </w:p>
        </w:tc>
      </w:tr>
    </w:tbl>
    <w:p w14:paraId="0BA9C15B" w14:textId="77777777" w:rsidR="006B5A9F" w:rsidRPr="007B017C" w:rsidRDefault="006B5A9F"/>
    <w:sectPr w:rsidR="006B5A9F" w:rsidRPr="007B017C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1EB4F" w14:textId="77777777" w:rsidR="000E745F" w:rsidRDefault="000E745F">
      <w:pPr>
        <w:spacing w:after="0" w:line="240" w:lineRule="auto"/>
      </w:pPr>
      <w:r>
        <w:separator/>
      </w:r>
    </w:p>
  </w:endnote>
  <w:endnote w:type="continuationSeparator" w:id="0">
    <w:p w14:paraId="1CB64171" w14:textId="77777777" w:rsidR="000E745F" w:rsidRDefault="000E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Podnoje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1848" w14:textId="77777777" w:rsidR="000E745F" w:rsidRDefault="000E745F">
      <w:pPr>
        <w:spacing w:after="0" w:line="240" w:lineRule="auto"/>
      </w:pPr>
      <w:r>
        <w:separator/>
      </w:r>
    </w:p>
  </w:footnote>
  <w:footnote w:type="continuationSeparator" w:id="0">
    <w:p w14:paraId="0EECA43F" w14:textId="77777777" w:rsidR="000E745F" w:rsidRDefault="000E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3088F"/>
    <w:rsid w:val="000551F0"/>
    <w:rsid w:val="000553F0"/>
    <w:rsid w:val="000833E8"/>
    <w:rsid w:val="00095011"/>
    <w:rsid w:val="000A16F6"/>
    <w:rsid w:val="000E745F"/>
    <w:rsid w:val="0010245C"/>
    <w:rsid w:val="0019112E"/>
    <w:rsid w:val="001A4B7E"/>
    <w:rsid w:val="00221315"/>
    <w:rsid w:val="002F4BBF"/>
    <w:rsid w:val="003D13FD"/>
    <w:rsid w:val="00422571"/>
    <w:rsid w:val="0045188A"/>
    <w:rsid w:val="004C5B3E"/>
    <w:rsid w:val="004D089A"/>
    <w:rsid w:val="004E1DC3"/>
    <w:rsid w:val="00501B52"/>
    <w:rsid w:val="00506E11"/>
    <w:rsid w:val="005120C0"/>
    <w:rsid w:val="005B1783"/>
    <w:rsid w:val="005B6F46"/>
    <w:rsid w:val="00680ADB"/>
    <w:rsid w:val="00686BAE"/>
    <w:rsid w:val="006A4DF7"/>
    <w:rsid w:val="006B5A9F"/>
    <w:rsid w:val="00733D61"/>
    <w:rsid w:val="0074613F"/>
    <w:rsid w:val="00765A6C"/>
    <w:rsid w:val="007B017C"/>
    <w:rsid w:val="00834F9C"/>
    <w:rsid w:val="00851E0B"/>
    <w:rsid w:val="008751CE"/>
    <w:rsid w:val="008916C0"/>
    <w:rsid w:val="00920B4D"/>
    <w:rsid w:val="0096256A"/>
    <w:rsid w:val="009B76F9"/>
    <w:rsid w:val="009B7E27"/>
    <w:rsid w:val="009E3D06"/>
    <w:rsid w:val="00A87A60"/>
    <w:rsid w:val="00AB1075"/>
    <w:rsid w:val="00B47002"/>
    <w:rsid w:val="00B50A12"/>
    <w:rsid w:val="00B5230C"/>
    <w:rsid w:val="00BA3933"/>
    <w:rsid w:val="00BE18A7"/>
    <w:rsid w:val="00BE3793"/>
    <w:rsid w:val="00C04A2C"/>
    <w:rsid w:val="00C1086C"/>
    <w:rsid w:val="00C200CF"/>
    <w:rsid w:val="00C33DF4"/>
    <w:rsid w:val="00C5067B"/>
    <w:rsid w:val="00CF6286"/>
    <w:rsid w:val="00CF6B7B"/>
    <w:rsid w:val="00D54F76"/>
    <w:rsid w:val="00DD352E"/>
    <w:rsid w:val="00E0241A"/>
    <w:rsid w:val="00E22E0B"/>
    <w:rsid w:val="00F16D07"/>
    <w:rsid w:val="00F46914"/>
    <w:rsid w:val="00F82183"/>
    <w:rsid w:val="00F836AF"/>
    <w:rsid w:val="00FB396F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67B"/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Maja Križman Roškar</cp:lastModifiedBy>
  <cp:revision>4</cp:revision>
  <dcterms:created xsi:type="dcterms:W3CDTF">2020-09-29T10:09:00Z</dcterms:created>
  <dcterms:modified xsi:type="dcterms:W3CDTF">2020-09-29T11:26:00Z</dcterms:modified>
</cp:coreProperties>
</file>