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0490" w:type="dxa"/>
        <w:tblInd w:w="-714" w:type="dxa"/>
        <w:tblLook w:val="04A0" w:firstRow="1" w:lastRow="0" w:firstColumn="1" w:lastColumn="0" w:noHBand="0" w:noVBand="1"/>
      </w:tblPr>
      <w:tblGrid>
        <w:gridCol w:w="2836"/>
        <w:gridCol w:w="3402"/>
        <w:gridCol w:w="1417"/>
        <w:gridCol w:w="2835"/>
      </w:tblGrid>
      <w:tr w:rsidR="008E5959" w:rsidRPr="00F80D57" w14:paraId="53095140" w14:textId="77777777" w:rsidTr="00064FD7">
        <w:tc>
          <w:tcPr>
            <w:tcW w:w="6238" w:type="dxa"/>
            <w:gridSpan w:val="2"/>
            <w:shd w:val="clear" w:color="auto" w:fill="EEACEC"/>
          </w:tcPr>
          <w:p w14:paraId="5309513D" w14:textId="77777777" w:rsidR="008E5959" w:rsidRPr="00F80D57" w:rsidRDefault="008E5959">
            <w:pPr>
              <w:rPr>
                <w:rFonts w:cstheme="minorHAnsi"/>
                <w:sz w:val="18"/>
                <w:szCs w:val="18"/>
              </w:rPr>
            </w:pPr>
            <w:r w:rsidRPr="00F80D57">
              <w:rPr>
                <w:rFonts w:cstheme="minorHAnsi"/>
                <w:sz w:val="18"/>
                <w:szCs w:val="18"/>
              </w:rPr>
              <w:t xml:space="preserve">IME I PREZIME: </w:t>
            </w:r>
          </w:p>
        </w:tc>
        <w:tc>
          <w:tcPr>
            <w:tcW w:w="1417" w:type="dxa"/>
            <w:shd w:val="clear" w:color="auto" w:fill="EEACEC"/>
          </w:tcPr>
          <w:p w14:paraId="5309513E" w14:textId="77777777" w:rsidR="008E5959" w:rsidRPr="00F80D57" w:rsidRDefault="008E5959">
            <w:pPr>
              <w:rPr>
                <w:rFonts w:cstheme="minorHAnsi"/>
                <w:sz w:val="18"/>
                <w:szCs w:val="18"/>
              </w:rPr>
            </w:pPr>
            <w:r w:rsidRPr="00F80D57">
              <w:rPr>
                <w:rFonts w:cstheme="minorHAnsi"/>
                <w:sz w:val="18"/>
                <w:szCs w:val="18"/>
              </w:rPr>
              <w:t>RAZRED:</w:t>
            </w:r>
          </w:p>
        </w:tc>
        <w:tc>
          <w:tcPr>
            <w:tcW w:w="2835" w:type="dxa"/>
            <w:shd w:val="clear" w:color="auto" w:fill="EEACEC"/>
          </w:tcPr>
          <w:p w14:paraId="5309513F" w14:textId="77777777" w:rsidR="008E5959" w:rsidRPr="00F80D57" w:rsidRDefault="008E5959">
            <w:pPr>
              <w:rPr>
                <w:rFonts w:cstheme="minorHAnsi"/>
                <w:sz w:val="18"/>
                <w:szCs w:val="18"/>
              </w:rPr>
            </w:pPr>
            <w:r w:rsidRPr="00F80D57">
              <w:rPr>
                <w:rFonts w:cstheme="minorHAnsi"/>
                <w:sz w:val="18"/>
                <w:szCs w:val="18"/>
              </w:rPr>
              <w:t>REDNI BROJ SATA:</w:t>
            </w:r>
          </w:p>
        </w:tc>
      </w:tr>
      <w:tr w:rsidR="008E5959" w:rsidRPr="00F80D57" w14:paraId="53095143" w14:textId="77777777" w:rsidTr="008620A5">
        <w:tc>
          <w:tcPr>
            <w:tcW w:w="2836" w:type="dxa"/>
          </w:tcPr>
          <w:p w14:paraId="53095141" w14:textId="77777777" w:rsidR="008E5959" w:rsidRPr="00F80D57" w:rsidRDefault="008E5959">
            <w:pPr>
              <w:rPr>
                <w:rFonts w:cstheme="minorHAnsi"/>
                <w:sz w:val="18"/>
                <w:szCs w:val="18"/>
              </w:rPr>
            </w:pPr>
            <w:r w:rsidRPr="00F80D57">
              <w:rPr>
                <w:rFonts w:cstheme="minorHAnsi"/>
                <w:sz w:val="18"/>
                <w:szCs w:val="18"/>
              </w:rPr>
              <w:t>PREDMETNO PODRUČJE:</w:t>
            </w:r>
          </w:p>
        </w:tc>
        <w:tc>
          <w:tcPr>
            <w:tcW w:w="7654" w:type="dxa"/>
            <w:gridSpan w:val="3"/>
          </w:tcPr>
          <w:p w14:paraId="53095142" w14:textId="77777777" w:rsidR="008E5959" w:rsidRPr="00F80D57" w:rsidRDefault="008E5959">
            <w:pPr>
              <w:rPr>
                <w:rFonts w:cstheme="minorHAnsi"/>
                <w:sz w:val="18"/>
                <w:szCs w:val="18"/>
              </w:rPr>
            </w:pPr>
            <w:r w:rsidRPr="00F80D57">
              <w:rPr>
                <w:rFonts w:cstheme="minorHAnsi"/>
                <w:color w:val="231F20"/>
                <w:sz w:val="18"/>
                <w:szCs w:val="18"/>
              </w:rPr>
              <w:t>GLAZBENA KULTURA</w:t>
            </w:r>
            <w:r w:rsidRPr="00F80D57">
              <w:rPr>
                <w:rFonts w:cstheme="minorHAnsi"/>
                <w:color w:val="231F20"/>
                <w:sz w:val="18"/>
                <w:szCs w:val="18"/>
              </w:rPr>
              <w:tab/>
            </w:r>
          </w:p>
        </w:tc>
      </w:tr>
      <w:tr w:rsidR="008E5959" w:rsidRPr="00F80D57" w14:paraId="53095146" w14:textId="77777777" w:rsidTr="008620A5">
        <w:tc>
          <w:tcPr>
            <w:tcW w:w="2836" w:type="dxa"/>
          </w:tcPr>
          <w:p w14:paraId="53095144" w14:textId="77777777" w:rsidR="008E5959" w:rsidRPr="00F80D57" w:rsidRDefault="008E5959">
            <w:pPr>
              <w:rPr>
                <w:rFonts w:cstheme="minorHAnsi"/>
                <w:sz w:val="18"/>
                <w:szCs w:val="18"/>
              </w:rPr>
            </w:pPr>
            <w:r w:rsidRPr="00F80D57">
              <w:rPr>
                <w:rFonts w:cstheme="minorHAnsi"/>
                <w:sz w:val="18"/>
                <w:szCs w:val="18"/>
              </w:rPr>
              <w:t>DOMENA:</w:t>
            </w:r>
          </w:p>
        </w:tc>
        <w:tc>
          <w:tcPr>
            <w:tcW w:w="7654" w:type="dxa"/>
            <w:gridSpan w:val="3"/>
          </w:tcPr>
          <w:p w14:paraId="53095145" w14:textId="77777777" w:rsidR="008E5959" w:rsidRPr="00610D39" w:rsidRDefault="00610D39">
            <w:pPr>
              <w:rPr>
                <w:rFonts w:eastAsia="Times New Roman" w:cstheme="minorHAnsi"/>
                <w:color w:val="231F20"/>
                <w:sz w:val="18"/>
                <w:szCs w:val="18"/>
                <w:lang w:eastAsia="hr-HR"/>
              </w:rPr>
            </w:pPr>
            <w:r w:rsidRPr="002F2B6D">
              <w:rPr>
                <w:rFonts w:eastAsia="Times New Roman" w:cstheme="minorHAnsi"/>
                <w:color w:val="231F20"/>
                <w:sz w:val="18"/>
                <w:szCs w:val="18"/>
                <w:lang w:eastAsia="hr-HR"/>
              </w:rPr>
              <w:t>A.</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SLUŠANJE I UPOZNAVANJE GLAZBE</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B. IZRAŽAVANJE GLAZBOM I UZ GLAZBU</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C. GLAZBA U KONTEKSTU</w:t>
            </w:r>
          </w:p>
        </w:tc>
      </w:tr>
      <w:tr w:rsidR="008E5959" w:rsidRPr="00F80D57" w14:paraId="53095149" w14:textId="77777777" w:rsidTr="008620A5">
        <w:tc>
          <w:tcPr>
            <w:tcW w:w="2836" w:type="dxa"/>
          </w:tcPr>
          <w:p w14:paraId="53095147" w14:textId="77777777" w:rsidR="008E5959" w:rsidRPr="00F80D57" w:rsidRDefault="008E5959">
            <w:pPr>
              <w:rPr>
                <w:rFonts w:cstheme="minorHAnsi"/>
                <w:sz w:val="18"/>
                <w:szCs w:val="18"/>
              </w:rPr>
            </w:pPr>
            <w:r w:rsidRPr="00F80D57">
              <w:rPr>
                <w:rFonts w:cstheme="minorHAnsi"/>
                <w:sz w:val="18"/>
                <w:szCs w:val="18"/>
              </w:rPr>
              <w:t>TEMA:</w:t>
            </w:r>
          </w:p>
        </w:tc>
        <w:tc>
          <w:tcPr>
            <w:tcW w:w="7654" w:type="dxa"/>
            <w:gridSpan w:val="3"/>
          </w:tcPr>
          <w:p w14:paraId="53095148" w14:textId="77777777" w:rsidR="008E5959" w:rsidRPr="00317000" w:rsidRDefault="00355357">
            <w:pPr>
              <w:rPr>
                <w:rFonts w:cstheme="minorHAnsi"/>
                <w:sz w:val="18"/>
                <w:szCs w:val="18"/>
              </w:rPr>
            </w:pPr>
            <w:r w:rsidRPr="00355357">
              <w:rPr>
                <w:rFonts w:cstheme="minorHAnsi"/>
                <w:sz w:val="18"/>
                <w:szCs w:val="18"/>
              </w:rPr>
              <w:t>ZEKO JURI, ZEKO ŽURI</w:t>
            </w:r>
          </w:p>
        </w:tc>
      </w:tr>
      <w:tr w:rsidR="008E5959" w:rsidRPr="00F80D57" w14:paraId="5309514D" w14:textId="77777777" w:rsidTr="008620A5">
        <w:trPr>
          <w:trHeight w:val="271"/>
        </w:trPr>
        <w:tc>
          <w:tcPr>
            <w:tcW w:w="2836" w:type="dxa"/>
          </w:tcPr>
          <w:p w14:paraId="5309514A" w14:textId="77777777" w:rsidR="008E5959" w:rsidRPr="00F80D57" w:rsidRDefault="008E5959">
            <w:pPr>
              <w:rPr>
                <w:rFonts w:cstheme="minorHAnsi"/>
                <w:sz w:val="18"/>
                <w:szCs w:val="18"/>
              </w:rPr>
            </w:pPr>
            <w:r w:rsidRPr="00F80D57">
              <w:rPr>
                <w:rFonts w:cstheme="minorHAnsi"/>
                <w:sz w:val="18"/>
                <w:szCs w:val="18"/>
              </w:rPr>
              <w:t>NASTAVNI SADRŽAJ:</w:t>
            </w:r>
          </w:p>
        </w:tc>
        <w:tc>
          <w:tcPr>
            <w:tcW w:w="7654" w:type="dxa"/>
            <w:gridSpan w:val="3"/>
          </w:tcPr>
          <w:p w14:paraId="5309514B" w14:textId="77777777" w:rsidR="00030EEC" w:rsidRPr="00030EEC" w:rsidRDefault="00030EEC" w:rsidP="00030EEC">
            <w:pPr>
              <w:outlineLvl w:val="0"/>
              <w:rPr>
                <w:rFonts w:cstheme="minorHAnsi"/>
                <w:i/>
                <w:sz w:val="18"/>
                <w:szCs w:val="18"/>
              </w:rPr>
            </w:pPr>
            <w:r w:rsidRPr="00030EEC">
              <w:rPr>
                <w:rFonts w:cstheme="minorHAnsi"/>
                <w:sz w:val="18"/>
                <w:szCs w:val="18"/>
              </w:rPr>
              <w:t xml:space="preserve">PJEVANJE I POKRET: pjesma </w:t>
            </w:r>
            <w:r w:rsidRPr="00030EEC">
              <w:rPr>
                <w:rFonts w:cstheme="minorHAnsi"/>
                <w:i/>
                <w:sz w:val="18"/>
                <w:szCs w:val="18"/>
              </w:rPr>
              <w:t>Zeko pleše</w:t>
            </w:r>
            <w:r w:rsidRPr="00030EEC">
              <w:rPr>
                <w:rFonts w:cstheme="minorHAnsi"/>
                <w:sz w:val="18"/>
                <w:szCs w:val="18"/>
              </w:rPr>
              <w:t>;</w:t>
            </w:r>
            <w:r w:rsidRPr="00030EEC">
              <w:rPr>
                <w:rFonts w:cstheme="minorHAnsi"/>
                <w:i/>
                <w:sz w:val="18"/>
                <w:szCs w:val="18"/>
              </w:rPr>
              <w:t xml:space="preserve"> </w:t>
            </w:r>
            <w:r w:rsidRPr="00030EEC">
              <w:rPr>
                <w:rFonts w:cstheme="minorHAnsi"/>
                <w:sz w:val="18"/>
                <w:szCs w:val="18"/>
              </w:rPr>
              <w:t xml:space="preserve">brojalica </w:t>
            </w:r>
            <w:r w:rsidRPr="00030EEC">
              <w:rPr>
                <w:rFonts w:cstheme="minorHAnsi"/>
                <w:i/>
                <w:sz w:val="18"/>
                <w:szCs w:val="18"/>
              </w:rPr>
              <w:t>Okoš-bokoš</w:t>
            </w:r>
          </w:p>
          <w:p w14:paraId="5309514C" w14:textId="77777777" w:rsidR="008E5959" w:rsidRPr="002102B1" w:rsidRDefault="00030EEC" w:rsidP="00030EEC">
            <w:pPr>
              <w:rPr>
                <w:rFonts w:cstheme="minorHAnsi"/>
                <w:i/>
                <w:color w:val="000000"/>
                <w:sz w:val="18"/>
                <w:szCs w:val="18"/>
              </w:rPr>
            </w:pPr>
            <w:r w:rsidRPr="00030EEC">
              <w:rPr>
                <w:rFonts w:cstheme="minorHAnsi"/>
                <w:sz w:val="18"/>
                <w:szCs w:val="18"/>
              </w:rPr>
              <w:t xml:space="preserve">SLUŠANJE I POKRET: </w:t>
            </w:r>
            <w:r w:rsidRPr="00030EEC">
              <w:rPr>
                <w:rFonts w:cstheme="minorHAnsi"/>
                <w:i/>
                <w:sz w:val="18"/>
                <w:szCs w:val="18"/>
              </w:rPr>
              <w:t>Ples pilića u ljusci</w:t>
            </w:r>
          </w:p>
        </w:tc>
      </w:tr>
      <w:tr w:rsidR="008E5959" w:rsidRPr="00F80D57" w14:paraId="53095161" w14:textId="77777777" w:rsidTr="008620A5">
        <w:tc>
          <w:tcPr>
            <w:tcW w:w="2836" w:type="dxa"/>
          </w:tcPr>
          <w:p w14:paraId="5309514E" w14:textId="77777777" w:rsidR="008E5959" w:rsidRPr="00F80D57" w:rsidRDefault="008E5959">
            <w:pPr>
              <w:rPr>
                <w:rFonts w:cstheme="minorHAnsi"/>
                <w:sz w:val="18"/>
                <w:szCs w:val="18"/>
              </w:rPr>
            </w:pPr>
            <w:r w:rsidRPr="00F80D57">
              <w:rPr>
                <w:rFonts w:cstheme="minorHAnsi"/>
                <w:sz w:val="18"/>
                <w:szCs w:val="18"/>
              </w:rPr>
              <w:t>ISHODI:</w:t>
            </w:r>
          </w:p>
          <w:p w14:paraId="5309514F" w14:textId="77777777" w:rsidR="008E5959" w:rsidRPr="00F80D57" w:rsidRDefault="008E5959">
            <w:pPr>
              <w:rPr>
                <w:rFonts w:cstheme="minorHAnsi"/>
                <w:sz w:val="18"/>
                <w:szCs w:val="18"/>
              </w:rPr>
            </w:pPr>
          </w:p>
        </w:tc>
        <w:tc>
          <w:tcPr>
            <w:tcW w:w="7654" w:type="dxa"/>
            <w:gridSpan w:val="3"/>
          </w:tcPr>
          <w:p w14:paraId="53095150" w14:textId="77777777" w:rsidR="00610D39" w:rsidRDefault="00610D39" w:rsidP="00610D39">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A.1.1. Učenik poznaje određeni broj skladbi.</w:t>
            </w:r>
          </w:p>
          <w:p w14:paraId="53095151" w14:textId="77777777" w:rsidR="00610D39" w:rsidRDefault="00610D39" w:rsidP="00610D39">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Poznaje određeni broj kraćih skladbi (cjelovite skladbe, stavci ili ulomci) različitih vrsta glazbe (klasična, tradicijska, popularna, </w:t>
            </w:r>
            <w:r w:rsidRPr="00495888">
              <w:rPr>
                <w:rFonts w:eastAsia="Times New Roman" w:cstheme="minorHAnsi"/>
                <w:i/>
                <w:iCs/>
                <w:color w:val="231F20"/>
                <w:sz w:val="18"/>
                <w:szCs w:val="18"/>
                <w:bdr w:val="none" w:sz="0" w:space="0" w:color="auto" w:frame="1"/>
                <w:lang w:eastAsia="hr-HR"/>
              </w:rPr>
              <w:t>jazz </w:t>
            </w:r>
            <w:r w:rsidRPr="00495888">
              <w:rPr>
                <w:rFonts w:eastAsia="Times New Roman" w:cstheme="minorHAnsi"/>
                <w:color w:val="231F20"/>
                <w:sz w:val="18"/>
                <w:szCs w:val="18"/>
                <w:lang w:eastAsia="hr-HR"/>
              </w:rPr>
              <w:t>i filmska glazba).</w:t>
            </w:r>
          </w:p>
          <w:p w14:paraId="53095152" w14:textId="77777777" w:rsidR="00610D39" w:rsidRDefault="00610D39" w:rsidP="00CB60A5">
            <w:pPr>
              <w:rPr>
                <w:rFonts w:eastAsia="Times New Roman" w:cstheme="minorHAnsi"/>
                <w:b/>
                <w:bCs/>
                <w:color w:val="231F20"/>
                <w:sz w:val="18"/>
                <w:szCs w:val="18"/>
                <w:lang w:eastAsia="hr-HR"/>
              </w:rPr>
            </w:pPr>
          </w:p>
          <w:p w14:paraId="53095153" w14:textId="77777777" w:rsidR="00CB60A5" w:rsidRDefault="00CB60A5" w:rsidP="00CB60A5">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B.1.1. Učenik sudjeluje u zajedničkoj izvedbi glazbe.</w:t>
            </w:r>
          </w:p>
          <w:p w14:paraId="53095154" w14:textId="77777777" w:rsidR="00CB60A5" w:rsidRDefault="00CB60A5" w:rsidP="00CB60A5">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Sudjeluje u zajedničkoj izvedbi glazbe, usklađuje vlastitu izvedbu s izvedbama drugih učenika te vrednuje vlastitu izvedbu, izvedbe drugih i zajedničku izvedbu.</w:t>
            </w:r>
          </w:p>
          <w:p w14:paraId="53095155" w14:textId="77777777" w:rsidR="00CB60A5" w:rsidRDefault="00CB60A5" w:rsidP="00CB60A5">
            <w:pPr>
              <w:rPr>
                <w:rFonts w:eastAsia="Times New Roman" w:cstheme="minorHAnsi"/>
                <w:color w:val="231F20"/>
                <w:sz w:val="18"/>
                <w:szCs w:val="18"/>
                <w:lang w:eastAsia="hr-HR"/>
              </w:rPr>
            </w:pPr>
          </w:p>
          <w:p w14:paraId="53095156" w14:textId="77777777" w:rsidR="00CB60A5" w:rsidRDefault="00CB60A5" w:rsidP="00CB60A5">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B.1.2. Učenik pjeva/izvodi pjesme i brojalice.</w:t>
            </w:r>
          </w:p>
          <w:p w14:paraId="53095157" w14:textId="77777777" w:rsidR="00CB60A5" w:rsidRDefault="00CB60A5" w:rsidP="00CB60A5">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Pjeva/izvodi pjesme i brojalice i pritom uvažava glazbeno-izražajne sastavnice (metar/dobe, tempo, visina tona, dinamika).</w:t>
            </w:r>
          </w:p>
          <w:p w14:paraId="53095158" w14:textId="77777777" w:rsidR="00CB60A5" w:rsidRDefault="00CB60A5" w:rsidP="00CB60A5">
            <w:pPr>
              <w:rPr>
                <w:rFonts w:eastAsia="Times New Roman" w:cstheme="minorHAnsi"/>
                <w:color w:val="231F20"/>
                <w:sz w:val="18"/>
                <w:szCs w:val="18"/>
                <w:lang w:eastAsia="hr-HR"/>
              </w:rPr>
            </w:pPr>
          </w:p>
          <w:p w14:paraId="53095159" w14:textId="77777777" w:rsidR="00CB60A5" w:rsidRDefault="00CB60A5" w:rsidP="00CB60A5">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B.1.3. Učenik izvodi glazbene igre uz pjevanje, slušanje glazbe i pokret uz glazbu.</w:t>
            </w:r>
          </w:p>
          <w:p w14:paraId="5309515A" w14:textId="77777777" w:rsidR="00CB60A5" w:rsidRDefault="00CB60A5" w:rsidP="00CB60A5">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Izvodi glazbene igre uz pjevanje, s tonovima/melodijama /ritmovima, uz slušanje glazbe te prati glazbu pokretom, a pritom opaža i uvažava glazbeno-izražajne sastavnice.</w:t>
            </w:r>
          </w:p>
          <w:p w14:paraId="5309515B" w14:textId="77777777" w:rsidR="00CB60A5" w:rsidRDefault="00CB60A5" w:rsidP="00CB60A5">
            <w:pPr>
              <w:rPr>
                <w:rFonts w:eastAsia="Times New Roman" w:cstheme="minorHAnsi"/>
                <w:color w:val="231F20"/>
                <w:sz w:val="18"/>
                <w:szCs w:val="18"/>
                <w:lang w:eastAsia="hr-HR"/>
              </w:rPr>
            </w:pPr>
          </w:p>
          <w:p w14:paraId="5309515C" w14:textId="77777777" w:rsidR="00CB60A5" w:rsidRDefault="00CB60A5" w:rsidP="00CB60A5">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B.1.4. Učenik stvara/improvizira melodijske i ritamske cjeline te svira uz pjesme/brojalice koje izvodi.</w:t>
            </w:r>
          </w:p>
          <w:p w14:paraId="5309515D" w14:textId="77777777" w:rsidR="00CB60A5" w:rsidRDefault="00CB60A5" w:rsidP="00CB60A5">
            <w:pPr>
              <w:spacing w:after="48"/>
              <w:textAlignment w:val="baseline"/>
              <w:rPr>
                <w:rFonts w:eastAsia="Times New Roman" w:cstheme="minorHAnsi"/>
                <w:color w:val="231F20"/>
                <w:sz w:val="18"/>
                <w:szCs w:val="18"/>
                <w:lang w:eastAsia="hr-HR"/>
              </w:rPr>
            </w:pPr>
            <w:r w:rsidRPr="00495888">
              <w:rPr>
                <w:rFonts w:eastAsia="Times New Roman" w:cstheme="minorHAnsi"/>
                <w:color w:val="231F20"/>
                <w:sz w:val="18"/>
                <w:szCs w:val="18"/>
                <w:lang w:eastAsia="hr-HR"/>
              </w:rPr>
              <w:t>Stvara/improvizira melodijske i ritamske cjeline pjevanjem, pokretom/plesom, pljeskanjem, lupkanjem, koračanjem i/ili udaraljkama. Svira na udaraljkama ili tjeloglazbom uz pjesme/brojalice koje pjeva/izvodi.</w:t>
            </w:r>
          </w:p>
          <w:p w14:paraId="5309515E" w14:textId="77777777" w:rsidR="00CB60A5" w:rsidRDefault="00CB60A5" w:rsidP="00CB60A5">
            <w:pPr>
              <w:spacing w:after="48"/>
              <w:textAlignment w:val="baseline"/>
              <w:rPr>
                <w:rFonts w:eastAsia="Times New Roman" w:cstheme="minorHAnsi"/>
                <w:color w:val="231F20"/>
                <w:sz w:val="18"/>
                <w:szCs w:val="18"/>
                <w:lang w:eastAsia="hr-HR"/>
              </w:rPr>
            </w:pPr>
          </w:p>
          <w:p w14:paraId="5309515F" w14:textId="77777777" w:rsidR="00CB60A5" w:rsidRDefault="00CB60A5" w:rsidP="00CB60A5">
            <w:pPr>
              <w:spacing w:after="48"/>
              <w:textAlignment w:val="baseline"/>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C.1.1. Učenik na osnovu slušanja glazbe i aktivnog muziciranja prepoznaje različite uloge glazbe.</w:t>
            </w:r>
          </w:p>
          <w:p w14:paraId="53095160" w14:textId="77777777" w:rsidR="008E5959" w:rsidRPr="00CB60A5" w:rsidRDefault="00CB60A5" w:rsidP="00CB60A5">
            <w:pPr>
              <w:spacing w:after="48"/>
              <w:textAlignment w:val="baseline"/>
              <w:rPr>
                <w:rFonts w:eastAsia="Times New Roman" w:cstheme="minorHAnsi"/>
                <w:b/>
                <w:bCs/>
                <w:color w:val="231F20"/>
                <w:sz w:val="18"/>
                <w:szCs w:val="18"/>
                <w:lang w:eastAsia="hr-HR"/>
              </w:rPr>
            </w:pPr>
            <w:r w:rsidRPr="00495888">
              <w:rPr>
                <w:rFonts w:eastAsia="Times New Roman" w:cstheme="minorHAnsi"/>
                <w:color w:val="231F20"/>
                <w:sz w:val="18"/>
                <w:szCs w:val="18"/>
                <w:lang w:eastAsia="hr-HR"/>
              </w:rPr>
              <w:t>Na osnovu slušanja glazbe i aktivnog muziciranja prepoznaje različite uloge glazbe (svečana glazba, glazba za ples i sl.).</w:t>
            </w:r>
          </w:p>
        </w:tc>
      </w:tr>
    </w:tbl>
    <w:p w14:paraId="53095162" w14:textId="77777777" w:rsidR="00655CB6" w:rsidRPr="00F80D57" w:rsidRDefault="00655CB6">
      <w:pPr>
        <w:rPr>
          <w:rFonts w:cstheme="minorHAnsi"/>
          <w:sz w:val="18"/>
          <w:szCs w:val="18"/>
        </w:rPr>
      </w:pPr>
    </w:p>
    <w:tbl>
      <w:tblPr>
        <w:tblStyle w:val="TableGrid"/>
        <w:tblW w:w="10632" w:type="dxa"/>
        <w:tblInd w:w="-714" w:type="dxa"/>
        <w:tblLook w:val="04A0" w:firstRow="1" w:lastRow="0" w:firstColumn="1" w:lastColumn="0" w:noHBand="0" w:noVBand="1"/>
      </w:tblPr>
      <w:tblGrid>
        <w:gridCol w:w="8160"/>
        <w:gridCol w:w="2472"/>
      </w:tblGrid>
      <w:tr w:rsidR="008E5959" w:rsidRPr="00F80D57" w14:paraId="53095165" w14:textId="77777777" w:rsidTr="00064FD7">
        <w:trPr>
          <w:trHeight w:val="701"/>
        </w:trPr>
        <w:tc>
          <w:tcPr>
            <w:tcW w:w="8160" w:type="dxa"/>
            <w:shd w:val="clear" w:color="auto" w:fill="EEACEC"/>
          </w:tcPr>
          <w:p w14:paraId="53095163" w14:textId="77777777" w:rsidR="008E5959" w:rsidRPr="00124995" w:rsidRDefault="008E5959">
            <w:pPr>
              <w:rPr>
                <w:rFonts w:cstheme="minorHAnsi"/>
                <w:sz w:val="18"/>
                <w:szCs w:val="18"/>
              </w:rPr>
            </w:pPr>
            <w:r w:rsidRPr="00124995">
              <w:rPr>
                <w:rFonts w:cstheme="minorHAnsi"/>
                <w:sz w:val="18"/>
                <w:szCs w:val="18"/>
              </w:rPr>
              <w:t>NASTAVNE SITUACIJE</w:t>
            </w:r>
          </w:p>
        </w:tc>
        <w:tc>
          <w:tcPr>
            <w:tcW w:w="2472" w:type="dxa"/>
            <w:shd w:val="clear" w:color="auto" w:fill="EEACEC"/>
          </w:tcPr>
          <w:p w14:paraId="53095164" w14:textId="77777777" w:rsidR="008E5959" w:rsidRPr="00F80D57" w:rsidRDefault="008E5959">
            <w:pPr>
              <w:rPr>
                <w:rFonts w:eastAsia="Calibri" w:cstheme="minorHAnsi"/>
                <w:color w:val="231F20"/>
                <w:sz w:val="18"/>
                <w:szCs w:val="18"/>
              </w:rPr>
            </w:pPr>
            <w:r w:rsidRPr="00F80D57">
              <w:rPr>
                <w:rFonts w:eastAsia="Calibri" w:cstheme="minorHAnsi"/>
                <w:color w:val="231F20"/>
                <w:sz w:val="18"/>
                <w:szCs w:val="18"/>
              </w:rPr>
              <w:t>P</w:t>
            </w:r>
            <w:r w:rsidRPr="00F80D57">
              <w:rPr>
                <w:rFonts w:eastAsia="Calibri" w:cstheme="minorHAnsi"/>
                <w:color w:val="231F20"/>
                <w:spacing w:val="-3"/>
                <w:sz w:val="18"/>
                <w:szCs w:val="18"/>
              </w:rPr>
              <w:t>O</w:t>
            </w:r>
            <w:r w:rsidRPr="00F80D57">
              <w:rPr>
                <w:rFonts w:eastAsia="Calibri" w:cstheme="minorHAnsi"/>
                <w:color w:val="231F20"/>
                <w:sz w:val="18"/>
                <w:szCs w:val="18"/>
              </w:rPr>
              <w:t>V</w:t>
            </w:r>
            <w:r w:rsidRPr="00F80D57">
              <w:rPr>
                <w:rFonts w:eastAsia="Calibri" w:cstheme="minorHAnsi"/>
                <w:color w:val="231F20"/>
                <w:spacing w:val="-1"/>
                <w:sz w:val="18"/>
                <w:szCs w:val="18"/>
              </w:rPr>
              <w:t>E</w:t>
            </w:r>
            <w:r w:rsidRPr="00F80D57">
              <w:rPr>
                <w:rFonts w:eastAsia="Calibri" w:cstheme="minorHAnsi"/>
                <w:color w:val="231F20"/>
                <w:sz w:val="18"/>
                <w:szCs w:val="18"/>
              </w:rPr>
              <w:t>ZI</w:t>
            </w:r>
            <w:r w:rsidRPr="00F80D57">
              <w:rPr>
                <w:rFonts w:eastAsia="Calibri" w:cstheme="minorHAnsi"/>
                <w:color w:val="231F20"/>
                <w:spacing w:val="-11"/>
                <w:sz w:val="18"/>
                <w:szCs w:val="18"/>
              </w:rPr>
              <w:t>V</w:t>
            </w:r>
            <w:r w:rsidRPr="00F80D57">
              <w:rPr>
                <w:rFonts w:eastAsia="Calibri" w:cstheme="minorHAnsi"/>
                <w:color w:val="231F20"/>
                <w:sz w:val="18"/>
                <w:szCs w:val="18"/>
              </w:rPr>
              <w:t>ANJE ISHO</w:t>
            </w:r>
            <w:r w:rsidRPr="00F80D57">
              <w:rPr>
                <w:rFonts w:eastAsia="Calibri" w:cstheme="minorHAnsi"/>
                <w:color w:val="231F20"/>
                <w:spacing w:val="-5"/>
                <w:sz w:val="18"/>
                <w:szCs w:val="18"/>
              </w:rPr>
              <w:t>D</w:t>
            </w:r>
            <w:r w:rsidRPr="00F80D57">
              <w:rPr>
                <w:rFonts w:eastAsia="Calibri" w:cstheme="minorHAnsi"/>
                <w:color w:val="231F20"/>
                <w:sz w:val="18"/>
                <w:szCs w:val="18"/>
              </w:rPr>
              <w:t>A O</w:t>
            </w:r>
            <w:r w:rsidRPr="00F80D57">
              <w:rPr>
                <w:rFonts w:eastAsia="Calibri" w:cstheme="minorHAnsi"/>
                <w:color w:val="231F20"/>
                <w:spacing w:val="-2"/>
                <w:sz w:val="18"/>
                <w:szCs w:val="18"/>
              </w:rPr>
              <w:t>S</w:t>
            </w:r>
            <w:r w:rsidRPr="00F80D57">
              <w:rPr>
                <w:rFonts w:eastAsia="Calibri" w:cstheme="minorHAnsi"/>
                <w:color w:val="231F20"/>
                <w:spacing w:val="-16"/>
                <w:sz w:val="18"/>
                <w:szCs w:val="18"/>
              </w:rPr>
              <w:t>T</w:t>
            </w:r>
            <w:r w:rsidRPr="00F80D57">
              <w:rPr>
                <w:rFonts w:eastAsia="Calibri" w:cstheme="minorHAnsi"/>
                <w:color w:val="231F20"/>
                <w:sz w:val="18"/>
                <w:szCs w:val="18"/>
              </w:rPr>
              <w:t>ALIH PREDMETNIH PODRU</w:t>
            </w:r>
            <w:r w:rsidRPr="00F80D57">
              <w:rPr>
                <w:rFonts w:eastAsia="Calibri" w:cstheme="minorHAnsi"/>
                <w:color w:val="231F20"/>
                <w:spacing w:val="2"/>
                <w:sz w:val="18"/>
                <w:szCs w:val="18"/>
              </w:rPr>
              <w:t>Č</w:t>
            </w:r>
            <w:r w:rsidRPr="00F80D57">
              <w:rPr>
                <w:rFonts w:eastAsia="Calibri" w:cstheme="minorHAnsi"/>
                <w:color w:val="231F20"/>
                <w:spacing w:val="-4"/>
                <w:sz w:val="18"/>
                <w:szCs w:val="18"/>
              </w:rPr>
              <w:t>J</w:t>
            </w:r>
            <w:r w:rsidRPr="00F80D57">
              <w:rPr>
                <w:rFonts w:eastAsia="Calibri" w:cstheme="minorHAnsi"/>
                <w:color w:val="231F20"/>
                <w:sz w:val="18"/>
                <w:szCs w:val="18"/>
              </w:rPr>
              <w:t>A I MEĐUPREDMETNIH TEMA</w:t>
            </w:r>
          </w:p>
        </w:tc>
      </w:tr>
      <w:tr w:rsidR="00F80D57" w:rsidRPr="00F80D57" w14:paraId="53095174" w14:textId="77777777" w:rsidTr="008C5383">
        <w:tc>
          <w:tcPr>
            <w:tcW w:w="8160" w:type="dxa"/>
          </w:tcPr>
          <w:p w14:paraId="53095166" w14:textId="77777777" w:rsidR="00030EEC" w:rsidRPr="00030EEC" w:rsidRDefault="00030EEC" w:rsidP="00030EEC">
            <w:pPr>
              <w:outlineLvl w:val="0"/>
              <w:rPr>
                <w:rFonts w:cstheme="minorHAnsi"/>
                <w:b/>
                <w:bCs/>
                <w:sz w:val="18"/>
                <w:szCs w:val="18"/>
                <w:shd w:val="clear" w:color="auto" w:fill="FFFFFF"/>
              </w:rPr>
            </w:pPr>
            <w:r w:rsidRPr="00030EEC">
              <w:rPr>
                <w:rFonts w:cstheme="minorHAnsi"/>
                <w:b/>
                <w:bCs/>
                <w:sz w:val="18"/>
                <w:szCs w:val="18"/>
                <w:shd w:val="clear" w:color="auto" w:fill="FFFFFF"/>
              </w:rPr>
              <w:t>I.  ZEKO HOP</w:t>
            </w:r>
          </w:p>
          <w:p w14:paraId="53095167" w14:textId="77777777" w:rsidR="00030EEC" w:rsidRPr="00030EEC" w:rsidRDefault="00030EEC" w:rsidP="00030EEC">
            <w:pPr>
              <w:outlineLvl w:val="0"/>
              <w:rPr>
                <w:rFonts w:cstheme="minorHAnsi"/>
                <w:b/>
                <w:sz w:val="18"/>
                <w:szCs w:val="18"/>
              </w:rPr>
            </w:pPr>
            <w:r w:rsidRPr="00030EEC">
              <w:rPr>
                <w:rFonts w:cstheme="minorHAnsi"/>
                <w:b/>
                <w:sz w:val="18"/>
                <w:szCs w:val="18"/>
              </w:rPr>
              <w:t>Opis aktivnosti</w:t>
            </w:r>
          </w:p>
          <w:p w14:paraId="53095168" w14:textId="77777777" w:rsidR="00030EEC" w:rsidRDefault="00030EEC" w:rsidP="00030EEC">
            <w:pPr>
              <w:outlineLvl w:val="0"/>
              <w:rPr>
                <w:rFonts w:cstheme="minorHAnsi"/>
                <w:bCs/>
                <w:sz w:val="18"/>
                <w:szCs w:val="18"/>
                <w:shd w:val="clear" w:color="auto" w:fill="FFFFFF"/>
              </w:rPr>
            </w:pPr>
          </w:p>
          <w:p w14:paraId="53095169" w14:textId="77777777" w:rsidR="00030EEC" w:rsidRPr="00030EEC" w:rsidRDefault="00030EEC" w:rsidP="00030EEC">
            <w:pPr>
              <w:outlineLvl w:val="0"/>
              <w:rPr>
                <w:rFonts w:cstheme="minorHAnsi"/>
                <w:bCs/>
                <w:sz w:val="18"/>
                <w:szCs w:val="18"/>
                <w:shd w:val="clear" w:color="auto" w:fill="FFFFFF"/>
              </w:rPr>
            </w:pPr>
            <w:r w:rsidRPr="00030EEC">
              <w:rPr>
                <w:rFonts w:cstheme="minorHAnsi"/>
                <w:bCs/>
                <w:sz w:val="18"/>
                <w:szCs w:val="18"/>
                <w:shd w:val="clear" w:color="auto" w:fill="FFFFFF"/>
              </w:rPr>
              <w:t xml:space="preserve">Ponavljanje plesa uz pjesmu </w:t>
            </w:r>
            <w:r w:rsidRPr="00030EEC">
              <w:rPr>
                <w:rFonts w:cstheme="minorHAnsi"/>
                <w:bCs/>
                <w:i/>
                <w:sz w:val="18"/>
                <w:szCs w:val="18"/>
                <w:shd w:val="clear" w:color="auto" w:fill="FFFFFF"/>
              </w:rPr>
              <w:t>Zeko pleše</w:t>
            </w:r>
            <w:r w:rsidRPr="00030EEC">
              <w:rPr>
                <w:rFonts w:cstheme="minorHAnsi"/>
                <w:bCs/>
                <w:sz w:val="18"/>
                <w:szCs w:val="18"/>
                <w:shd w:val="clear" w:color="auto" w:fill="FFFFFF"/>
              </w:rPr>
              <w:t xml:space="preserve"> kako bi učenici što bolje naučili i ponovili koreografiju naučenu na prethodnom satu. Učenici ne plešu s istim plesnim partnerom kao na prethodnom satu.</w:t>
            </w:r>
          </w:p>
          <w:p w14:paraId="5309516A" w14:textId="77777777" w:rsidR="00F80D57" w:rsidRPr="00317000" w:rsidRDefault="00F80D57" w:rsidP="00B74BF9">
            <w:pPr>
              <w:autoSpaceDE w:val="0"/>
              <w:autoSpaceDN w:val="0"/>
              <w:adjustRightInd w:val="0"/>
              <w:rPr>
                <w:rFonts w:cstheme="minorHAnsi"/>
                <w:sz w:val="18"/>
                <w:szCs w:val="18"/>
              </w:rPr>
            </w:pPr>
          </w:p>
        </w:tc>
        <w:tc>
          <w:tcPr>
            <w:tcW w:w="2472" w:type="dxa"/>
            <w:vMerge w:val="restart"/>
          </w:tcPr>
          <w:p w14:paraId="5309516B" w14:textId="00B0FA72" w:rsidR="00B472CE" w:rsidRDefault="00064FD7" w:rsidP="00B472CE">
            <w:pPr>
              <w:rPr>
                <w:rFonts w:cstheme="minorHAnsi"/>
                <w:sz w:val="18"/>
                <w:szCs w:val="18"/>
              </w:rPr>
            </w:pPr>
            <w:r>
              <w:rPr>
                <w:rFonts w:cstheme="minorHAnsi"/>
                <w:b/>
                <w:bCs/>
                <w:sz w:val="18"/>
                <w:szCs w:val="18"/>
              </w:rPr>
              <w:t xml:space="preserve">OŠ </w:t>
            </w:r>
            <w:r w:rsidR="00410D61">
              <w:rPr>
                <w:rFonts w:cstheme="minorHAnsi"/>
                <w:b/>
                <w:bCs/>
                <w:sz w:val="18"/>
                <w:szCs w:val="18"/>
              </w:rPr>
              <w:t>HJ</w:t>
            </w:r>
            <w:r w:rsidR="00410D61">
              <w:rPr>
                <w:rFonts w:cstheme="minorHAnsi"/>
                <w:sz w:val="18"/>
                <w:szCs w:val="18"/>
              </w:rPr>
              <w:t xml:space="preserve"> </w:t>
            </w:r>
            <w:r w:rsidR="00B472CE">
              <w:rPr>
                <w:rFonts w:cstheme="minorHAnsi"/>
                <w:sz w:val="18"/>
                <w:szCs w:val="18"/>
              </w:rPr>
              <w:t>- A. 1. 1;</w:t>
            </w:r>
            <w:r w:rsidR="00B472CE" w:rsidRPr="00A55989">
              <w:rPr>
                <w:rFonts w:eastAsia="Times New Roman" w:cstheme="minorHAnsi"/>
                <w:color w:val="231F20"/>
                <w:sz w:val="18"/>
                <w:szCs w:val="18"/>
                <w:lang w:eastAsia="hr-HR"/>
              </w:rPr>
              <w:t xml:space="preserve"> A.</w:t>
            </w:r>
            <w:r w:rsidR="00BC1519">
              <w:rPr>
                <w:rFonts w:eastAsia="Times New Roman" w:cstheme="minorHAnsi"/>
                <w:color w:val="231F20"/>
                <w:sz w:val="18"/>
                <w:szCs w:val="18"/>
                <w:lang w:eastAsia="hr-HR"/>
              </w:rPr>
              <w:t xml:space="preserve"> </w:t>
            </w:r>
            <w:r w:rsidR="00B472CE" w:rsidRPr="00A55989">
              <w:rPr>
                <w:rFonts w:eastAsia="Times New Roman" w:cstheme="minorHAnsi"/>
                <w:color w:val="231F20"/>
                <w:sz w:val="18"/>
                <w:szCs w:val="18"/>
                <w:lang w:eastAsia="hr-HR"/>
              </w:rPr>
              <w:t>1.</w:t>
            </w:r>
            <w:r w:rsidR="00BC1519">
              <w:rPr>
                <w:rFonts w:eastAsia="Times New Roman" w:cstheme="minorHAnsi"/>
                <w:color w:val="231F20"/>
                <w:sz w:val="18"/>
                <w:szCs w:val="18"/>
                <w:lang w:eastAsia="hr-HR"/>
              </w:rPr>
              <w:t xml:space="preserve"> </w:t>
            </w:r>
            <w:r w:rsidR="00B472CE" w:rsidRPr="00A55989">
              <w:rPr>
                <w:rFonts w:eastAsia="Times New Roman" w:cstheme="minorHAnsi"/>
                <w:color w:val="231F20"/>
                <w:sz w:val="18"/>
                <w:szCs w:val="18"/>
                <w:lang w:eastAsia="hr-HR"/>
              </w:rPr>
              <w:t>2</w:t>
            </w:r>
            <w:r w:rsidR="00B472CE">
              <w:rPr>
                <w:rFonts w:cstheme="minorHAnsi"/>
                <w:sz w:val="18"/>
                <w:szCs w:val="18"/>
              </w:rPr>
              <w:t xml:space="preserve">; </w:t>
            </w:r>
            <w:r w:rsidR="00B472CE" w:rsidRPr="00A55989">
              <w:rPr>
                <w:rFonts w:eastAsia="Times New Roman" w:cstheme="minorHAnsi"/>
                <w:color w:val="231F20"/>
                <w:sz w:val="18"/>
                <w:szCs w:val="18"/>
                <w:lang w:eastAsia="hr-HR"/>
              </w:rPr>
              <w:t>A.</w:t>
            </w:r>
            <w:r w:rsidR="00BC1519">
              <w:rPr>
                <w:rFonts w:eastAsia="Times New Roman" w:cstheme="minorHAnsi"/>
                <w:color w:val="231F20"/>
                <w:sz w:val="18"/>
                <w:szCs w:val="18"/>
                <w:lang w:eastAsia="hr-HR"/>
              </w:rPr>
              <w:t xml:space="preserve"> </w:t>
            </w:r>
            <w:r w:rsidR="00B472CE" w:rsidRPr="00A55989">
              <w:rPr>
                <w:rFonts w:eastAsia="Times New Roman" w:cstheme="minorHAnsi"/>
                <w:color w:val="231F20"/>
                <w:sz w:val="18"/>
                <w:szCs w:val="18"/>
                <w:lang w:eastAsia="hr-HR"/>
              </w:rPr>
              <w:t>1.</w:t>
            </w:r>
            <w:r w:rsidR="00BC1519">
              <w:rPr>
                <w:rFonts w:eastAsia="Times New Roman" w:cstheme="minorHAnsi"/>
                <w:color w:val="231F20"/>
                <w:sz w:val="18"/>
                <w:szCs w:val="18"/>
                <w:lang w:eastAsia="hr-HR"/>
              </w:rPr>
              <w:t xml:space="preserve"> </w:t>
            </w:r>
            <w:r w:rsidR="00B472CE" w:rsidRPr="00A55989">
              <w:rPr>
                <w:rFonts w:eastAsia="Times New Roman" w:cstheme="minorHAnsi"/>
                <w:color w:val="231F20"/>
                <w:sz w:val="18"/>
                <w:szCs w:val="18"/>
                <w:lang w:eastAsia="hr-HR"/>
              </w:rPr>
              <w:t>5</w:t>
            </w:r>
            <w:r w:rsidR="00B472CE">
              <w:rPr>
                <w:rFonts w:cstheme="minorHAnsi"/>
                <w:sz w:val="18"/>
                <w:szCs w:val="18"/>
              </w:rPr>
              <w:t>;</w:t>
            </w:r>
            <w:r w:rsidR="00B472CE" w:rsidRPr="00A55989">
              <w:rPr>
                <w:rFonts w:eastAsia="Times New Roman" w:cstheme="minorHAnsi"/>
                <w:color w:val="231F20"/>
                <w:sz w:val="18"/>
                <w:szCs w:val="18"/>
                <w:lang w:eastAsia="hr-HR"/>
              </w:rPr>
              <w:t xml:space="preserve"> </w:t>
            </w:r>
          </w:p>
          <w:p w14:paraId="5309516C" w14:textId="46B9F842" w:rsidR="00E354CD" w:rsidRPr="00E354CD" w:rsidRDefault="00E354CD" w:rsidP="00E354CD">
            <w:pPr>
              <w:textAlignment w:val="baseline"/>
              <w:rPr>
                <w:rFonts w:eastAsia="Times New Roman" w:cstheme="minorHAnsi"/>
                <w:color w:val="231F20"/>
                <w:sz w:val="18"/>
                <w:szCs w:val="18"/>
                <w:lang w:eastAsia="hr-HR"/>
              </w:rPr>
            </w:pPr>
            <w:r w:rsidRPr="00E354CD">
              <w:rPr>
                <w:rFonts w:eastAsia="Times New Roman" w:cstheme="minorHAnsi"/>
                <w:b/>
                <w:color w:val="231F20"/>
                <w:sz w:val="18"/>
                <w:szCs w:val="18"/>
                <w:lang w:eastAsia="hr-HR"/>
              </w:rPr>
              <w:t>MAT</w:t>
            </w:r>
            <w:r w:rsidR="00064FD7">
              <w:rPr>
                <w:rFonts w:eastAsia="Times New Roman" w:cstheme="minorHAnsi"/>
                <w:b/>
                <w:color w:val="231F20"/>
                <w:sz w:val="18"/>
                <w:szCs w:val="18"/>
                <w:lang w:eastAsia="hr-HR"/>
              </w:rPr>
              <w:t xml:space="preserve"> </w:t>
            </w:r>
            <w:r w:rsidR="00064FD7">
              <w:rPr>
                <w:rFonts w:cstheme="minorHAnsi"/>
                <w:b/>
                <w:bCs/>
                <w:sz w:val="18"/>
                <w:szCs w:val="18"/>
              </w:rPr>
              <w:t xml:space="preserve">OŠ </w:t>
            </w:r>
            <w:r w:rsidR="00BC1519">
              <w:rPr>
                <w:rFonts w:eastAsia="Times New Roman" w:cstheme="minorHAnsi"/>
                <w:color w:val="231F20"/>
                <w:sz w:val="18"/>
                <w:szCs w:val="18"/>
                <w:lang w:eastAsia="hr-HR"/>
              </w:rPr>
              <w:t xml:space="preserve">- </w:t>
            </w:r>
            <w:r w:rsidRPr="00E354CD">
              <w:rPr>
                <w:rFonts w:eastAsia="Times New Roman" w:cstheme="minorHAnsi"/>
                <w:color w:val="231F20"/>
                <w:sz w:val="18"/>
                <w:szCs w:val="18"/>
                <w:lang w:eastAsia="hr-HR"/>
              </w:rPr>
              <w:t>A.</w:t>
            </w:r>
            <w:r w:rsidR="00BC1519">
              <w:rPr>
                <w:rFonts w:eastAsia="Times New Roman" w:cstheme="minorHAnsi"/>
                <w:color w:val="231F20"/>
                <w:sz w:val="18"/>
                <w:szCs w:val="18"/>
                <w:lang w:eastAsia="hr-HR"/>
              </w:rPr>
              <w:t xml:space="preserve"> </w:t>
            </w:r>
            <w:r w:rsidRPr="00E354CD">
              <w:rPr>
                <w:rFonts w:eastAsia="Times New Roman" w:cstheme="minorHAnsi"/>
                <w:color w:val="231F20"/>
                <w:sz w:val="18"/>
                <w:szCs w:val="18"/>
                <w:lang w:eastAsia="hr-HR"/>
              </w:rPr>
              <w:t>1.</w:t>
            </w:r>
            <w:r w:rsidR="00BC1519">
              <w:rPr>
                <w:rFonts w:eastAsia="Times New Roman" w:cstheme="minorHAnsi"/>
                <w:color w:val="231F20"/>
                <w:sz w:val="18"/>
                <w:szCs w:val="18"/>
                <w:lang w:eastAsia="hr-HR"/>
              </w:rPr>
              <w:t xml:space="preserve"> </w:t>
            </w:r>
            <w:r w:rsidRPr="00E354CD">
              <w:rPr>
                <w:rFonts w:eastAsia="Times New Roman" w:cstheme="minorHAnsi"/>
                <w:color w:val="231F20"/>
                <w:sz w:val="18"/>
                <w:szCs w:val="18"/>
                <w:lang w:eastAsia="hr-HR"/>
              </w:rPr>
              <w:t>1; B.</w:t>
            </w:r>
            <w:r w:rsidR="00BC1519">
              <w:rPr>
                <w:rFonts w:eastAsia="Times New Roman" w:cstheme="minorHAnsi"/>
                <w:color w:val="231F20"/>
                <w:sz w:val="18"/>
                <w:szCs w:val="18"/>
                <w:lang w:eastAsia="hr-HR"/>
              </w:rPr>
              <w:t xml:space="preserve"> </w:t>
            </w:r>
            <w:r w:rsidRPr="00E354CD">
              <w:rPr>
                <w:rFonts w:eastAsia="Times New Roman" w:cstheme="minorHAnsi"/>
                <w:color w:val="231F20"/>
                <w:sz w:val="18"/>
                <w:szCs w:val="18"/>
                <w:lang w:eastAsia="hr-HR"/>
              </w:rPr>
              <w:t>1.</w:t>
            </w:r>
            <w:r w:rsidR="00BC1519">
              <w:rPr>
                <w:rFonts w:eastAsia="Times New Roman" w:cstheme="minorHAnsi"/>
                <w:color w:val="231F20"/>
                <w:sz w:val="18"/>
                <w:szCs w:val="18"/>
                <w:lang w:eastAsia="hr-HR"/>
              </w:rPr>
              <w:t xml:space="preserve"> </w:t>
            </w:r>
            <w:r w:rsidRPr="00E354CD">
              <w:rPr>
                <w:rFonts w:eastAsia="Times New Roman" w:cstheme="minorHAnsi"/>
                <w:color w:val="231F20"/>
                <w:sz w:val="18"/>
                <w:szCs w:val="18"/>
                <w:lang w:eastAsia="hr-HR"/>
              </w:rPr>
              <w:t>2.</w:t>
            </w:r>
          </w:p>
          <w:p w14:paraId="5309516D" w14:textId="460AE37E" w:rsidR="00410D61" w:rsidRDefault="00410D61" w:rsidP="00410D61">
            <w:pPr>
              <w:rPr>
                <w:rFonts w:cstheme="minorHAnsi"/>
                <w:sz w:val="18"/>
                <w:szCs w:val="18"/>
              </w:rPr>
            </w:pPr>
            <w:r>
              <w:rPr>
                <w:rFonts w:cstheme="minorHAnsi"/>
                <w:b/>
                <w:bCs/>
                <w:sz w:val="18"/>
                <w:szCs w:val="18"/>
              </w:rPr>
              <w:t>PID</w:t>
            </w:r>
            <w:r w:rsidR="00064FD7">
              <w:rPr>
                <w:rFonts w:cstheme="minorHAnsi"/>
                <w:b/>
                <w:bCs/>
                <w:sz w:val="18"/>
                <w:szCs w:val="18"/>
              </w:rPr>
              <w:t xml:space="preserve"> </w:t>
            </w:r>
            <w:r w:rsidR="00064FD7">
              <w:rPr>
                <w:rFonts w:cstheme="minorHAnsi"/>
                <w:b/>
                <w:bCs/>
                <w:sz w:val="18"/>
                <w:szCs w:val="18"/>
              </w:rPr>
              <w:t xml:space="preserve">OŠ </w:t>
            </w:r>
            <w:r w:rsidR="00D7585F">
              <w:rPr>
                <w:rFonts w:cstheme="minorHAnsi"/>
                <w:sz w:val="18"/>
                <w:szCs w:val="18"/>
              </w:rPr>
              <w:t xml:space="preserve"> - A. 1. 3; </w:t>
            </w:r>
            <w:r w:rsidR="00D7585F" w:rsidRPr="00061C47">
              <w:rPr>
                <w:rFonts w:eastAsia="Times New Roman" w:cstheme="minorHAnsi"/>
                <w:color w:val="231F20"/>
                <w:sz w:val="18"/>
                <w:szCs w:val="18"/>
                <w:lang w:eastAsia="hr-HR"/>
              </w:rPr>
              <w:t>C.</w:t>
            </w:r>
            <w:r w:rsidR="00BC1519">
              <w:rPr>
                <w:rFonts w:eastAsia="Times New Roman" w:cstheme="minorHAnsi"/>
                <w:color w:val="231F20"/>
                <w:sz w:val="18"/>
                <w:szCs w:val="18"/>
                <w:lang w:eastAsia="hr-HR"/>
              </w:rPr>
              <w:t xml:space="preserve"> </w:t>
            </w:r>
            <w:r w:rsidR="00D7585F" w:rsidRPr="00061C47">
              <w:rPr>
                <w:rFonts w:eastAsia="Times New Roman" w:cstheme="minorHAnsi"/>
                <w:color w:val="231F20"/>
                <w:sz w:val="18"/>
                <w:szCs w:val="18"/>
                <w:lang w:eastAsia="hr-HR"/>
              </w:rPr>
              <w:t>1.</w:t>
            </w:r>
            <w:r w:rsidR="00BC1519">
              <w:rPr>
                <w:rFonts w:eastAsia="Times New Roman" w:cstheme="minorHAnsi"/>
                <w:color w:val="231F20"/>
                <w:sz w:val="18"/>
                <w:szCs w:val="18"/>
                <w:lang w:eastAsia="hr-HR"/>
              </w:rPr>
              <w:t xml:space="preserve"> </w:t>
            </w:r>
            <w:r w:rsidR="00D7585F" w:rsidRPr="00061C47">
              <w:rPr>
                <w:rFonts w:eastAsia="Times New Roman" w:cstheme="minorHAnsi"/>
                <w:color w:val="231F20"/>
                <w:sz w:val="18"/>
                <w:szCs w:val="18"/>
                <w:lang w:eastAsia="hr-HR"/>
              </w:rPr>
              <w:t>1.</w:t>
            </w:r>
          </w:p>
          <w:p w14:paraId="5309516E" w14:textId="4BBCCC74" w:rsidR="00FA0B29" w:rsidRPr="00EB40DE" w:rsidRDefault="00D75704" w:rsidP="00FA0B29">
            <w:pPr>
              <w:textAlignment w:val="baseline"/>
              <w:rPr>
                <w:rFonts w:eastAsia="Times New Roman" w:cstheme="minorHAnsi"/>
                <w:color w:val="231F20"/>
                <w:sz w:val="18"/>
                <w:szCs w:val="18"/>
                <w:lang w:eastAsia="hr-HR"/>
              </w:rPr>
            </w:pPr>
            <w:r>
              <w:rPr>
                <w:rFonts w:cstheme="minorHAnsi"/>
                <w:b/>
                <w:bCs/>
                <w:sz w:val="18"/>
                <w:szCs w:val="18"/>
              </w:rPr>
              <w:t xml:space="preserve">OŠ </w:t>
            </w:r>
            <w:r w:rsidR="00FA0B29" w:rsidRPr="00EB40DE">
              <w:rPr>
                <w:rFonts w:eastAsia="Times New Roman" w:cstheme="minorHAnsi"/>
                <w:b/>
                <w:color w:val="231F20"/>
                <w:sz w:val="18"/>
                <w:szCs w:val="18"/>
                <w:lang w:eastAsia="hr-HR"/>
              </w:rPr>
              <w:t>LK</w:t>
            </w:r>
            <w:r w:rsidR="00FA0B29">
              <w:rPr>
                <w:rFonts w:eastAsia="Times New Roman" w:cstheme="minorHAnsi"/>
                <w:color w:val="231F20"/>
                <w:sz w:val="18"/>
                <w:szCs w:val="18"/>
                <w:lang w:eastAsia="hr-HR"/>
              </w:rPr>
              <w:t xml:space="preserve"> - </w:t>
            </w:r>
            <w:r w:rsidR="00FA0B29" w:rsidRPr="00EB40DE">
              <w:rPr>
                <w:rFonts w:eastAsia="Times New Roman" w:cstheme="minorHAnsi"/>
                <w:color w:val="231F20"/>
                <w:sz w:val="18"/>
                <w:szCs w:val="18"/>
                <w:lang w:eastAsia="hr-HR"/>
              </w:rPr>
              <w:t>A.</w:t>
            </w:r>
            <w:r w:rsidR="00FA0B29">
              <w:rPr>
                <w:rFonts w:eastAsia="Times New Roman" w:cstheme="minorHAnsi"/>
                <w:color w:val="231F20"/>
                <w:sz w:val="18"/>
                <w:szCs w:val="18"/>
                <w:lang w:eastAsia="hr-HR"/>
              </w:rPr>
              <w:t xml:space="preserve"> </w:t>
            </w:r>
            <w:r w:rsidR="00FA0B29" w:rsidRPr="00EB40DE">
              <w:rPr>
                <w:rFonts w:eastAsia="Times New Roman" w:cstheme="minorHAnsi"/>
                <w:color w:val="231F20"/>
                <w:sz w:val="18"/>
                <w:szCs w:val="18"/>
                <w:lang w:eastAsia="hr-HR"/>
              </w:rPr>
              <w:t>1.</w:t>
            </w:r>
            <w:r w:rsidR="00BC1519">
              <w:rPr>
                <w:rFonts w:eastAsia="Times New Roman" w:cstheme="minorHAnsi"/>
                <w:color w:val="231F20"/>
                <w:sz w:val="18"/>
                <w:szCs w:val="18"/>
                <w:lang w:eastAsia="hr-HR"/>
              </w:rPr>
              <w:t xml:space="preserve"> </w:t>
            </w:r>
            <w:r w:rsidR="00FA0B29" w:rsidRPr="00EB40DE">
              <w:rPr>
                <w:rFonts w:eastAsia="Times New Roman" w:cstheme="minorHAnsi"/>
                <w:color w:val="231F20"/>
                <w:sz w:val="18"/>
                <w:szCs w:val="18"/>
                <w:lang w:eastAsia="hr-HR"/>
              </w:rPr>
              <w:t>1.</w:t>
            </w:r>
          </w:p>
          <w:p w14:paraId="5309516F" w14:textId="77777777" w:rsidR="00410D61" w:rsidRDefault="00410D61" w:rsidP="00410D61">
            <w:pPr>
              <w:rPr>
                <w:rFonts w:cstheme="minorHAnsi"/>
                <w:sz w:val="18"/>
                <w:szCs w:val="18"/>
              </w:rPr>
            </w:pPr>
            <w:r>
              <w:rPr>
                <w:rFonts w:cstheme="minorHAnsi"/>
                <w:b/>
                <w:bCs/>
                <w:sz w:val="18"/>
                <w:szCs w:val="18"/>
              </w:rPr>
              <w:t>UKU</w:t>
            </w:r>
            <w:r w:rsidR="00BC1519">
              <w:rPr>
                <w:rFonts w:cstheme="minorHAnsi"/>
                <w:sz w:val="18"/>
                <w:szCs w:val="18"/>
              </w:rPr>
              <w:t xml:space="preserve"> - </w:t>
            </w:r>
            <w:r>
              <w:rPr>
                <w:rFonts w:cstheme="minorHAnsi"/>
                <w:sz w:val="18"/>
                <w:szCs w:val="18"/>
              </w:rPr>
              <w:t xml:space="preserve">A. 1. 2; A. 1. 4; B. </w:t>
            </w:r>
            <w:r w:rsidR="00BC1519">
              <w:rPr>
                <w:rFonts w:cstheme="minorHAnsi"/>
                <w:sz w:val="18"/>
                <w:szCs w:val="18"/>
              </w:rPr>
              <w:t>1.1: B. 1. 4</w:t>
            </w:r>
            <w:r w:rsidR="00674EA9">
              <w:rPr>
                <w:rFonts w:cstheme="minorHAnsi"/>
                <w:sz w:val="18"/>
                <w:szCs w:val="18"/>
              </w:rPr>
              <w:t>; C. 1. 2; C. 1. 3</w:t>
            </w:r>
            <w:r w:rsidR="00674EA9" w:rsidRPr="00035BCC">
              <w:rPr>
                <w:rFonts w:cstheme="minorHAnsi"/>
                <w:sz w:val="18"/>
                <w:szCs w:val="18"/>
              </w:rPr>
              <w:t xml:space="preserve">; </w:t>
            </w:r>
            <w:r w:rsidR="00674EA9" w:rsidRPr="00035BCC">
              <w:rPr>
                <w:rFonts w:eastAsia="Times New Roman" w:cstheme="minorHAnsi"/>
                <w:color w:val="231F20"/>
                <w:sz w:val="18"/>
                <w:szCs w:val="18"/>
                <w:lang w:eastAsia="hr-HR"/>
              </w:rPr>
              <w:t>D.1.2.</w:t>
            </w:r>
          </w:p>
          <w:p w14:paraId="53095170" w14:textId="77777777" w:rsidR="00410D61" w:rsidRDefault="00410D61" w:rsidP="00410D61">
            <w:pPr>
              <w:rPr>
                <w:rFonts w:cstheme="minorHAnsi"/>
                <w:sz w:val="18"/>
                <w:szCs w:val="18"/>
              </w:rPr>
            </w:pPr>
            <w:r>
              <w:rPr>
                <w:rFonts w:cstheme="minorHAnsi"/>
                <w:b/>
                <w:bCs/>
                <w:sz w:val="18"/>
                <w:szCs w:val="18"/>
              </w:rPr>
              <w:t>OSR</w:t>
            </w:r>
            <w:r>
              <w:rPr>
                <w:rFonts w:cstheme="minorHAnsi"/>
                <w:sz w:val="18"/>
                <w:szCs w:val="18"/>
              </w:rPr>
              <w:t xml:space="preserve"> </w:t>
            </w:r>
            <w:r w:rsidR="00BC1519">
              <w:rPr>
                <w:rFonts w:cstheme="minorHAnsi"/>
                <w:sz w:val="18"/>
                <w:szCs w:val="18"/>
              </w:rPr>
              <w:t xml:space="preserve">- </w:t>
            </w:r>
            <w:r>
              <w:rPr>
                <w:rFonts w:cstheme="minorHAnsi"/>
                <w:sz w:val="18"/>
                <w:szCs w:val="18"/>
              </w:rPr>
              <w:t>A. 1. 2; A. 1. 3; A. 1. 4</w:t>
            </w:r>
            <w:r w:rsidR="00DD2748">
              <w:rPr>
                <w:rFonts w:cstheme="minorHAnsi"/>
                <w:sz w:val="18"/>
                <w:szCs w:val="18"/>
              </w:rPr>
              <w:t>.</w:t>
            </w:r>
          </w:p>
          <w:p w14:paraId="53095171" w14:textId="77777777" w:rsidR="00DD2748" w:rsidRDefault="00DD2748" w:rsidP="00410D61">
            <w:pPr>
              <w:rPr>
                <w:rFonts w:cstheme="minorHAnsi"/>
                <w:sz w:val="18"/>
                <w:szCs w:val="18"/>
              </w:rPr>
            </w:pPr>
            <w:r w:rsidRPr="00347969">
              <w:rPr>
                <w:rFonts w:cstheme="minorHAnsi"/>
                <w:b/>
                <w:sz w:val="18"/>
                <w:szCs w:val="18"/>
              </w:rPr>
              <w:t>GOO</w:t>
            </w:r>
            <w:r>
              <w:rPr>
                <w:rFonts w:cstheme="minorHAnsi"/>
                <w:sz w:val="18"/>
                <w:szCs w:val="18"/>
              </w:rPr>
              <w:t xml:space="preserve"> - </w:t>
            </w:r>
            <w:r>
              <w:rPr>
                <w:rFonts w:eastAsia="Times New Roman" w:cstheme="minorHAnsi"/>
                <w:color w:val="231F20"/>
                <w:sz w:val="18"/>
                <w:szCs w:val="18"/>
                <w:lang w:eastAsia="hr-HR"/>
              </w:rPr>
              <w:t xml:space="preserve">A.1.1; </w:t>
            </w:r>
            <w:r w:rsidRPr="00D35C3C">
              <w:rPr>
                <w:rFonts w:eastAsia="Times New Roman" w:cstheme="minorHAnsi"/>
                <w:color w:val="231F20"/>
                <w:sz w:val="18"/>
                <w:szCs w:val="18"/>
                <w:lang w:eastAsia="hr-HR"/>
              </w:rPr>
              <w:t>C.</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w:t>
            </w:r>
          </w:p>
          <w:p w14:paraId="53095172" w14:textId="6775E327" w:rsidR="00BC1519" w:rsidRDefault="00BC1519" w:rsidP="00BC1519">
            <w:pPr>
              <w:rPr>
                <w:b/>
                <w:sz w:val="18"/>
                <w:szCs w:val="18"/>
              </w:rPr>
            </w:pPr>
            <w:r w:rsidRPr="001146A6">
              <w:rPr>
                <w:b/>
                <w:sz w:val="18"/>
                <w:szCs w:val="18"/>
              </w:rPr>
              <w:t>O</w:t>
            </w:r>
            <w:r w:rsidR="00064FD7">
              <w:rPr>
                <w:b/>
                <w:sz w:val="18"/>
                <w:szCs w:val="18"/>
              </w:rPr>
              <w:t>D</w:t>
            </w:r>
            <w:r w:rsidRPr="001146A6">
              <w:rPr>
                <w:b/>
                <w:sz w:val="18"/>
                <w:szCs w:val="18"/>
              </w:rPr>
              <w:t xml:space="preserve">R </w:t>
            </w:r>
            <w:r w:rsidRPr="001146A6">
              <w:rPr>
                <w:sz w:val="18"/>
                <w:szCs w:val="18"/>
              </w:rPr>
              <w:t xml:space="preserve">- </w:t>
            </w:r>
            <w:r>
              <w:rPr>
                <w:rFonts w:eastAsia="Times New Roman" w:cstheme="minorHAnsi"/>
                <w:color w:val="231F20"/>
                <w:sz w:val="18"/>
                <w:szCs w:val="18"/>
                <w:lang w:eastAsia="hr-HR"/>
              </w:rPr>
              <w:t>A. 1. 1</w:t>
            </w:r>
            <w:r w:rsidRPr="001146A6">
              <w:rPr>
                <w:rFonts w:eastAsia="Times New Roman" w:cstheme="minorHAnsi"/>
                <w:color w:val="231F20"/>
                <w:sz w:val="18"/>
                <w:szCs w:val="18"/>
                <w:lang w:eastAsia="hr-HR"/>
              </w:rPr>
              <w:t>;  C. 1. 2.</w:t>
            </w:r>
          </w:p>
          <w:p w14:paraId="53095173" w14:textId="77777777" w:rsidR="00F80D57" w:rsidRPr="0002448A" w:rsidRDefault="00BC1519" w:rsidP="00BC1519">
            <w:pPr>
              <w:rPr>
                <w:rFonts w:cstheme="minorHAnsi"/>
                <w:sz w:val="18"/>
                <w:szCs w:val="18"/>
              </w:rPr>
            </w:pPr>
            <w:r w:rsidRPr="00A46136">
              <w:rPr>
                <w:rStyle w:val="normaltextrun"/>
                <w:rFonts w:eastAsia="Calibri" w:cstheme="minorHAnsi"/>
                <w:b/>
                <w:color w:val="000000"/>
                <w:sz w:val="18"/>
                <w:szCs w:val="18"/>
              </w:rPr>
              <w:t xml:space="preserve">IKT </w:t>
            </w:r>
            <w:r>
              <w:rPr>
                <w:rFonts w:cstheme="minorHAnsi"/>
                <w:sz w:val="18"/>
                <w:szCs w:val="18"/>
              </w:rPr>
              <w:t xml:space="preserve">- </w:t>
            </w:r>
            <w:r w:rsidRPr="00770AC3">
              <w:rPr>
                <w:rStyle w:val="normaltextrun"/>
                <w:rFonts w:eastAsia="Calibri" w:cstheme="minorHAnsi"/>
                <w:bCs/>
                <w:color w:val="000000"/>
                <w:sz w:val="18"/>
                <w:szCs w:val="18"/>
              </w:rPr>
              <w:t>A. 1</w:t>
            </w:r>
            <w:r>
              <w:rPr>
                <w:rStyle w:val="normaltextrun"/>
                <w:rFonts w:eastAsia="Calibri" w:cstheme="minorHAnsi"/>
                <w:bCs/>
                <w:color w:val="000000"/>
                <w:sz w:val="18"/>
                <w:szCs w:val="18"/>
              </w:rPr>
              <w:t>. 3;</w:t>
            </w:r>
            <w:r w:rsidRPr="00770AC3">
              <w:rPr>
                <w:rStyle w:val="normaltextrun"/>
                <w:rFonts w:eastAsia="Calibri" w:cstheme="minorHAnsi"/>
                <w:bCs/>
                <w:color w:val="000000"/>
                <w:sz w:val="18"/>
                <w:szCs w:val="18"/>
              </w:rPr>
              <w:t xml:space="preserve"> A. </w:t>
            </w:r>
            <w:r w:rsidRPr="00770AC3">
              <w:rPr>
                <w:rFonts w:cstheme="minorHAnsi"/>
                <w:sz w:val="18"/>
                <w:szCs w:val="18"/>
              </w:rPr>
              <w:t>1. 2</w:t>
            </w:r>
            <w:r>
              <w:rPr>
                <w:rFonts w:cstheme="minorHAnsi"/>
                <w:sz w:val="18"/>
                <w:szCs w:val="18"/>
              </w:rPr>
              <w:t>.</w:t>
            </w:r>
          </w:p>
        </w:tc>
      </w:tr>
      <w:tr w:rsidR="00F80D57" w:rsidRPr="00695BD6" w14:paraId="53095188" w14:textId="77777777" w:rsidTr="008C5383">
        <w:tc>
          <w:tcPr>
            <w:tcW w:w="8160" w:type="dxa"/>
          </w:tcPr>
          <w:p w14:paraId="53095175" w14:textId="77777777" w:rsidR="00030EEC" w:rsidRPr="00030EEC" w:rsidRDefault="00030EEC" w:rsidP="00030EEC">
            <w:pPr>
              <w:outlineLvl w:val="0"/>
              <w:rPr>
                <w:rFonts w:cstheme="minorHAnsi"/>
                <w:b/>
                <w:bCs/>
                <w:sz w:val="18"/>
                <w:szCs w:val="18"/>
                <w:shd w:val="clear" w:color="auto" w:fill="FFFFFF"/>
              </w:rPr>
            </w:pPr>
            <w:r w:rsidRPr="00030EEC">
              <w:rPr>
                <w:rFonts w:cstheme="minorHAnsi"/>
                <w:b/>
                <w:bCs/>
                <w:sz w:val="18"/>
                <w:szCs w:val="18"/>
                <w:shd w:val="clear" w:color="auto" w:fill="FFFFFF"/>
              </w:rPr>
              <w:t>II</w:t>
            </w:r>
            <w:r w:rsidRPr="00030EEC">
              <w:rPr>
                <w:rFonts w:cstheme="minorHAnsi"/>
                <w:b/>
                <w:color w:val="000000"/>
                <w:sz w:val="18"/>
                <w:szCs w:val="18"/>
              </w:rPr>
              <w:t>.  OKOŠ-BOKOŠ, VEL'KA KOKOŠ</w:t>
            </w:r>
          </w:p>
          <w:p w14:paraId="53095176" w14:textId="77777777" w:rsidR="00030EEC" w:rsidRPr="00030EEC" w:rsidRDefault="00030EEC" w:rsidP="00030EEC">
            <w:pPr>
              <w:outlineLvl w:val="0"/>
              <w:rPr>
                <w:rFonts w:cstheme="minorHAnsi"/>
                <w:b/>
                <w:sz w:val="18"/>
                <w:szCs w:val="18"/>
              </w:rPr>
            </w:pPr>
            <w:r w:rsidRPr="00030EEC">
              <w:rPr>
                <w:rFonts w:cstheme="minorHAnsi"/>
                <w:b/>
                <w:sz w:val="18"/>
                <w:szCs w:val="18"/>
              </w:rPr>
              <w:t>Opis aktivnosti</w:t>
            </w:r>
          </w:p>
          <w:p w14:paraId="53095177" w14:textId="77777777" w:rsidR="00030EEC" w:rsidRDefault="00030EEC" w:rsidP="00030EEC">
            <w:pPr>
              <w:rPr>
                <w:rStyle w:val="A8"/>
                <w:rFonts w:cstheme="minorHAnsi"/>
                <w:color w:val="44546A" w:themeColor="text2"/>
                <w:sz w:val="18"/>
                <w:szCs w:val="18"/>
              </w:rPr>
            </w:pPr>
          </w:p>
          <w:p w14:paraId="53095178" w14:textId="77777777" w:rsidR="00030EEC" w:rsidRPr="00030EEC" w:rsidRDefault="00030EEC" w:rsidP="00030EEC">
            <w:pPr>
              <w:rPr>
                <w:rStyle w:val="A8"/>
                <w:rFonts w:cstheme="minorHAnsi"/>
                <w:color w:val="44546A" w:themeColor="text2"/>
                <w:sz w:val="18"/>
                <w:szCs w:val="18"/>
              </w:rPr>
            </w:pPr>
            <w:r w:rsidRPr="00030EEC">
              <w:rPr>
                <w:rStyle w:val="A8"/>
                <w:rFonts w:cstheme="minorHAnsi"/>
                <w:color w:val="44546A" w:themeColor="text2"/>
                <w:sz w:val="18"/>
                <w:szCs w:val="18"/>
              </w:rPr>
              <w:t>IGRAJTE IGRU OKOŠ–BOKOŠ.</w:t>
            </w:r>
          </w:p>
          <w:p w14:paraId="53095179" w14:textId="77777777" w:rsidR="00030EEC" w:rsidRDefault="00030EEC" w:rsidP="00030EEC">
            <w:pPr>
              <w:rPr>
                <w:rStyle w:val="A8"/>
                <w:rFonts w:cstheme="minorHAnsi"/>
                <w:sz w:val="18"/>
                <w:szCs w:val="18"/>
              </w:rPr>
            </w:pPr>
          </w:p>
          <w:p w14:paraId="5309517A" w14:textId="77777777" w:rsidR="00030EEC" w:rsidRPr="00030EEC" w:rsidRDefault="00030EEC" w:rsidP="00030EEC">
            <w:pPr>
              <w:rPr>
                <w:rStyle w:val="A8"/>
                <w:rFonts w:cstheme="minorHAnsi"/>
                <w:sz w:val="18"/>
                <w:szCs w:val="18"/>
              </w:rPr>
            </w:pPr>
            <w:r w:rsidRPr="00030EEC">
              <w:rPr>
                <w:rStyle w:val="A8"/>
                <w:rFonts w:cstheme="minorHAnsi"/>
                <w:sz w:val="18"/>
                <w:szCs w:val="18"/>
              </w:rPr>
              <w:t>Učenici sjede ili stoje u krugu s rukama ispred sebe, stisnutih u šaku u vertikalnom položaju. Ako je u razredu veći broj učenika, neka im bude stisnuta samo jedna ruka-šaka, a ako je manji broj učenika, mogu biti i dvije. Jedno dijete izgovara brojalicu i svojom rukom razbraja od jednog do drugog djeteta.</w:t>
            </w:r>
          </w:p>
          <w:p w14:paraId="5309517B" w14:textId="77777777" w:rsidR="00030EEC" w:rsidRPr="00030EEC" w:rsidRDefault="00030EEC" w:rsidP="00030EEC">
            <w:pPr>
              <w:ind w:left="708"/>
              <w:rPr>
                <w:rFonts w:cstheme="minorHAnsi"/>
                <w:sz w:val="18"/>
                <w:szCs w:val="18"/>
              </w:rPr>
            </w:pPr>
          </w:p>
          <w:p w14:paraId="5309517C" w14:textId="77777777" w:rsidR="00030EEC" w:rsidRPr="00030EEC" w:rsidRDefault="00030EEC" w:rsidP="00030EEC">
            <w:pPr>
              <w:ind w:left="708"/>
              <w:rPr>
                <w:rFonts w:cstheme="minorHAnsi"/>
                <w:sz w:val="18"/>
                <w:szCs w:val="18"/>
              </w:rPr>
            </w:pPr>
            <w:r w:rsidRPr="00030EEC">
              <w:rPr>
                <w:rFonts w:cstheme="minorHAnsi"/>
                <w:color w:val="44546A" w:themeColor="text2"/>
                <w:sz w:val="18"/>
                <w:szCs w:val="18"/>
              </w:rPr>
              <w:t xml:space="preserve">OKOŠ-BOKOŠ, </w:t>
            </w:r>
          </w:p>
          <w:p w14:paraId="5309517D" w14:textId="77777777" w:rsidR="00030EEC" w:rsidRPr="00030EEC" w:rsidRDefault="00030EEC" w:rsidP="00030EEC">
            <w:pPr>
              <w:autoSpaceDE w:val="0"/>
              <w:autoSpaceDN w:val="0"/>
              <w:adjustRightInd w:val="0"/>
              <w:ind w:left="708"/>
              <w:rPr>
                <w:rFonts w:cstheme="minorHAnsi"/>
                <w:color w:val="44546A" w:themeColor="text2"/>
                <w:sz w:val="18"/>
                <w:szCs w:val="18"/>
              </w:rPr>
            </w:pPr>
            <w:r w:rsidRPr="00030EEC">
              <w:rPr>
                <w:rFonts w:cstheme="minorHAnsi"/>
                <w:color w:val="44546A" w:themeColor="text2"/>
                <w:sz w:val="18"/>
                <w:szCs w:val="18"/>
              </w:rPr>
              <w:t>KIHNE KOKOŠ,</w:t>
            </w:r>
          </w:p>
          <w:p w14:paraId="5309517E" w14:textId="77777777" w:rsidR="00030EEC" w:rsidRPr="00030EEC" w:rsidRDefault="00030EEC" w:rsidP="00030EEC">
            <w:pPr>
              <w:ind w:firstLine="708"/>
              <w:rPr>
                <w:rFonts w:cstheme="minorHAnsi"/>
                <w:color w:val="44546A" w:themeColor="text2"/>
                <w:sz w:val="18"/>
                <w:szCs w:val="18"/>
              </w:rPr>
            </w:pPr>
            <w:r w:rsidRPr="00030EEC">
              <w:rPr>
                <w:rFonts w:cstheme="minorHAnsi"/>
                <w:color w:val="44546A" w:themeColor="text2"/>
                <w:sz w:val="18"/>
                <w:szCs w:val="18"/>
              </w:rPr>
              <w:t xml:space="preserve">PITA BAJA, </w:t>
            </w:r>
          </w:p>
          <w:p w14:paraId="5309517F" w14:textId="77777777" w:rsidR="00030EEC" w:rsidRPr="00030EEC" w:rsidRDefault="00030EEC" w:rsidP="00030EEC">
            <w:pPr>
              <w:ind w:firstLine="708"/>
              <w:rPr>
                <w:rFonts w:cstheme="minorHAnsi"/>
                <w:color w:val="44546A" w:themeColor="text2"/>
                <w:sz w:val="18"/>
                <w:szCs w:val="18"/>
              </w:rPr>
            </w:pPr>
            <w:r w:rsidRPr="00030EEC">
              <w:rPr>
                <w:rFonts w:cstheme="minorHAnsi"/>
                <w:color w:val="44546A" w:themeColor="text2"/>
                <w:sz w:val="18"/>
                <w:szCs w:val="18"/>
              </w:rPr>
              <w:t>KOL’KO TEBI TREBA JAJA?</w:t>
            </w:r>
          </w:p>
          <w:p w14:paraId="53095180" w14:textId="77777777" w:rsidR="00030EEC" w:rsidRPr="00030EEC" w:rsidRDefault="00030EEC" w:rsidP="00030EEC">
            <w:pPr>
              <w:ind w:firstLine="708"/>
              <w:rPr>
                <w:rFonts w:cstheme="minorHAnsi"/>
                <w:color w:val="44546A" w:themeColor="text2"/>
                <w:sz w:val="18"/>
                <w:szCs w:val="18"/>
              </w:rPr>
            </w:pPr>
          </w:p>
          <w:p w14:paraId="53095181" w14:textId="77777777" w:rsidR="00030EEC" w:rsidRPr="00030EEC" w:rsidRDefault="00030EEC" w:rsidP="00030EEC">
            <w:pPr>
              <w:rPr>
                <w:rFonts w:cstheme="minorHAnsi"/>
                <w:sz w:val="18"/>
                <w:szCs w:val="18"/>
              </w:rPr>
            </w:pPr>
            <w:r w:rsidRPr="00030EEC">
              <w:rPr>
                <w:rFonts w:cstheme="minorHAnsi"/>
                <w:sz w:val="18"/>
                <w:szCs w:val="18"/>
              </w:rPr>
              <w:t xml:space="preserve">Učenik na kojem se brojalica zaustavila, kaže jedan broj do 10, a učenik koji je razbrajao nastavlja brojiti prema navedenom broju. Učenik do kojeg se razbrojilo i na kojem je broj stao, ispada iz igre, izlazi van, uzima glazbalo i svira uz dalje razbrajanje. </w:t>
            </w:r>
          </w:p>
          <w:p w14:paraId="53095182" w14:textId="77777777" w:rsidR="00030EEC" w:rsidRPr="00030EEC" w:rsidRDefault="00030EEC" w:rsidP="00030EEC">
            <w:pPr>
              <w:rPr>
                <w:rFonts w:cstheme="minorHAnsi"/>
                <w:sz w:val="18"/>
                <w:szCs w:val="18"/>
              </w:rPr>
            </w:pPr>
            <w:r w:rsidRPr="00030EEC">
              <w:rPr>
                <w:rFonts w:cstheme="minorHAnsi"/>
                <w:sz w:val="18"/>
                <w:szCs w:val="18"/>
              </w:rPr>
              <w:t xml:space="preserve">Sljedeći krug razbrajanja, preuzima dijete desno ili lijevo od djeteta koje je bilo prvo na redu prema osobnoj </w:t>
            </w:r>
            <w:r w:rsidRPr="00030EEC">
              <w:rPr>
                <w:rFonts w:cstheme="minorHAnsi"/>
                <w:sz w:val="18"/>
                <w:szCs w:val="18"/>
              </w:rPr>
              <w:lastRenderedPageBreak/>
              <w:t>uputi učitelja/učiteljice.</w:t>
            </w:r>
          </w:p>
          <w:p w14:paraId="53095183" w14:textId="77777777" w:rsidR="00030EEC" w:rsidRPr="00030EEC" w:rsidRDefault="00030EEC" w:rsidP="00030EEC">
            <w:pPr>
              <w:ind w:firstLine="708"/>
              <w:outlineLvl w:val="0"/>
              <w:rPr>
                <w:rStyle w:val="A8"/>
                <w:rFonts w:cstheme="minorHAnsi"/>
                <w:color w:val="44546A" w:themeColor="text2"/>
                <w:sz w:val="18"/>
                <w:szCs w:val="18"/>
              </w:rPr>
            </w:pPr>
          </w:p>
          <w:p w14:paraId="53095184" w14:textId="77777777" w:rsidR="00030EEC" w:rsidRPr="00030EEC" w:rsidRDefault="00030EEC" w:rsidP="00030EEC">
            <w:pPr>
              <w:outlineLvl w:val="0"/>
              <w:rPr>
                <w:rFonts w:cstheme="minorHAnsi"/>
                <w:b/>
                <w:bCs/>
                <w:sz w:val="18"/>
                <w:szCs w:val="18"/>
                <w:shd w:val="clear" w:color="auto" w:fill="FFFFFF"/>
              </w:rPr>
            </w:pPr>
            <w:r w:rsidRPr="00030EEC">
              <w:rPr>
                <w:rStyle w:val="A8"/>
                <w:rFonts w:cstheme="minorHAnsi"/>
                <w:color w:val="44546A" w:themeColor="text2"/>
                <w:sz w:val="18"/>
                <w:szCs w:val="18"/>
              </w:rPr>
              <w:t>TKO JE ISPAO BIRA GLAZBALO I SVIRA UZ RAZBRAJANJE.</w:t>
            </w:r>
          </w:p>
          <w:p w14:paraId="53095185" w14:textId="77777777" w:rsidR="00E311EA" w:rsidRPr="00030EEC" w:rsidRDefault="00E311EA" w:rsidP="00E311EA">
            <w:pPr>
              <w:ind w:firstLine="708"/>
              <w:outlineLvl w:val="0"/>
              <w:rPr>
                <w:rFonts w:cstheme="minorHAnsi"/>
                <w:b/>
                <w:bCs/>
                <w:sz w:val="18"/>
                <w:szCs w:val="18"/>
                <w:shd w:val="clear" w:color="auto" w:fill="FFFFFF"/>
              </w:rPr>
            </w:pPr>
          </w:p>
          <w:p w14:paraId="53095186" w14:textId="77777777" w:rsidR="00535C83" w:rsidRPr="00030EEC" w:rsidRDefault="00535C83" w:rsidP="00830115">
            <w:pPr>
              <w:rPr>
                <w:rFonts w:cstheme="minorHAnsi"/>
                <w:sz w:val="18"/>
                <w:szCs w:val="18"/>
              </w:rPr>
            </w:pPr>
          </w:p>
        </w:tc>
        <w:tc>
          <w:tcPr>
            <w:tcW w:w="2472" w:type="dxa"/>
            <w:vMerge/>
          </w:tcPr>
          <w:p w14:paraId="53095187" w14:textId="77777777" w:rsidR="00F80D57" w:rsidRPr="00695BD6" w:rsidRDefault="00F80D57">
            <w:pPr>
              <w:rPr>
                <w:rFonts w:cstheme="minorHAnsi"/>
                <w:sz w:val="18"/>
                <w:szCs w:val="18"/>
              </w:rPr>
            </w:pPr>
          </w:p>
        </w:tc>
      </w:tr>
      <w:tr w:rsidR="00E311EA" w:rsidRPr="00695BD6" w14:paraId="53095192" w14:textId="77777777" w:rsidTr="008C5383">
        <w:tc>
          <w:tcPr>
            <w:tcW w:w="8160" w:type="dxa"/>
          </w:tcPr>
          <w:p w14:paraId="53095189" w14:textId="77777777" w:rsidR="00030EEC" w:rsidRPr="00030EEC" w:rsidRDefault="00030EEC" w:rsidP="00030EEC">
            <w:pPr>
              <w:outlineLvl w:val="0"/>
              <w:rPr>
                <w:rFonts w:cstheme="minorHAnsi"/>
                <w:b/>
                <w:sz w:val="18"/>
                <w:szCs w:val="18"/>
              </w:rPr>
            </w:pPr>
            <w:r w:rsidRPr="00030EEC">
              <w:rPr>
                <w:rFonts w:cstheme="minorHAnsi"/>
                <w:b/>
                <w:bCs/>
                <w:sz w:val="18"/>
                <w:szCs w:val="18"/>
                <w:shd w:val="clear" w:color="auto" w:fill="FFFFFF"/>
              </w:rPr>
              <w:t>III.  I DALJE PLEŠU…</w:t>
            </w:r>
          </w:p>
          <w:p w14:paraId="5309518A" w14:textId="77777777" w:rsidR="00030EEC" w:rsidRPr="00030EEC" w:rsidRDefault="00030EEC" w:rsidP="00030EEC">
            <w:pPr>
              <w:outlineLvl w:val="0"/>
              <w:rPr>
                <w:rFonts w:cstheme="minorHAnsi"/>
                <w:b/>
                <w:sz w:val="18"/>
                <w:szCs w:val="18"/>
              </w:rPr>
            </w:pPr>
            <w:r w:rsidRPr="00030EEC">
              <w:rPr>
                <w:rFonts w:cstheme="minorHAnsi"/>
                <w:b/>
                <w:sz w:val="18"/>
                <w:szCs w:val="18"/>
              </w:rPr>
              <w:t>Opis aktivnosti</w:t>
            </w:r>
          </w:p>
          <w:p w14:paraId="5309518B" w14:textId="77777777" w:rsidR="00030EEC" w:rsidRDefault="00030EEC" w:rsidP="00030EEC">
            <w:pPr>
              <w:autoSpaceDE w:val="0"/>
              <w:autoSpaceDN w:val="0"/>
              <w:adjustRightInd w:val="0"/>
              <w:rPr>
                <w:rFonts w:cstheme="minorHAnsi"/>
                <w:color w:val="44546A" w:themeColor="text2"/>
                <w:sz w:val="18"/>
                <w:szCs w:val="18"/>
              </w:rPr>
            </w:pPr>
          </w:p>
          <w:p w14:paraId="5309518C" w14:textId="77777777" w:rsidR="00030EEC" w:rsidRPr="00030EEC" w:rsidRDefault="00030EEC" w:rsidP="00030EEC">
            <w:pPr>
              <w:autoSpaceDE w:val="0"/>
              <w:autoSpaceDN w:val="0"/>
              <w:adjustRightInd w:val="0"/>
              <w:rPr>
                <w:rFonts w:cstheme="minorHAnsi"/>
                <w:color w:val="44546A" w:themeColor="text2"/>
                <w:sz w:val="18"/>
                <w:szCs w:val="18"/>
              </w:rPr>
            </w:pPr>
            <w:r w:rsidRPr="00030EEC">
              <w:rPr>
                <w:rFonts w:cstheme="minorHAnsi"/>
                <w:color w:val="44546A" w:themeColor="text2"/>
                <w:sz w:val="18"/>
                <w:szCs w:val="18"/>
              </w:rPr>
              <w:t>MODEST PETROVIČ MUSORGSKI: SLIKE S IZLOŽBE; PLES PILIĆA U LJUSCI</w:t>
            </w:r>
          </w:p>
          <w:p w14:paraId="5309518D" w14:textId="77777777" w:rsidR="00030EEC" w:rsidRPr="00030EEC" w:rsidRDefault="00030EEC" w:rsidP="00030EEC">
            <w:pPr>
              <w:pStyle w:val="ListParagraph"/>
              <w:spacing w:after="0" w:line="240" w:lineRule="auto"/>
              <w:ind w:left="708"/>
              <w:outlineLvl w:val="0"/>
              <w:rPr>
                <w:rFonts w:cstheme="minorHAnsi"/>
                <w:sz w:val="18"/>
                <w:szCs w:val="18"/>
              </w:rPr>
            </w:pPr>
          </w:p>
          <w:p w14:paraId="5309518E" w14:textId="77777777" w:rsidR="00030EEC" w:rsidRPr="00030EEC" w:rsidRDefault="00030EEC" w:rsidP="00030EEC">
            <w:pPr>
              <w:outlineLvl w:val="0"/>
              <w:rPr>
                <w:rFonts w:cstheme="minorHAnsi"/>
                <w:sz w:val="18"/>
                <w:szCs w:val="18"/>
              </w:rPr>
            </w:pPr>
            <w:r w:rsidRPr="00030EEC">
              <w:rPr>
                <w:rFonts w:cstheme="minorHAnsi"/>
                <w:sz w:val="18"/>
                <w:szCs w:val="18"/>
              </w:rPr>
              <w:t xml:space="preserve">Učenici ponavljaju ples pilića koji su učili na prethodnome satu. Osim predloženog plesa, učenici mogu i sami osmisliti ples – koreografiju. </w:t>
            </w:r>
          </w:p>
          <w:p w14:paraId="5309518F" w14:textId="77777777" w:rsidR="00030EEC" w:rsidRPr="00030EEC" w:rsidRDefault="00030EEC" w:rsidP="00030EEC">
            <w:pPr>
              <w:outlineLvl w:val="0"/>
              <w:rPr>
                <w:rFonts w:cstheme="minorHAnsi"/>
                <w:sz w:val="18"/>
                <w:szCs w:val="18"/>
              </w:rPr>
            </w:pPr>
            <w:r w:rsidRPr="00030EEC">
              <w:rPr>
                <w:rFonts w:cstheme="minorHAnsi"/>
                <w:sz w:val="18"/>
                <w:szCs w:val="18"/>
              </w:rPr>
              <w:t xml:space="preserve">Učiteljica/učitelj učenike dijeli u nekoliko jednakobrojnih skupina. Ako, na primjer, želite pet skupina, neka se, počevši od prvog učenika, naglas prebrojavaju tako da po redu izgovaraju, svaki po jedan broj, od jedan do pet. Kada su svi gotovi, recite im da svi koji su izgovorili broj jedan stanu u prvu skupinu, brojevi dva u drugu itd. Osmišljavanje koreografije je u potpunosti slobodno, osim uvjeta da se pokreti ponavljaju na početku i na kraju skladbe, onako kako se ponavlja i glazba. </w:t>
            </w:r>
          </w:p>
          <w:p w14:paraId="53095190" w14:textId="77777777" w:rsidR="00E311EA" w:rsidRPr="00E311EA" w:rsidRDefault="00E311EA" w:rsidP="00E311EA">
            <w:pPr>
              <w:pStyle w:val="ListParagraph"/>
              <w:spacing w:after="0" w:line="240" w:lineRule="auto"/>
              <w:ind w:left="360" w:firstLine="348"/>
              <w:outlineLvl w:val="0"/>
              <w:rPr>
                <w:rFonts w:cstheme="minorHAnsi"/>
                <w:b/>
                <w:bCs/>
                <w:sz w:val="18"/>
                <w:szCs w:val="18"/>
                <w:shd w:val="clear" w:color="auto" w:fill="FFFFFF"/>
              </w:rPr>
            </w:pPr>
          </w:p>
        </w:tc>
        <w:tc>
          <w:tcPr>
            <w:tcW w:w="2472" w:type="dxa"/>
          </w:tcPr>
          <w:p w14:paraId="53095191" w14:textId="77777777" w:rsidR="00E311EA" w:rsidRPr="00695BD6" w:rsidRDefault="00E311EA">
            <w:pPr>
              <w:rPr>
                <w:rFonts w:cstheme="minorHAnsi"/>
                <w:sz w:val="18"/>
                <w:szCs w:val="18"/>
              </w:rPr>
            </w:pPr>
          </w:p>
        </w:tc>
      </w:tr>
    </w:tbl>
    <w:p w14:paraId="53095193" w14:textId="77777777" w:rsidR="008E5959" w:rsidRPr="00695BD6" w:rsidRDefault="008E5959">
      <w:pPr>
        <w:rPr>
          <w:rFonts w:cstheme="minorHAnsi"/>
          <w:sz w:val="18"/>
          <w:szCs w:val="18"/>
        </w:rPr>
      </w:pPr>
    </w:p>
    <w:sectPr w:rsidR="008E5959" w:rsidRPr="00695BD6" w:rsidSect="00302D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Pismo">
    <w:altName w:val="Times New Roman"/>
    <w:panose1 w:val="020F0503000000020005"/>
    <w:charset w:val="00"/>
    <w:family w:val="auto"/>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Signika">
    <w:altName w:val="Arial"/>
    <w:panose1 w:val="00000000000000000000"/>
    <w:charset w:val="00"/>
    <w:family w:val="swiss"/>
    <w:notTrueType/>
    <w:pitch w:val="default"/>
    <w:sig w:usb0="00000001"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D62FBD"/>
    <w:multiLevelType w:val="hybridMultilevel"/>
    <w:tmpl w:val="9E022C3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EDA0FCC"/>
    <w:multiLevelType w:val="hybridMultilevel"/>
    <w:tmpl w:val="1CECD82E"/>
    <w:lvl w:ilvl="0" w:tplc="37A2A7C0">
      <w:start w:val="1"/>
      <w:numFmt w:val="decimal"/>
      <w:lvlText w:val="%1."/>
      <w:lvlJc w:val="left"/>
      <w:pPr>
        <w:ind w:left="1068" w:hanging="360"/>
      </w:pPr>
      <w:rPr>
        <w:rFonts w:hint="default"/>
      </w:rPr>
    </w:lvl>
    <w:lvl w:ilvl="1" w:tplc="041A0019">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4D782F52"/>
    <w:multiLevelType w:val="hybridMultilevel"/>
    <w:tmpl w:val="E9AC328A"/>
    <w:lvl w:ilvl="0" w:tplc="B4BE4E0E">
      <w:start w:val="1"/>
      <w:numFmt w:val="upperLetter"/>
      <w:lvlText w:val="%1."/>
      <w:lvlJc w:val="left"/>
      <w:pPr>
        <w:ind w:left="928" w:hanging="360"/>
      </w:pPr>
      <w:rPr>
        <w:rFonts w:eastAsia="Calibri" w:hint="default"/>
        <w:b/>
        <w:color w:val="000000"/>
      </w:rPr>
    </w:lvl>
    <w:lvl w:ilvl="1" w:tplc="041A0019" w:tentative="1">
      <w:start w:val="1"/>
      <w:numFmt w:val="lowerLetter"/>
      <w:lvlText w:val="%2."/>
      <w:lvlJc w:val="left"/>
      <w:pPr>
        <w:ind w:left="1830" w:hanging="360"/>
      </w:pPr>
    </w:lvl>
    <w:lvl w:ilvl="2" w:tplc="041A001B" w:tentative="1">
      <w:start w:val="1"/>
      <w:numFmt w:val="lowerRoman"/>
      <w:lvlText w:val="%3."/>
      <w:lvlJc w:val="right"/>
      <w:pPr>
        <w:ind w:left="2550" w:hanging="180"/>
      </w:pPr>
    </w:lvl>
    <w:lvl w:ilvl="3" w:tplc="041A000F" w:tentative="1">
      <w:start w:val="1"/>
      <w:numFmt w:val="decimal"/>
      <w:lvlText w:val="%4."/>
      <w:lvlJc w:val="left"/>
      <w:pPr>
        <w:ind w:left="3270" w:hanging="360"/>
      </w:pPr>
    </w:lvl>
    <w:lvl w:ilvl="4" w:tplc="041A0019" w:tentative="1">
      <w:start w:val="1"/>
      <w:numFmt w:val="lowerLetter"/>
      <w:lvlText w:val="%5."/>
      <w:lvlJc w:val="left"/>
      <w:pPr>
        <w:ind w:left="3990" w:hanging="360"/>
      </w:pPr>
    </w:lvl>
    <w:lvl w:ilvl="5" w:tplc="041A001B" w:tentative="1">
      <w:start w:val="1"/>
      <w:numFmt w:val="lowerRoman"/>
      <w:lvlText w:val="%6."/>
      <w:lvlJc w:val="right"/>
      <w:pPr>
        <w:ind w:left="4710" w:hanging="180"/>
      </w:pPr>
    </w:lvl>
    <w:lvl w:ilvl="6" w:tplc="041A000F" w:tentative="1">
      <w:start w:val="1"/>
      <w:numFmt w:val="decimal"/>
      <w:lvlText w:val="%7."/>
      <w:lvlJc w:val="left"/>
      <w:pPr>
        <w:ind w:left="5430" w:hanging="360"/>
      </w:pPr>
    </w:lvl>
    <w:lvl w:ilvl="7" w:tplc="041A0019" w:tentative="1">
      <w:start w:val="1"/>
      <w:numFmt w:val="lowerLetter"/>
      <w:lvlText w:val="%8."/>
      <w:lvlJc w:val="left"/>
      <w:pPr>
        <w:ind w:left="6150" w:hanging="360"/>
      </w:pPr>
    </w:lvl>
    <w:lvl w:ilvl="8" w:tplc="041A001B" w:tentative="1">
      <w:start w:val="1"/>
      <w:numFmt w:val="lowerRoman"/>
      <w:lvlText w:val="%9."/>
      <w:lvlJc w:val="right"/>
      <w:pPr>
        <w:ind w:left="687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5959"/>
    <w:rsid w:val="0002448A"/>
    <w:rsid w:val="00030EEC"/>
    <w:rsid w:val="0005386D"/>
    <w:rsid w:val="00062E38"/>
    <w:rsid w:val="00064FD7"/>
    <w:rsid w:val="000B5F17"/>
    <w:rsid w:val="000D7A46"/>
    <w:rsid w:val="00124995"/>
    <w:rsid w:val="001400F3"/>
    <w:rsid w:val="00164B8F"/>
    <w:rsid w:val="00186A38"/>
    <w:rsid w:val="001B75D8"/>
    <w:rsid w:val="001C0B5B"/>
    <w:rsid w:val="002102B1"/>
    <w:rsid w:val="002105E8"/>
    <w:rsid w:val="00221B5D"/>
    <w:rsid w:val="00252AFD"/>
    <w:rsid w:val="002573B0"/>
    <w:rsid w:val="00261F81"/>
    <w:rsid w:val="00266344"/>
    <w:rsid w:val="00266991"/>
    <w:rsid w:val="002C567F"/>
    <w:rsid w:val="00302D82"/>
    <w:rsid w:val="00317000"/>
    <w:rsid w:val="00330C71"/>
    <w:rsid w:val="003407F9"/>
    <w:rsid w:val="00355357"/>
    <w:rsid w:val="003569DA"/>
    <w:rsid w:val="0036591C"/>
    <w:rsid w:val="0036774C"/>
    <w:rsid w:val="00382CB3"/>
    <w:rsid w:val="003D0E81"/>
    <w:rsid w:val="003D17BC"/>
    <w:rsid w:val="003D5E1C"/>
    <w:rsid w:val="003E4B10"/>
    <w:rsid w:val="00407508"/>
    <w:rsid w:val="00410D61"/>
    <w:rsid w:val="00424E9C"/>
    <w:rsid w:val="00430B90"/>
    <w:rsid w:val="004453C7"/>
    <w:rsid w:val="0048618F"/>
    <w:rsid w:val="00491DB4"/>
    <w:rsid w:val="004C21DE"/>
    <w:rsid w:val="004E53F7"/>
    <w:rsid w:val="00512C63"/>
    <w:rsid w:val="00512C80"/>
    <w:rsid w:val="00535C83"/>
    <w:rsid w:val="00547BBE"/>
    <w:rsid w:val="00564859"/>
    <w:rsid w:val="005A3132"/>
    <w:rsid w:val="005A7ABF"/>
    <w:rsid w:val="005A7F76"/>
    <w:rsid w:val="005B4B6C"/>
    <w:rsid w:val="0060054E"/>
    <w:rsid w:val="00610D39"/>
    <w:rsid w:val="00655CB6"/>
    <w:rsid w:val="00660CA6"/>
    <w:rsid w:val="00674EA9"/>
    <w:rsid w:val="00675C96"/>
    <w:rsid w:val="00695BD6"/>
    <w:rsid w:val="00724F26"/>
    <w:rsid w:val="00753C92"/>
    <w:rsid w:val="0075585D"/>
    <w:rsid w:val="00770829"/>
    <w:rsid w:val="007B0879"/>
    <w:rsid w:val="00830115"/>
    <w:rsid w:val="008620A5"/>
    <w:rsid w:val="00897B77"/>
    <w:rsid w:val="008B4EF5"/>
    <w:rsid w:val="008C5383"/>
    <w:rsid w:val="008D59A9"/>
    <w:rsid w:val="008D6FC7"/>
    <w:rsid w:val="008E5959"/>
    <w:rsid w:val="009A4E35"/>
    <w:rsid w:val="009B31D1"/>
    <w:rsid w:val="00A4086D"/>
    <w:rsid w:val="00A41752"/>
    <w:rsid w:val="00A46136"/>
    <w:rsid w:val="00A626F4"/>
    <w:rsid w:val="00A643CE"/>
    <w:rsid w:val="00AB7583"/>
    <w:rsid w:val="00AC1486"/>
    <w:rsid w:val="00AC5132"/>
    <w:rsid w:val="00B033EF"/>
    <w:rsid w:val="00B472CE"/>
    <w:rsid w:val="00B7301D"/>
    <w:rsid w:val="00B74BF9"/>
    <w:rsid w:val="00BC1519"/>
    <w:rsid w:val="00BC331F"/>
    <w:rsid w:val="00C37C3C"/>
    <w:rsid w:val="00CB60A5"/>
    <w:rsid w:val="00CE3F04"/>
    <w:rsid w:val="00D11E2A"/>
    <w:rsid w:val="00D17C3B"/>
    <w:rsid w:val="00D75704"/>
    <w:rsid w:val="00D7585F"/>
    <w:rsid w:val="00DD2748"/>
    <w:rsid w:val="00DE43DE"/>
    <w:rsid w:val="00E20EE1"/>
    <w:rsid w:val="00E311EA"/>
    <w:rsid w:val="00E354CD"/>
    <w:rsid w:val="00EB6C33"/>
    <w:rsid w:val="00F23604"/>
    <w:rsid w:val="00F36DDA"/>
    <w:rsid w:val="00F54E1D"/>
    <w:rsid w:val="00F7056A"/>
    <w:rsid w:val="00F80D57"/>
    <w:rsid w:val="00F8393C"/>
    <w:rsid w:val="00FA0B29"/>
    <w:rsid w:val="00FD0703"/>
    <w:rsid w:val="00FF441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9513D"/>
  <w15:docId w15:val="{D9C3B8C3-7043-4409-BAAD-E0303FF5C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D82"/>
  </w:style>
  <w:style w:type="paragraph" w:styleId="Heading1">
    <w:name w:val="heading 1"/>
    <w:basedOn w:val="Normal"/>
    <w:next w:val="Normal"/>
    <w:link w:val="Heading1Char"/>
    <w:uiPriority w:val="9"/>
    <w:qFormat/>
    <w:rsid w:val="0075585D"/>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BodyText2">
    <w:name w:val="Body Text 2"/>
    <w:basedOn w:val="Normal"/>
    <w:link w:val="BodyText2Char"/>
    <w:rsid w:val="008B4EF5"/>
    <w:pPr>
      <w:spacing w:after="0" w:line="240" w:lineRule="auto"/>
      <w:jc w:val="both"/>
    </w:pPr>
    <w:rPr>
      <w:rFonts w:ascii="Times New Roman" w:eastAsia="Times New Roman" w:hAnsi="Times New Roman" w:cs="Times New Roman"/>
      <w:color w:val="000000"/>
      <w:sz w:val="20"/>
      <w:szCs w:val="24"/>
      <w:lang w:eastAsia="hr-HR"/>
    </w:rPr>
  </w:style>
  <w:style w:type="character" w:customStyle="1" w:styleId="BodyText2Char">
    <w:name w:val="Body Text 2 Char"/>
    <w:basedOn w:val="DefaultParagraphFont"/>
    <w:link w:val="BodyText2"/>
    <w:rsid w:val="008B4EF5"/>
    <w:rPr>
      <w:rFonts w:ascii="Times New Roman" w:eastAsia="Times New Roman" w:hAnsi="Times New Roman" w:cs="Times New Roman"/>
      <w:color w:val="000000"/>
      <w:sz w:val="20"/>
      <w:szCs w:val="24"/>
      <w:lang w:eastAsia="hr-HR"/>
    </w:rPr>
  </w:style>
  <w:style w:type="character" w:styleId="Emphasis">
    <w:name w:val="Emphasis"/>
    <w:basedOn w:val="DefaultParagraphFont"/>
    <w:uiPriority w:val="20"/>
    <w:qFormat/>
    <w:rsid w:val="009A4E35"/>
    <w:rPr>
      <w:i/>
      <w:iCs/>
    </w:rPr>
  </w:style>
  <w:style w:type="paragraph" w:customStyle="1" w:styleId="Pa9">
    <w:name w:val="Pa9"/>
    <w:basedOn w:val="Default"/>
    <w:next w:val="Default"/>
    <w:uiPriority w:val="99"/>
    <w:rsid w:val="00424E9C"/>
    <w:pPr>
      <w:spacing w:line="221" w:lineRule="atLeast"/>
    </w:pPr>
    <w:rPr>
      <w:rFonts w:eastAsiaTheme="minorHAnsi" w:cstheme="minorBidi"/>
      <w:color w:val="auto"/>
      <w:lang w:eastAsia="en-US"/>
    </w:rPr>
  </w:style>
  <w:style w:type="paragraph" w:customStyle="1" w:styleId="Pa15">
    <w:name w:val="Pa15"/>
    <w:basedOn w:val="Default"/>
    <w:next w:val="Default"/>
    <w:uiPriority w:val="99"/>
    <w:rsid w:val="00F23604"/>
    <w:pPr>
      <w:spacing w:line="221" w:lineRule="atLeast"/>
    </w:pPr>
    <w:rPr>
      <w:rFonts w:eastAsiaTheme="minorHAnsi" w:cstheme="minorBidi"/>
      <w:color w:val="auto"/>
      <w:lang w:eastAsia="en-US"/>
    </w:rPr>
  </w:style>
  <w:style w:type="paragraph" w:customStyle="1" w:styleId="Pa4">
    <w:name w:val="Pa4"/>
    <w:basedOn w:val="Default"/>
    <w:next w:val="Default"/>
    <w:uiPriority w:val="99"/>
    <w:rsid w:val="008620A5"/>
    <w:pPr>
      <w:spacing w:line="221" w:lineRule="atLeast"/>
    </w:pPr>
    <w:rPr>
      <w:rFonts w:ascii="Signika" w:eastAsiaTheme="minorHAnsi" w:hAnsi="Signika" w:cstheme="minorBidi"/>
      <w:color w:val="auto"/>
      <w:lang w:eastAsia="en-US"/>
    </w:rPr>
  </w:style>
  <w:style w:type="paragraph" w:customStyle="1" w:styleId="Pa17">
    <w:name w:val="Pa17"/>
    <w:basedOn w:val="Default"/>
    <w:next w:val="Default"/>
    <w:uiPriority w:val="99"/>
    <w:rsid w:val="008620A5"/>
    <w:pPr>
      <w:spacing w:line="221" w:lineRule="atLeast"/>
    </w:pPr>
    <w:rPr>
      <w:rFonts w:eastAsiaTheme="minorHAnsi" w:cstheme="minorBidi"/>
      <w:color w:val="auto"/>
      <w:lang w:eastAsia="en-US"/>
    </w:rPr>
  </w:style>
  <w:style w:type="character" w:styleId="Strong">
    <w:name w:val="Strong"/>
    <w:basedOn w:val="DefaultParagraphFont"/>
    <w:uiPriority w:val="22"/>
    <w:qFormat/>
    <w:rsid w:val="00266344"/>
    <w:rPr>
      <w:b/>
      <w:bCs/>
    </w:rPr>
  </w:style>
  <w:style w:type="character" w:customStyle="1" w:styleId="Heading1Char">
    <w:name w:val="Heading 1 Char"/>
    <w:basedOn w:val="DefaultParagraphFont"/>
    <w:link w:val="Heading1"/>
    <w:uiPriority w:val="9"/>
    <w:rsid w:val="0075585D"/>
    <w:rPr>
      <w:rFonts w:asciiTheme="majorHAnsi" w:eastAsiaTheme="majorEastAsia" w:hAnsiTheme="majorHAnsi" w:cstheme="majorBidi"/>
      <w:b/>
      <w:bCs/>
      <w:color w:val="2F5496" w:themeColor="accent1" w:themeShade="BF"/>
      <w:sz w:val="28"/>
      <w:szCs w:val="28"/>
    </w:rPr>
  </w:style>
  <w:style w:type="character" w:customStyle="1" w:styleId="eop">
    <w:name w:val="eop"/>
    <w:basedOn w:val="DefaultParagraphFont"/>
    <w:rsid w:val="00186A38"/>
  </w:style>
  <w:style w:type="paragraph" w:styleId="HTMLPreformatted">
    <w:name w:val="HTML Preformatted"/>
    <w:basedOn w:val="Normal"/>
    <w:link w:val="HTMLPreformattedChar"/>
    <w:uiPriority w:val="99"/>
    <w:unhideWhenUsed/>
    <w:rsid w:val="00024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hr-HR"/>
    </w:rPr>
  </w:style>
  <w:style w:type="character" w:customStyle="1" w:styleId="HTMLPreformattedChar">
    <w:name w:val="HTML Preformatted Char"/>
    <w:basedOn w:val="DefaultParagraphFont"/>
    <w:link w:val="HTMLPreformatted"/>
    <w:uiPriority w:val="99"/>
    <w:rsid w:val="0002448A"/>
    <w:rPr>
      <w:rFonts w:ascii="Courier New" w:eastAsia="Times New Roman" w:hAnsi="Courier New" w:cs="Courier New"/>
      <w:sz w:val="20"/>
      <w:szCs w:val="20"/>
      <w:lang w:eastAsia="hr-HR"/>
    </w:rPr>
  </w:style>
  <w:style w:type="paragraph" w:customStyle="1" w:styleId="Pa18">
    <w:name w:val="Pa18"/>
    <w:basedOn w:val="Default"/>
    <w:next w:val="Default"/>
    <w:uiPriority w:val="99"/>
    <w:rsid w:val="00535C83"/>
    <w:pPr>
      <w:spacing w:line="221" w:lineRule="atLeast"/>
    </w:pPr>
    <w:rPr>
      <w:rFonts w:eastAsiaTheme="minorHAnsi" w:cstheme="minorBidi"/>
      <w:color w:val="auto"/>
      <w:lang w:eastAsia="en-US"/>
    </w:rPr>
  </w:style>
  <w:style w:type="paragraph" w:customStyle="1" w:styleId="Pa10">
    <w:name w:val="Pa10"/>
    <w:basedOn w:val="Default"/>
    <w:next w:val="Default"/>
    <w:uiPriority w:val="99"/>
    <w:rsid w:val="00830115"/>
    <w:pPr>
      <w:spacing w:line="221" w:lineRule="atLeast"/>
    </w:pPr>
    <w:rPr>
      <w:rFonts w:ascii="Signika" w:eastAsiaTheme="minorHAnsi" w:hAnsi="Signika" w:cstheme="minorBidi"/>
      <w:color w:val="auto"/>
      <w:lang w:eastAsia="en-US"/>
    </w:rPr>
  </w:style>
  <w:style w:type="paragraph" w:customStyle="1" w:styleId="Pa7">
    <w:name w:val="Pa7"/>
    <w:basedOn w:val="Default"/>
    <w:next w:val="Default"/>
    <w:uiPriority w:val="99"/>
    <w:rsid w:val="00F7056A"/>
    <w:pPr>
      <w:spacing w:line="221" w:lineRule="atLeast"/>
    </w:pPr>
    <w:rPr>
      <w:rFonts w:ascii="Signika" w:eastAsiaTheme="minorHAnsi" w:hAnsi="Signika"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0212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595</Words>
  <Characters>3398</Characters>
  <Application>Microsoft Office Word</Application>
  <DocSecurity>0</DocSecurity>
  <Lines>28</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8</cp:revision>
  <dcterms:created xsi:type="dcterms:W3CDTF">2019-07-11T13:19:00Z</dcterms:created>
  <dcterms:modified xsi:type="dcterms:W3CDTF">2021-07-09T15:42:00Z</dcterms:modified>
</cp:coreProperties>
</file>