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2836"/>
        <w:gridCol w:w="3402"/>
        <w:gridCol w:w="1417"/>
        <w:gridCol w:w="2835"/>
      </w:tblGrid>
      <w:tr w:rsidR="008E5959" w:rsidRPr="00F80D57" w14:paraId="3778A2F2" w14:textId="77777777" w:rsidTr="00723087">
        <w:tc>
          <w:tcPr>
            <w:tcW w:w="6238" w:type="dxa"/>
            <w:gridSpan w:val="2"/>
            <w:shd w:val="clear" w:color="auto" w:fill="ECA2E7"/>
          </w:tcPr>
          <w:p w14:paraId="3778A2EF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ECA2E7"/>
          </w:tcPr>
          <w:p w14:paraId="3778A2F0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835" w:type="dxa"/>
            <w:shd w:val="clear" w:color="auto" w:fill="ECA2E7"/>
          </w:tcPr>
          <w:p w14:paraId="3778A2F1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F80D57" w14:paraId="3778A2F5" w14:textId="77777777" w:rsidTr="008620A5">
        <w:tc>
          <w:tcPr>
            <w:tcW w:w="2836" w:type="dxa"/>
          </w:tcPr>
          <w:p w14:paraId="3778A2F3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7654" w:type="dxa"/>
            <w:gridSpan w:val="3"/>
          </w:tcPr>
          <w:p w14:paraId="3778A2F4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color w:val="231F20"/>
                <w:sz w:val="18"/>
                <w:szCs w:val="18"/>
              </w:rPr>
              <w:t>GLAZBENA KULTURA</w:t>
            </w:r>
            <w:r w:rsidRPr="00F80D57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F80D57" w14:paraId="3778A2F8" w14:textId="77777777" w:rsidTr="008620A5">
        <w:tc>
          <w:tcPr>
            <w:tcW w:w="2836" w:type="dxa"/>
          </w:tcPr>
          <w:p w14:paraId="3778A2F6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7654" w:type="dxa"/>
            <w:gridSpan w:val="3"/>
          </w:tcPr>
          <w:p w14:paraId="3778A2F7" w14:textId="77777777" w:rsidR="008E5959" w:rsidRPr="006A1CC4" w:rsidRDefault="006A1CC4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SLUŠANJE I UPOZNAVANJE GLAZBE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 IZRAŽAVANJE GLAZBOM I UZ GLAZBU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 GLAZBA U KONTEKSTU</w:t>
            </w:r>
          </w:p>
        </w:tc>
      </w:tr>
      <w:tr w:rsidR="008E5959" w:rsidRPr="00F80D57" w14:paraId="3778A2FB" w14:textId="77777777" w:rsidTr="008620A5">
        <w:tc>
          <w:tcPr>
            <w:tcW w:w="2836" w:type="dxa"/>
          </w:tcPr>
          <w:p w14:paraId="3778A2F9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TEMA:</w:t>
            </w:r>
          </w:p>
        </w:tc>
        <w:tc>
          <w:tcPr>
            <w:tcW w:w="7654" w:type="dxa"/>
            <w:gridSpan w:val="3"/>
          </w:tcPr>
          <w:p w14:paraId="3778A2FA" w14:textId="77777777" w:rsidR="008E5959" w:rsidRPr="00547BBE" w:rsidRDefault="00547BBE">
            <w:pPr>
              <w:rPr>
                <w:rFonts w:cstheme="minorHAnsi"/>
                <w:sz w:val="18"/>
                <w:szCs w:val="18"/>
              </w:rPr>
            </w:pPr>
            <w:r w:rsidRPr="00547BBE">
              <w:rPr>
                <w:rFonts w:cstheme="minorHAnsi"/>
                <w:sz w:val="18"/>
                <w:szCs w:val="18"/>
              </w:rPr>
              <w:t>SVAKO SLOVO NEŠTO NOVO!</w:t>
            </w:r>
          </w:p>
        </w:tc>
      </w:tr>
      <w:tr w:rsidR="008E5959" w:rsidRPr="00F80D57" w14:paraId="3778A2FF" w14:textId="77777777" w:rsidTr="008620A5">
        <w:trPr>
          <w:trHeight w:val="271"/>
        </w:trPr>
        <w:tc>
          <w:tcPr>
            <w:tcW w:w="2836" w:type="dxa"/>
          </w:tcPr>
          <w:p w14:paraId="3778A2FC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7654" w:type="dxa"/>
            <w:gridSpan w:val="3"/>
          </w:tcPr>
          <w:p w14:paraId="3778A2FD" w14:textId="77777777" w:rsidR="003407F9" w:rsidRPr="003407F9" w:rsidRDefault="003407F9" w:rsidP="003407F9">
            <w:pPr>
              <w:rPr>
                <w:rFonts w:cstheme="minorHAnsi"/>
                <w:sz w:val="18"/>
                <w:szCs w:val="18"/>
              </w:rPr>
            </w:pPr>
            <w:r w:rsidRPr="003407F9">
              <w:rPr>
                <w:rFonts w:cstheme="minorHAnsi"/>
                <w:sz w:val="18"/>
                <w:szCs w:val="18"/>
              </w:rPr>
              <w:t xml:space="preserve">PJEVANJE I POKRET:  </w:t>
            </w:r>
            <w:r w:rsidRPr="003407F9">
              <w:rPr>
                <w:rFonts w:cstheme="minorHAnsi"/>
                <w:i/>
                <w:sz w:val="18"/>
                <w:szCs w:val="18"/>
              </w:rPr>
              <w:t>Združena slova</w:t>
            </w:r>
          </w:p>
          <w:p w14:paraId="3778A2FE" w14:textId="77777777" w:rsidR="008E5959" w:rsidRPr="003407F9" w:rsidRDefault="003407F9" w:rsidP="003407F9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3407F9">
              <w:rPr>
                <w:rFonts w:cstheme="minorHAnsi"/>
                <w:sz w:val="18"/>
                <w:szCs w:val="18"/>
              </w:rPr>
              <w:t>SLUŠANJE:</w:t>
            </w:r>
            <w:r w:rsidRPr="003407F9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 xml:space="preserve">  </w:t>
            </w:r>
            <w:r w:rsidRPr="003407F9">
              <w:rPr>
                <w:rFonts w:eastAsia="Times New Roman" w:cstheme="minorHAnsi"/>
                <w:i/>
                <w:color w:val="000000"/>
                <w:sz w:val="18"/>
                <w:szCs w:val="18"/>
                <w:lang w:eastAsia="hr-HR"/>
              </w:rPr>
              <w:t>Le Piccadilly</w:t>
            </w:r>
          </w:p>
        </w:tc>
      </w:tr>
      <w:tr w:rsidR="008E5959" w:rsidRPr="00F80D57" w14:paraId="3778A312" w14:textId="77777777" w:rsidTr="008620A5">
        <w:tc>
          <w:tcPr>
            <w:tcW w:w="2836" w:type="dxa"/>
          </w:tcPr>
          <w:p w14:paraId="3778A300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ISHODI:</w:t>
            </w:r>
          </w:p>
          <w:p w14:paraId="3778A301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54" w:type="dxa"/>
            <w:gridSpan w:val="3"/>
          </w:tcPr>
          <w:p w14:paraId="3778A302" w14:textId="77777777" w:rsidR="001A5449" w:rsidRDefault="001A5449" w:rsidP="001A5449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A.1.2. Učenik temeljem slušanja razlikuje pojedine glazbeno-izražajne sastavnice.</w:t>
            </w:r>
          </w:p>
          <w:p w14:paraId="3778A303" w14:textId="77777777" w:rsidR="001A5449" w:rsidRPr="00495888" w:rsidRDefault="001A5449" w:rsidP="001A5449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Temeljem slušanja razlikuje pojedine glazbeno-izražajne sastavnice:</w:t>
            </w:r>
          </w:p>
          <w:p w14:paraId="3778A304" w14:textId="77777777" w:rsidR="001A5449" w:rsidRPr="00495888" w:rsidRDefault="001A5449" w:rsidP="001A5449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metar/dobe</w:t>
            </w:r>
          </w:p>
          <w:p w14:paraId="3778A305" w14:textId="77777777" w:rsidR="001A5449" w:rsidRPr="00495888" w:rsidRDefault="001A5449" w:rsidP="001A5449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tempo</w:t>
            </w:r>
          </w:p>
          <w:p w14:paraId="3778A306" w14:textId="77777777" w:rsidR="001A5449" w:rsidRPr="00495888" w:rsidRDefault="001A5449" w:rsidP="001A5449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visina tona</w:t>
            </w:r>
          </w:p>
          <w:p w14:paraId="3778A307" w14:textId="77777777" w:rsidR="001A5449" w:rsidRPr="00495888" w:rsidRDefault="001A5449" w:rsidP="001A5449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dinamika</w:t>
            </w:r>
          </w:p>
          <w:p w14:paraId="3778A308" w14:textId="77777777" w:rsidR="001A5449" w:rsidRDefault="001A5449" w:rsidP="001A5449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boja/izvođači.</w:t>
            </w:r>
          </w:p>
          <w:p w14:paraId="3778A309" w14:textId="77777777" w:rsidR="001A5449" w:rsidRDefault="001A5449" w:rsidP="001A5449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B.1.1. Učenik sudjeluje u zajedničkoj izvedbi glazbe.</w:t>
            </w:r>
          </w:p>
          <w:p w14:paraId="3778A30A" w14:textId="77777777" w:rsidR="001A5449" w:rsidRDefault="001A5449" w:rsidP="001A5449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Sudjeluje u zajedničkoj izvedbi glazbe, usklađuje vlastitu izvedbu s izvedbama drugih učenika te vrednuje vlastitu izvedbu, izvedbe drugih i zajedničku izvedbu.</w:t>
            </w:r>
          </w:p>
          <w:p w14:paraId="3778A30B" w14:textId="77777777" w:rsidR="001A5449" w:rsidRDefault="001A5449" w:rsidP="001A5449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3778A30C" w14:textId="77777777" w:rsidR="001A5449" w:rsidRDefault="001A5449" w:rsidP="001A5449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B.1.2. Učenik pjeva/izvodi pjesme i brojalice.</w:t>
            </w:r>
          </w:p>
          <w:p w14:paraId="3778A30D" w14:textId="77777777" w:rsidR="001A5449" w:rsidRDefault="001A5449" w:rsidP="001A5449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Pjeva/izvodi pjesme i brojalice i pritom uvažava glazbeno-izražajne sastavnice (metar/dobe, tempo, visina tona, dinamika).</w:t>
            </w:r>
          </w:p>
          <w:p w14:paraId="3778A30E" w14:textId="77777777" w:rsidR="001A5449" w:rsidRDefault="001A5449" w:rsidP="001A5449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3778A30F" w14:textId="77777777" w:rsidR="001A5449" w:rsidRDefault="001A5449" w:rsidP="001A5449">
            <w:pPr>
              <w:spacing w:after="48"/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C.1.1. Učenik na osnovu slušanja glazbe i aktivnog muziciranja prepoznaje različite uloge glazbe.</w:t>
            </w:r>
          </w:p>
          <w:p w14:paraId="3778A310" w14:textId="77777777" w:rsidR="001A5449" w:rsidRPr="00495888" w:rsidRDefault="001A5449" w:rsidP="001A5449">
            <w:pPr>
              <w:spacing w:after="48"/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Na osnovu slušanja glazbe i aktivnog muziciranja prepoznaje različite uloge glazbe (svečana glazba, glazba za ples i sl.).</w:t>
            </w:r>
          </w:p>
          <w:p w14:paraId="3778A311" w14:textId="77777777" w:rsidR="008E5959" w:rsidRPr="00AB7583" w:rsidRDefault="008E5959" w:rsidP="001A5449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</w:tr>
    </w:tbl>
    <w:p w14:paraId="3778A313" w14:textId="77777777" w:rsidR="00655CB6" w:rsidRPr="00F80D57" w:rsidRDefault="00655CB6">
      <w:pPr>
        <w:rPr>
          <w:rFonts w:cstheme="minorHAnsi"/>
          <w:sz w:val="18"/>
          <w:szCs w:val="18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8160"/>
        <w:gridCol w:w="2330"/>
      </w:tblGrid>
      <w:tr w:rsidR="008E5959" w:rsidRPr="00F80D57" w14:paraId="3778A316" w14:textId="77777777" w:rsidTr="00723087">
        <w:trPr>
          <w:trHeight w:val="921"/>
        </w:trPr>
        <w:tc>
          <w:tcPr>
            <w:tcW w:w="8160" w:type="dxa"/>
            <w:shd w:val="clear" w:color="auto" w:fill="ECA2E7"/>
          </w:tcPr>
          <w:p w14:paraId="3778A314" w14:textId="77777777" w:rsidR="008E5959" w:rsidRPr="00124995" w:rsidRDefault="008E5959">
            <w:pPr>
              <w:rPr>
                <w:rFonts w:cstheme="minorHAnsi"/>
                <w:sz w:val="18"/>
                <w:szCs w:val="18"/>
              </w:rPr>
            </w:pPr>
            <w:r w:rsidRPr="0012499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330" w:type="dxa"/>
            <w:shd w:val="clear" w:color="auto" w:fill="ECA2E7"/>
          </w:tcPr>
          <w:p w14:paraId="3778A315" w14:textId="77777777" w:rsidR="008E5959" w:rsidRPr="00F80D57" w:rsidRDefault="008E595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80D5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80D5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80D5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80D5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80D5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80D5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80D5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80D5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F80D57" w:rsidRPr="00F80D57" w14:paraId="3778A325" w14:textId="77777777" w:rsidTr="008620A5">
        <w:tc>
          <w:tcPr>
            <w:tcW w:w="8160" w:type="dxa"/>
          </w:tcPr>
          <w:p w14:paraId="3778A317" w14:textId="77777777" w:rsidR="003407F9" w:rsidRPr="003407F9" w:rsidRDefault="003407F9" w:rsidP="003407F9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3407F9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 xml:space="preserve">I.  SVIRATI JE LAKO KADA SU UZ TEBE PRIJATELJI </w:t>
            </w:r>
            <w:r w:rsidRPr="003407F9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ab/>
            </w:r>
          </w:p>
          <w:p w14:paraId="3778A318" w14:textId="77777777" w:rsidR="003407F9" w:rsidRPr="003407F9" w:rsidRDefault="003407F9" w:rsidP="003407F9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407F9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3778A319" w14:textId="77777777" w:rsidR="003407F9" w:rsidRDefault="003407F9" w:rsidP="003407F9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  <w:p w14:paraId="3778A31A" w14:textId="77777777" w:rsidR="003407F9" w:rsidRPr="003407F9" w:rsidRDefault="003407F9" w:rsidP="003407F9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407F9">
              <w:rPr>
                <w:rFonts w:cstheme="minorHAnsi"/>
                <w:sz w:val="18"/>
                <w:szCs w:val="18"/>
              </w:rPr>
              <w:t xml:space="preserve">Učenici se prisjećaju pjesme </w:t>
            </w:r>
            <w:r w:rsidRPr="003407F9">
              <w:rPr>
                <w:rFonts w:cstheme="minorHAnsi"/>
                <w:i/>
                <w:sz w:val="18"/>
                <w:szCs w:val="18"/>
              </w:rPr>
              <w:t>Združena slova</w:t>
            </w:r>
            <w:r w:rsidRPr="003407F9">
              <w:rPr>
                <w:rFonts w:cstheme="minorHAnsi"/>
                <w:sz w:val="18"/>
                <w:szCs w:val="18"/>
              </w:rPr>
              <w:t xml:space="preserve"> koju su naučili prošli sat. Sviraju uz pjevanje, glazbalima i tjeloglazbom. Pravilnim izborom glazbala ostvarit će se punoća boje i ugođaja. Svi učenici pjevaju pjesmu, a zvuk glazbala se nadograđuje svakom novom kiticom. Učenike se može podijeliti u četiri skupine. Prva skupina svira naizmjenično tapšanjem koljena uz pjevanje prve kitice. Pridružuje im se druga skupina u drugoj kitici pljeskanjem rukom po gornjem djelu dlana. Treća skupina se pridružuje prvoj i drugoj skupini u trećoj kitici pucketanjem prstima. Pridružuje im se i četvrta skupina te svira štapiće, dok u petoj kitici svi zajedno sviraju i kreću se po razredu uz pjevanje pjesme.</w:t>
            </w:r>
          </w:p>
          <w:p w14:paraId="3778A31B" w14:textId="77777777" w:rsidR="00F80D57" w:rsidRPr="00B74BF9" w:rsidRDefault="00F80D57" w:rsidP="00B74BF9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30" w:type="dxa"/>
            <w:vMerge w:val="restart"/>
          </w:tcPr>
          <w:p w14:paraId="3778A31C" w14:textId="33BFA9DB" w:rsidR="00BD6494" w:rsidRDefault="00723087" w:rsidP="00BD6494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BD6494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BD6494">
              <w:rPr>
                <w:rFonts w:cstheme="minorHAnsi"/>
                <w:sz w:val="18"/>
                <w:szCs w:val="18"/>
              </w:rPr>
              <w:t xml:space="preserve"> </w:t>
            </w:r>
            <w:r w:rsidR="00B72F95">
              <w:rPr>
                <w:rFonts w:cstheme="minorHAnsi"/>
                <w:sz w:val="18"/>
                <w:szCs w:val="18"/>
              </w:rPr>
              <w:t xml:space="preserve">- A. 1. 1; </w:t>
            </w:r>
            <w:r w:rsidR="00B72F95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D8144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72F95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D8144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72F95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7</w:t>
            </w:r>
            <w:r w:rsidR="00B72F9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B72F95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D8144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72F95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D8144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72F95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</w:t>
            </w:r>
            <w:r w:rsidR="00B72F9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B72F95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 w:rsidR="00D8144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72F95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D8144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72F95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</w:p>
          <w:p w14:paraId="3778A31D" w14:textId="27DB44E1" w:rsidR="00BD6494" w:rsidRDefault="00BD6494" w:rsidP="00BD649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PID</w:t>
            </w:r>
            <w:r w:rsidR="00723087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723087"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2841FE">
              <w:rPr>
                <w:rFonts w:cstheme="minorHAnsi"/>
                <w:sz w:val="18"/>
                <w:szCs w:val="18"/>
              </w:rPr>
              <w:t xml:space="preserve"> - A. 1. 3; </w:t>
            </w:r>
            <w:r w:rsidR="002841FE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B.1.3.</w:t>
            </w:r>
          </w:p>
          <w:p w14:paraId="3778A31E" w14:textId="77777777" w:rsidR="00D81441" w:rsidRDefault="00BD6494" w:rsidP="00BD649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D81441">
              <w:rPr>
                <w:rFonts w:cstheme="minorHAnsi"/>
                <w:sz w:val="18"/>
                <w:szCs w:val="18"/>
              </w:rPr>
              <w:t>-</w:t>
            </w:r>
            <w:r>
              <w:rPr>
                <w:rFonts w:cstheme="minorHAnsi"/>
                <w:sz w:val="18"/>
                <w:szCs w:val="18"/>
              </w:rPr>
              <w:t xml:space="preserve"> A. 1. 2; A. 1. 4; B. </w:t>
            </w:r>
            <w:r w:rsidR="00D81441">
              <w:rPr>
                <w:rFonts w:cstheme="minorHAnsi"/>
                <w:sz w:val="18"/>
                <w:szCs w:val="18"/>
              </w:rPr>
              <w:t>1. 1; B. 1. 4</w:t>
            </w:r>
            <w:r w:rsidR="00A80702">
              <w:rPr>
                <w:rFonts w:cstheme="minorHAnsi"/>
                <w:sz w:val="18"/>
                <w:szCs w:val="18"/>
              </w:rPr>
              <w:t xml:space="preserve">; C. 1. 2; C. 1. 3; </w:t>
            </w:r>
          </w:p>
          <w:p w14:paraId="3778A31F" w14:textId="77777777" w:rsidR="00BD6494" w:rsidRDefault="00A80702" w:rsidP="00BD649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D.</w:t>
            </w:r>
            <w:r w:rsidR="00D8144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D8144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</w:p>
          <w:p w14:paraId="3778A320" w14:textId="77777777" w:rsidR="00D81441" w:rsidRDefault="00D81441" w:rsidP="00D8144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>
              <w:rPr>
                <w:rFonts w:cstheme="minorHAnsi"/>
                <w:sz w:val="18"/>
                <w:szCs w:val="18"/>
              </w:rPr>
              <w:t xml:space="preserve"> - A. 1. 2; A. 1. 3; A. 1. 4.</w:t>
            </w:r>
          </w:p>
          <w:p w14:paraId="3778A321" w14:textId="77777777" w:rsidR="00D81441" w:rsidRDefault="00D81441" w:rsidP="00D81441">
            <w:pPr>
              <w:rPr>
                <w:rFonts w:cstheme="minorHAnsi"/>
                <w:sz w:val="18"/>
                <w:szCs w:val="18"/>
              </w:rPr>
            </w:pPr>
            <w:r w:rsidRPr="00347969">
              <w:rPr>
                <w:rFonts w:cstheme="minorHAnsi"/>
                <w:b/>
                <w:sz w:val="18"/>
                <w:szCs w:val="18"/>
              </w:rPr>
              <w:t>GOO</w:t>
            </w:r>
            <w:r>
              <w:rPr>
                <w:rFonts w:cstheme="minorHAnsi"/>
                <w:sz w:val="18"/>
                <w:szCs w:val="18"/>
              </w:rPr>
              <w:t xml:space="preserve"> 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 1. 1;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</w:t>
            </w:r>
          </w:p>
          <w:p w14:paraId="3778A322" w14:textId="21EE4295" w:rsidR="00D81441" w:rsidRDefault="00D81441" w:rsidP="00D81441">
            <w:pPr>
              <w:rPr>
                <w:b/>
                <w:sz w:val="18"/>
                <w:szCs w:val="18"/>
              </w:rPr>
            </w:pPr>
            <w:r w:rsidRPr="001146A6">
              <w:rPr>
                <w:b/>
                <w:sz w:val="18"/>
                <w:szCs w:val="18"/>
              </w:rPr>
              <w:t>O</w:t>
            </w:r>
            <w:r w:rsidR="00723087">
              <w:rPr>
                <w:b/>
                <w:sz w:val="18"/>
                <w:szCs w:val="18"/>
              </w:rPr>
              <w:t>D</w:t>
            </w:r>
            <w:r w:rsidRPr="001146A6">
              <w:rPr>
                <w:b/>
                <w:sz w:val="18"/>
                <w:szCs w:val="18"/>
              </w:rPr>
              <w:t xml:space="preserve">R </w:t>
            </w:r>
            <w:r w:rsidRPr="001146A6">
              <w:rPr>
                <w:sz w:val="18"/>
                <w:szCs w:val="18"/>
              </w:rPr>
              <w:t xml:space="preserve">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1. 1</w:t>
            </w:r>
            <w:r w:rsidRPr="001146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  C. 1. 2.</w:t>
            </w:r>
          </w:p>
          <w:p w14:paraId="3778A323" w14:textId="77777777" w:rsidR="00D81441" w:rsidRPr="00FD58FB" w:rsidRDefault="00D81441" w:rsidP="00D81441">
            <w:pPr>
              <w:rPr>
                <w:rFonts w:eastAsia="Calibri" w:cstheme="minorHAnsi"/>
                <w:bCs/>
                <w:color w:val="231F20"/>
                <w:sz w:val="18"/>
                <w:szCs w:val="18"/>
              </w:rPr>
            </w:pPr>
            <w:r w:rsidRPr="008B4EF5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IKT </w:t>
            </w:r>
            <w:r w:rsidRPr="00FD58FB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- </w:t>
            </w:r>
            <w:r w:rsidRPr="00FD58FB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A. 1</w:t>
            </w:r>
            <w: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. 3; </w:t>
            </w:r>
            <w:r w:rsidRPr="00FD58FB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A. </w:t>
            </w:r>
            <w:r w:rsidRPr="00FD58FB">
              <w:rPr>
                <w:rFonts w:cstheme="minorHAnsi"/>
                <w:sz w:val="18"/>
                <w:szCs w:val="18"/>
              </w:rPr>
              <w:t>1. 2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FD58FB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3778A324" w14:textId="77777777" w:rsidR="00F80D57" w:rsidRPr="00B74BF9" w:rsidRDefault="00F80D57" w:rsidP="003407F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80D57" w:rsidRPr="00695BD6" w14:paraId="3778A332" w14:textId="77777777" w:rsidTr="008620A5">
        <w:tc>
          <w:tcPr>
            <w:tcW w:w="8160" w:type="dxa"/>
          </w:tcPr>
          <w:p w14:paraId="3778A326" w14:textId="77777777" w:rsidR="003407F9" w:rsidRPr="003407F9" w:rsidRDefault="003407F9" w:rsidP="003407F9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3407F9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>II.  ZVUK KOJI NAS OKRUŽUJE</w:t>
            </w:r>
          </w:p>
          <w:p w14:paraId="3778A327" w14:textId="77777777" w:rsidR="003407F9" w:rsidRPr="003407F9" w:rsidRDefault="003407F9" w:rsidP="003407F9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407F9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3778A328" w14:textId="77777777" w:rsidR="003407F9" w:rsidRPr="003407F9" w:rsidRDefault="003407F9" w:rsidP="003407F9">
            <w:pPr>
              <w:pStyle w:val="ListParagraph"/>
              <w:spacing w:after="0" w:line="240" w:lineRule="auto"/>
              <w:ind w:left="360" w:firstLine="348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3778A329" w14:textId="77777777" w:rsidR="003407F9" w:rsidRPr="003407F9" w:rsidRDefault="003407F9" w:rsidP="003407F9">
            <w:pPr>
              <w:autoSpaceDE w:val="0"/>
              <w:autoSpaceDN w:val="0"/>
              <w:adjustRightInd w:val="0"/>
              <w:spacing w:after="22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407F9">
              <w:rPr>
                <w:rFonts w:cstheme="minorHAnsi"/>
                <w:color w:val="44546A" w:themeColor="text2"/>
                <w:sz w:val="18"/>
                <w:szCs w:val="18"/>
              </w:rPr>
              <w:t xml:space="preserve">ERIK SATIE: LE PICCADILLY </w:t>
            </w:r>
          </w:p>
          <w:p w14:paraId="3778A32A" w14:textId="77777777" w:rsidR="003407F9" w:rsidRPr="003407F9" w:rsidRDefault="003407F9" w:rsidP="003407F9">
            <w:pPr>
              <w:pStyle w:val="Default"/>
              <w:ind w:firstLine="708"/>
              <w:rPr>
                <w:rFonts w:asciiTheme="minorHAnsi" w:hAnsiTheme="minorHAnsi" w:cstheme="minorHAnsi"/>
                <w:color w:val="44546A" w:themeColor="text2"/>
                <w:sz w:val="18"/>
                <w:szCs w:val="18"/>
              </w:rPr>
            </w:pPr>
            <w:r w:rsidRPr="003407F9">
              <w:rPr>
                <w:rFonts w:asciiTheme="minorHAnsi" w:hAnsiTheme="minorHAnsi" w:cstheme="minorHAnsi"/>
                <w:color w:val="44546A" w:themeColor="text2"/>
                <w:sz w:val="18"/>
                <w:szCs w:val="18"/>
              </w:rPr>
              <w:t xml:space="preserve">OPIŠI ZVUK I IZGLED KLASIČNE GITARE. </w:t>
            </w:r>
          </w:p>
          <w:p w14:paraId="3778A32B" w14:textId="77777777" w:rsidR="003407F9" w:rsidRPr="003407F9" w:rsidRDefault="003407F9" w:rsidP="003407F9">
            <w:pPr>
              <w:pStyle w:val="Default"/>
              <w:ind w:firstLine="708"/>
              <w:rPr>
                <w:rFonts w:asciiTheme="minorHAnsi" w:hAnsiTheme="minorHAnsi" w:cstheme="minorHAnsi"/>
                <w:color w:val="44546A" w:themeColor="text2"/>
                <w:sz w:val="18"/>
                <w:szCs w:val="18"/>
              </w:rPr>
            </w:pPr>
          </w:p>
          <w:p w14:paraId="3778A32C" w14:textId="77777777" w:rsidR="003407F9" w:rsidRPr="003407F9" w:rsidRDefault="003407F9" w:rsidP="003407F9">
            <w:pPr>
              <w:autoSpaceDE w:val="0"/>
              <w:autoSpaceDN w:val="0"/>
              <w:adjustRightInd w:val="0"/>
              <w:spacing w:after="220"/>
              <w:rPr>
                <w:rFonts w:cstheme="minorHAnsi"/>
                <w:sz w:val="18"/>
                <w:szCs w:val="18"/>
              </w:rPr>
            </w:pPr>
            <w:r w:rsidRPr="003407F9">
              <w:rPr>
                <w:rFonts w:cstheme="minorHAnsi"/>
                <w:sz w:val="18"/>
                <w:szCs w:val="18"/>
              </w:rPr>
              <w:t xml:space="preserve">Slušanje skladbe Erika Satiea </w:t>
            </w:r>
            <w:r w:rsidRPr="003407F9">
              <w:rPr>
                <w:rFonts w:cstheme="minorHAnsi"/>
                <w:i/>
                <w:sz w:val="18"/>
                <w:szCs w:val="18"/>
              </w:rPr>
              <w:t>Le Piccadilly</w:t>
            </w:r>
            <w:r w:rsidRPr="003407F9">
              <w:rPr>
                <w:rFonts w:cstheme="minorHAnsi"/>
                <w:sz w:val="18"/>
                <w:szCs w:val="18"/>
              </w:rPr>
              <w:t>. Učiteljica/učitelj pita učenike poznaju li glazbalo koje izvodi skladbu. Kada dođu do zaključka da se radi o klasičnoj gitari, svojim riječima opisuju njen zvuk. Pomoći im se može tako da im se sugeriraju neke riječi ili postavljaju pitanja: Možete li zvuk gitare opisati kao nježan, mekan, umiljat, svijetao i sl. Klasična gitara je napravljena od nekoliko vrsti drveta, ovisno radi li se o korpusu ili vratu gitare. Gornja ploha je najtanja. Klasična gitara ima šest žica. Najviša je ujedno i najtanja žica. Svako će dijete drugačije doživjeti zvuk ovoga glazbala, ovisno o dosadašnjem iskustvu sa slušanjem. U tome ih treba podržati.</w:t>
            </w:r>
          </w:p>
          <w:p w14:paraId="3778A32D" w14:textId="77777777" w:rsidR="003407F9" w:rsidRPr="003407F9" w:rsidRDefault="003407F9" w:rsidP="003407F9">
            <w:pPr>
              <w:autoSpaceDE w:val="0"/>
              <w:autoSpaceDN w:val="0"/>
              <w:adjustRightInd w:val="0"/>
              <w:spacing w:after="220"/>
              <w:rPr>
                <w:rFonts w:cstheme="minorHAnsi"/>
                <w:sz w:val="18"/>
                <w:szCs w:val="18"/>
              </w:rPr>
            </w:pPr>
            <w:r w:rsidRPr="003407F9">
              <w:rPr>
                <w:rFonts w:cstheme="minorHAnsi"/>
                <w:sz w:val="18"/>
                <w:szCs w:val="18"/>
              </w:rPr>
              <w:t xml:space="preserve">Učiteljica/učitelj pita učenike jesu li čuli zvuk gitare te gdje su ga čuli. (Prisjećaju se svoga prvog susreta s </w:t>
            </w:r>
            <w:r w:rsidRPr="003407F9">
              <w:rPr>
                <w:rFonts w:cstheme="minorHAnsi"/>
                <w:sz w:val="18"/>
                <w:szCs w:val="18"/>
              </w:rPr>
              <w:lastRenderedPageBreak/>
              <w:t>gitarom, bilo na ulici, obiteljskim okupljanjima ili školi.)</w:t>
            </w:r>
          </w:p>
          <w:p w14:paraId="3778A32E" w14:textId="77777777" w:rsidR="003407F9" w:rsidRPr="003407F9" w:rsidRDefault="003407F9" w:rsidP="003407F9">
            <w:pPr>
              <w:pStyle w:val="Default"/>
              <w:rPr>
                <w:rFonts w:asciiTheme="minorHAnsi" w:hAnsiTheme="minorHAnsi" w:cstheme="minorHAnsi"/>
                <w:color w:val="44546A" w:themeColor="text2"/>
                <w:sz w:val="18"/>
                <w:szCs w:val="18"/>
              </w:rPr>
            </w:pPr>
            <w:r w:rsidRPr="003407F9">
              <w:rPr>
                <w:rFonts w:asciiTheme="minorHAnsi" w:hAnsiTheme="minorHAnsi" w:cstheme="minorHAnsi"/>
                <w:color w:val="44546A" w:themeColor="text2"/>
                <w:sz w:val="18"/>
                <w:szCs w:val="18"/>
              </w:rPr>
              <w:t xml:space="preserve">USPOREDI GITARU I VIOLINU. </w:t>
            </w:r>
          </w:p>
          <w:p w14:paraId="3778A32F" w14:textId="77777777" w:rsidR="003407F9" w:rsidRPr="003407F9" w:rsidRDefault="003407F9" w:rsidP="003407F9">
            <w:pPr>
              <w:autoSpaceDE w:val="0"/>
              <w:autoSpaceDN w:val="0"/>
              <w:adjustRightInd w:val="0"/>
              <w:spacing w:after="220"/>
              <w:ind w:firstLine="708"/>
              <w:rPr>
                <w:rFonts w:cstheme="minorHAnsi"/>
                <w:sz w:val="18"/>
                <w:szCs w:val="18"/>
              </w:rPr>
            </w:pPr>
          </w:p>
          <w:p w14:paraId="3778A330" w14:textId="77777777" w:rsidR="00F80D57" w:rsidRPr="003407F9" w:rsidRDefault="003407F9" w:rsidP="003407F9">
            <w:pPr>
              <w:autoSpaceDE w:val="0"/>
              <w:autoSpaceDN w:val="0"/>
              <w:adjustRightInd w:val="0"/>
              <w:spacing w:after="220"/>
              <w:rPr>
                <w:rFonts w:cstheme="minorHAnsi"/>
                <w:sz w:val="18"/>
                <w:szCs w:val="18"/>
              </w:rPr>
            </w:pPr>
            <w:r w:rsidRPr="003407F9">
              <w:rPr>
                <w:rFonts w:cstheme="minorHAnsi"/>
                <w:sz w:val="18"/>
                <w:szCs w:val="18"/>
              </w:rPr>
              <w:t>Učiteljica/učitelj potiče prisjećanje učenika na skladbu Antonija Vivaldija na kojoj su upoznali violinu. Razgovaraju o sličnostima i razlikama obaju glazbala. Osim violine sličnosti i razlike mogu se uočavati na glasoviru ili glazbalima školskog instrumentarija. Najvažnije je da učiteljica/učitelj učenike zvučno i fotografijom podsjeti na dosadašnje iskustvo.</w:t>
            </w:r>
          </w:p>
        </w:tc>
        <w:tc>
          <w:tcPr>
            <w:tcW w:w="2330" w:type="dxa"/>
            <w:vMerge/>
          </w:tcPr>
          <w:p w14:paraId="3778A331" w14:textId="77777777" w:rsidR="00F80D57" w:rsidRPr="00695BD6" w:rsidRDefault="00F80D5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95BD6" w:rsidRPr="00695BD6" w14:paraId="3778A340" w14:textId="77777777" w:rsidTr="008620A5">
        <w:tc>
          <w:tcPr>
            <w:tcW w:w="8160" w:type="dxa"/>
          </w:tcPr>
          <w:p w14:paraId="3778A333" w14:textId="77777777" w:rsidR="003407F9" w:rsidRPr="003407F9" w:rsidRDefault="003407F9" w:rsidP="003407F9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3407F9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>III.  RASPITAJ SE ŠTO JE NOVOGA U GRADU</w:t>
            </w:r>
          </w:p>
          <w:p w14:paraId="3778A334" w14:textId="77777777" w:rsidR="003407F9" w:rsidRPr="003407F9" w:rsidRDefault="003407F9" w:rsidP="003407F9">
            <w:pPr>
              <w:pStyle w:val="ListParagraph"/>
              <w:spacing w:after="0" w:line="240" w:lineRule="auto"/>
              <w:ind w:left="360" w:firstLine="348"/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</w:p>
          <w:p w14:paraId="3778A335" w14:textId="77777777" w:rsidR="003407F9" w:rsidRPr="003407F9" w:rsidRDefault="003407F9" w:rsidP="003407F9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407F9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3778A336" w14:textId="77777777" w:rsidR="003407F9" w:rsidRPr="003407F9" w:rsidRDefault="003407F9" w:rsidP="003407F9">
            <w:pPr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</w:pPr>
          </w:p>
          <w:p w14:paraId="3778A337" w14:textId="77777777" w:rsidR="003407F9" w:rsidRPr="003407F9" w:rsidRDefault="003407F9" w:rsidP="003407F9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407F9">
              <w:rPr>
                <w:rFonts w:cstheme="minorHAnsi"/>
                <w:color w:val="44546A" w:themeColor="text2"/>
                <w:sz w:val="18"/>
                <w:szCs w:val="18"/>
              </w:rPr>
              <w:t xml:space="preserve">ZAMISLITE DA SE NALAZITE NA VELIKOM TRGU. </w:t>
            </w:r>
          </w:p>
          <w:p w14:paraId="3778A338" w14:textId="77777777" w:rsidR="003407F9" w:rsidRPr="003407F9" w:rsidRDefault="003407F9" w:rsidP="003407F9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407F9">
              <w:rPr>
                <w:rFonts w:cstheme="minorHAnsi"/>
                <w:color w:val="44546A" w:themeColor="text2"/>
                <w:sz w:val="18"/>
                <w:szCs w:val="18"/>
              </w:rPr>
              <w:t xml:space="preserve">PROŠEĆITE, GLUMITE I RASPLEŠITE SE UZ ZVUKE GLAZBE. </w:t>
            </w:r>
          </w:p>
          <w:p w14:paraId="3778A339" w14:textId="77777777" w:rsidR="003407F9" w:rsidRPr="003407F9" w:rsidRDefault="003407F9" w:rsidP="003407F9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407F9">
              <w:rPr>
                <w:rFonts w:cstheme="minorHAnsi"/>
                <w:color w:val="44546A" w:themeColor="text2"/>
                <w:sz w:val="18"/>
                <w:szCs w:val="18"/>
              </w:rPr>
              <w:t xml:space="preserve">KOGA STE SVE SUSRELI? </w:t>
            </w:r>
          </w:p>
          <w:p w14:paraId="3778A33A" w14:textId="77777777" w:rsidR="003407F9" w:rsidRPr="003407F9" w:rsidRDefault="003407F9" w:rsidP="003407F9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407F9">
              <w:rPr>
                <w:rFonts w:cstheme="minorHAnsi"/>
                <w:color w:val="44546A" w:themeColor="text2"/>
                <w:sz w:val="18"/>
                <w:szCs w:val="18"/>
              </w:rPr>
              <w:t xml:space="preserve">KAKO STE SE PROVELI U ŠETNJI? </w:t>
            </w:r>
          </w:p>
          <w:p w14:paraId="3778A33B" w14:textId="77777777" w:rsidR="003407F9" w:rsidRPr="003407F9" w:rsidRDefault="003407F9" w:rsidP="003407F9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3778A33C" w14:textId="77777777" w:rsidR="003407F9" w:rsidRPr="003407F9" w:rsidRDefault="003407F9" w:rsidP="003407F9">
            <w:pPr>
              <w:tabs>
                <w:tab w:val="left" w:pos="7770"/>
              </w:tabs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407F9">
              <w:rPr>
                <w:rFonts w:cstheme="minorHAnsi"/>
                <w:sz w:val="18"/>
                <w:szCs w:val="18"/>
              </w:rPr>
              <w:t>Neka učenici, dok slušaju skladbu, zamisle da se nalaze na velikom trgu. Može im sugerirati trg u njihovom mjestu ili neki drugi javni prostor. Djeca šeću po trgu iz neke uloge - mogu biti starci, djeca, menadžeri, dimnjačari, lopovi, životinje, voditi psa, svirati na cesti i sl. Neka se međusobno pozdravljaju, komentiraju i vesele susretu, ali sve bez razgovora, samo pantomimom. Dopušteno je gestikulirati i kretati se bez međusobnog razgovora, kako se ne bi ometao tijek glazbe. Budući da je skladba vesela i dočarava gradsku vrevu, u ovom slučaju Piccadilly trga u Londonu, mašti je sve dozvoljeno.</w:t>
            </w:r>
          </w:p>
          <w:p w14:paraId="3778A33D" w14:textId="77777777" w:rsidR="003407F9" w:rsidRPr="003407F9" w:rsidRDefault="003407F9" w:rsidP="003407F9">
            <w:pPr>
              <w:tabs>
                <w:tab w:val="left" w:pos="7770"/>
              </w:tabs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407F9">
              <w:rPr>
                <w:rFonts w:cstheme="minorHAnsi"/>
                <w:sz w:val="18"/>
                <w:szCs w:val="18"/>
              </w:rPr>
              <w:t>Kada je skladba gotova, učiteljica/učitelj potiče razgovor o tome tko je najbolje odigrao ulogu, tko im se najviše svidio te tko je bio najoriginalniji i čija je pantomimska izvedba bila posebno uočena. Ovakvom aktivnošću, kod učenika se razviti kreativni izraz koji se temelji na istraživanju i zamišljanju.</w:t>
            </w:r>
          </w:p>
          <w:p w14:paraId="3778A33E" w14:textId="77777777" w:rsidR="00695BD6" w:rsidRPr="00B74BF9" w:rsidRDefault="00695BD6" w:rsidP="003407F9">
            <w:pPr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330" w:type="dxa"/>
          </w:tcPr>
          <w:p w14:paraId="3778A33F" w14:textId="77777777" w:rsidR="00695BD6" w:rsidRPr="00695BD6" w:rsidRDefault="00695BD6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3778A341" w14:textId="77777777" w:rsidR="008E5959" w:rsidRPr="00695BD6" w:rsidRDefault="008E5959">
      <w:pPr>
        <w:rPr>
          <w:rFonts w:cstheme="minorHAnsi"/>
          <w:sz w:val="18"/>
          <w:szCs w:val="18"/>
        </w:rPr>
      </w:pPr>
    </w:p>
    <w:sectPr w:rsidR="008E5959" w:rsidRPr="00695BD6" w:rsidSect="00BF50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gnik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D62FBD"/>
    <w:multiLevelType w:val="hybridMultilevel"/>
    <w:tmpl w:val="9E022C3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DA0FCC"/>
    <w:multiLevelType w:val="hybridMultilevel"/>
    <w:tmpl w:val="1CECD82E"/>
    <w:lvl w:ilvl="0" w:tplc="37A2A7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D782F52"/>
    <w:multiLevelType w:val="hybridMultilevel"/>
    <w:tmpl w:val="E9AC328A"/>
    <w:lvl w:ilvl="0" w:tplc="B4BE4E0E">
      <w:start w:val="1"/>
      <w:numFmt w:val="upperLetter"/>
      <w:lvlText w:val="%1."/>
      <w:lvlJc w:val="left"/>
      <w:pPr>
        <w:ind w:left="928" w:hanging="360"/>
      </w:pPr>
      <w:rPr>
        <w:rFonts w:eastAsia="Calibri"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30" w:hanging="360"/>
      </w:pPr>
    </w:lvl>
    <w:lvl w:ilvl="2" w:tplc="041A001B" w:tentative="1">
      <w:start w:val="1"/>
      <w:numFmt w:val="lowerRoman"/>
      <w:lvlText w:val="%3."/>
      <w:lvlJc w:val="right"/>
      <w:pPr>
        <w:ind w:left="2550" w:hanging="180"/>
      </w:pPr>
    </w:lvl>
    <w:lvl w:ilvl="3" w:tplc="041A000F" w:tentative="1">
      <w:start w:val="1"/>
      <w:numFmt w:val="decimal"/>
      <w:lvlText w:val="%4."/>
      <w:lvlJc w:val="left"/>
      <w:pPr>
        <w:ind w:left="3270" w:hanging="360"/>
      </w:pPr>
    </w:lvl>
    <w:lvl w:ilvl="4" w:tplc="041A0019" w:tentative="1">
      <w:start w:val="1"/>
      <w:numFmt w:val="lowerLetter"/>
      <w:lvlText w:val="%5."/>
      <w:lvlJc w:val="left"/>
      <w:pPr>
        <w:ind w:left="3990" w:hanging="360"/>
      </w:pPr>
    </w:lvl>
    <w:lvl w:ilvl="5" w:tplc="041A001B" w:tentative="1">
      <w:start w:val="1"/>
      <w:numFmt w:val="lowerRoman"/>
      <w:lvlText w:val="%6."/>
      <w:lvlJc w:val="right"/>
      <w:pPr>
        <w:ind w:left="4710" w:hanging="180"/>
      </w:pPr>
    </w:lvl>
    <w:lvl w:ilvl="6" w:tplc="041A000F" w:tentative="1">
      <w:start w:val="1"/>
      <w:numFmt w:val="decimal"/>
      <w:lvlText w:val="%7."/>
      <w:lvlJc w:val="left"/>
      <w:pPr>
        <w:ind w:left="5430" w:hanging="360"/>
      </w:pPr>
    </w:lvl>
    <w:lvl w:ilvl="7" w:tplc="041A0019" w:tentative="1">
      <w:start w:val="1"/>
      <w:numFmt w:val="lowerLetter"/>
      <w:lvlText w:val="%8."/>
      <w:lvlJc w:val="left"/>
      <w:pPr>
        <w:ind w:left="6150" w:hanging="360"/>
      </w:pPr>
    </w:lvl>
    <w:lvl w:ilvl="8" w:tplc="041A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5386D"/>
    <w:rsid w:val="00062E38"/>
    <w:rsid w:val="000B5F17"/>
    <w:rsid w:val="000D7A46"/>
    <w:rsid w:val="00124995"/>
    <w:rsid w:val="001400F3"/>
    <w:rsid w:val="00164B8F"/>
    <w:rsid w:val="00186A38"/>
    <w:rsid w:val="001A5449"/>
    <w:rsid w:val="00252AFD"/>
    <w:rsid w:val="002573B0"/>
    <w:rsid w:val="00261F81"/>
    <w:rsid w:val="00266344"/>
    <w:rsid w:val="00266991"/>
    <w:rsid w:val="002841FE"/>
    <w:rsid w:val="00330C71"/>
    <w:rsid w:val="003407F9"/>
    <w:rsid w:val="0036774C"/>
    <w:rsid w:val="00382CB3"/>
    <w:rsid w:val="003D5E1C"/>
    <w:rsid w:val="00424E9C"/>
    <w:rsid w:val="004E53F7"/>
    <w:rsid w:val="00512C63"/>
    <w:rsid w:val="00512C80"/>
    <w:rsid w:val="00547BBE"/>
    <w:rsid w:val="00564859"/>
    <w:rsid w:val="005A7ABF"/>
    <w:rsid w:val="005A7F76"/>
    <w:rsid w:val="0060054E"/>
    <w:rsid w:val="00655CB6"/>
    <w:rsid w:val="00660CA6"/>
    <w:rsid w:val="00695BD6"/>
    <w:rsid w:val="006A1CC4"/>
    <w:rsid w:val="00723087"/>
    <w:rsid w:val="00724F26"/>
    <w:rsid w:val="0075585D"/>
    <w:rsid w:val="00770829"/>
    <w:rsid w:val="00775D37"/>
    <w:rsid w:val="007D5D84"/>
    <w:rsid w:val="008025E1"/>
    <w:rsid w:val="00820960"/>
    <w:rsid w:val="008620A5"/>
    <w:rsid w:val="00897B77"/>
    <w:rsid w:val="008B4EF5"/>
    <w:rsid w:val="008D59A9"/>
    <w:rsid w:val="008D6FC7"/>
    <w:rsid w:val="008E5959"/>
    <w:rsid w:val="009A4E35"/>
    <w:rsid w:val="009B31D1"/>
    <w:rsid w:val="00A4086D"/>
    <w:rsid w:val="00A46136"/>
    <w:rsid w:val="00A626F4"/>
    <w:rsid w:val="00A643CE"/>
    <w:rsid w:val="00A80702"/>
    <w:rsid w:val="00AB7583"/>
    <w:rsid w:val="00AC1486"/>
    <w:rsid w:val="00AC5132"/>
    <w:rsid w:val="00B033EF"/>
    <w:rsid w:val="00B72F95"/>
    <w:rsid w:val="00B7301D"/>
    <w:rsid w:val="00B74BF9"/>
    <w:rsid w:val="00BC331F"/>
    <w:rsid w:val="00BD6494"/>
    <w:rsid w:val="00BF5027"/>
    <w:rsid w:val="00C37C3C"/>
    <w:rsid w:val="00CE3F04"/>
    <w:rsid w:val="00D07C3E"/>
    <w:rsid w:val="00D11E2A"/>
    <w:rsid w:val="00D17C3B"/>
    <w:rsid w:val="00D81441"/>
    <w:rsid w:val="00EB6C33"/>
    <w:rsid w:val="00F23604"/>
    <w:rsid w:val="00F36DDA"/>
    <w:rsid w:val="00F54E1D"/>
    <w:rsid w:val="00F80D57"/>
    <w:rsid w:val="00F8393C"/>
    <w:rsid w:val="00FC33FF"/>
    <w:rsid w:val="00FD0703"/>
    <w:rsid w:val="00FF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8A2EF"/>
  <w15:docId w15:val="{39B37FC0-0BB9-4B3C-95FB-9ED1A529A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5027"/>
  </w:style>
  <w:style w:type="paragraph" w:styleId="Heading1">
    <w:name w:val="heading 1"/>
    <w:basedOn w:val="Normal"/>
    <w:next w:val="Normal"/>
    <w:link w:val="Heading1Char"/>
    <w:uiPriority w:val="9"/>
    <w:qFormat/>
    <w:rsid w:val="0075585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BodyText2">
    <w:name w:val="Body Text 2"/>
    <w:basedOn w:val="Normal"/>
    <w:link w:val="BodyText2Char"/>
    <w:rsid w:val="008B4EF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customStyle="1" w:styleId="BodyText2Char">
    <w:name w:val="Body Text 2 Char"/>
    <w:basedOn w:val="DefaultParagraphFont"/>
    <w:link w:val="BodyText2"/>
    <w:rsid w:val="008B4EF5"/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styleId="Emphasis">
    <w:name w:val="Emphasis"/>
    <w:basedOn w:val="DefaultParagraphFont"/>
    <w:uiPriority w:val="20"/>
    <w:qFormat/>
    <w:rsid w:val="009A4E35"/>
    <w:rPr>
      <w:i/>
      <w:iCs/>
    </w:rPr>
  </w:style>
  <w:style w:type="paragraph" w:customStyle="1" w:styleId="Pa9">
    <w:name w:val="Pa9"/>
    <w:basedOn w:val="Default"/>
    <w:next w:val="Default"/>
    <w:uiPriority w:val="99"/>
    <w:rsid w:val="00424E9C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15">
    <w:name w:val="Pa15"/>
    <w:basedOn w:val="Default"/>
    <w:next w:val="Default"/>
    <w:uiPriority w:val="99"/>
    <w:rsid w:val="00F23604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8620A5"/>
    <w:pPr>
      <w:spacing w:line="221" w:lineRule="atLeast"/>
    </w:pPr>
    <w:rPr>
      <w:rFonts w:ascii="Signika" w:eastAsiaTheme="minorHAnsi" w:hAnsi="Signika" w:cstheme="minorBidi"/>
      <w:color w:val="auto"/>
      <w:lang w:eastAsia="en-US"/>
    </w:rPr>
  </w:style>
  <w:style w:type="paragraph" w:customStyle="1" w:styleId="Pa17">
    <w:name w:val="Pa17"/>
    <w:basedOn w:val="Default"/>
    <w:next w:val="Default"/>
    <w:uiPriority w:val="99"/>
    <w:rsid w:val="008620A5"/>
    <w:pPr>
      <w:spacing w:line="221" w:lineRule="atLeast"/>
    </w:pPr>
    <w:rPr>
      <w:rFonts w:eastAsiaTheme="minorHAnsi" w:cstheme="minorBidi"/>
      <w:color w:val="auto"/>
      <w:lang w:eastAsia="en-US"/>
    </w:rPr>
  </w:style>
  <w:style w:type="character" w:styleId="Strong">
    <w:name w:val="Strong"/>
    <w:basedOn w:val="DefaultParagraphFont"/>
    <w:uiPriority w:val="22"/>
    <w:qFormat/>
    <w:rsid w:val="0026634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5585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eop">
    <w:name w:val="eop"/>
    <w:basedOn w:val="DefaultParagraphFont"/>
    <w:rsid w:val="00186A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11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8</cp:revision>
  <dcterms:created xsi:type="dcterms:W3CDTF">2019-07-11T11:31:00Z</dcterms:created>
  <dcterms:modified xsi:type="dcterms:W3CDTF">2021-07-09T15:36:00Z</dcterms:modified>
</cp:coreProperties>
</file>