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056"/>
        <w:gridCol w:w="2642"/>
        <w:gridCol w:w="501"/>
        <w:gridCol w:w="1304"/>
        <w:gridCol w:w="2559"/>
      </w:tblGrid>
      <w:tr w:rsidR="00487FE2" w:rsidRPr="00B65CA1" w14:paraId="0B9933B0" w14:textId="77777777" w:rsidTr="007435A8">
        <w:tc>
          <w:tcPr>
            <w:tcW w:w="5491" w:type="dxa"/>
            <w:gridSpan w:val="3"/>
            <w:shd w:val="clear" w:color="auto" w:fill="DEEAF6" w:themeFill="accent5" w:themeFillTint="33"/>
          </w:tcPr>
          <w:p w14:paraId="0BA7F7A3" w14:textId="77777777" w:rsidR="00487FE2" w:rsidRPr="00B65CA1" w:rsidRDefault="00487FE2" w:rsidP="007435A8">
            <w:pPr>
              <w:rPr>
                <w:rFonts w:cstheme="minorHAnsi"/>
              </w:rPr>
            </w:pPr>
            <w:r w:rsidRPr="00B65CA1">
              <w:rPr>
                <w:rFonts w:cstheme="minorHAnsi"/>
              </w:rPr>
              <w:t xml:space="preserve">IME I PREZIME: </w:t>
            </w:r>
          </w:p>
        </w:tc>
        <w:tc>
          <w:tcPr>
            <w:tcW w:w="1308" w:type="dxa"/>
            <w:shd w:val="clear" w:color="auto" w:fill="DEEAF6" w:themeFill="accent5" w:themeFillTint="33"/>
          </w:tcPr>
          <w:p w14:paraId="45D3EB8A" w14:textId="77777777" w:rsidR="00487FE2" w:rsidRPr="00B65CA1" w:rsidRDefault="00487FE2" w:rsidP="007435A8">
            <w:pPr>
              <w:rPr>
                <w:rFonts w:cstheme="minorHAnsi"/>
              </w:rPr>
            </w:pPr>
            <w:r w:rsidRPr="00B65CA1">
              <w:rPr>
                <w:rFonts w:cstheme="minorHAnsi"/>
              </w:rPr>
              <w:t>RAZRED:</w:t>
            </w:r>
          </w:p>
        </w:tc>
        <w:tc>
          <w:tcPr>
            <w:tcW w:w="2694" w:type="dxa"/>
            <w:shd w:val="clear" w:color="auto" w:fill="DEEAF6" w:themeFill="accent5" w:themeFillTint="33"/>
          </w:tcPr>
          <w:p w14:paraId="6DFFDB9E" w14:textId="77777777" w:rsidR="00487FE2" w:rsidRPr="00B65CA1" w:rsidRDefault="00487FE2" w:rsidP="007435A8">
            <w:pPr>
              <w:rPr>
                <w:rFonts w:cstheme="minorHAnsi"/>
              </w:rPr>
            </w:pPr>
            <w:r w:rsidRPr="00B65CA1">
              <w:rPr>
                <w:rFonts w:cstheme="minorHAnsi"/>
              </w:rPr>
              <w:t xml:space="preserve">REDNI BROJ SATA: </w:t>
            </w:r>
            <w:r w:rsidRPr="00B65CA1">
              <w:rPr>
                <w:rFonts w:cstheme="minorHAnsi"/>
                <w:b/>
              </w:rPr>
              <w:t>20</w:t>
            </w:r>
          </w:p>
        </w:tc>
      </w:tr>
      <w:tr w:rsidR="00487FE2" w:rsidRPr="00B65CA1" w14:paraId="69F8727A" w14:textId="77777777" w:rsidTr="007435A8">
        <w:tc>
          <w:tcPr>
            <w:tcW w:w="2116" w:type="dxa"/>
          </w:tcPr>
          <w:p w14:paraId="0F60A103" w14:textId="77777777" w:rsidR="00487FE2" w:rsidRPr="00B65CA1" w:rsidRDefault="00487FE2" w:rsidP="007435A8">
            <w:pPr>
              <w:rPr>
                <w:rFonts w:cstheme="minorHAnsi"/>
              </w:rPr>
            </w:pPr>
            <w:r w:rsidRPr="00B65CA1">
              <w:rPr>
                <w:rFonts w:cstheme="minorHAnsi"/>
              </w:rPr>
              <w:t>PREDMETNO PODRUČJE:</w:t>
            </w:r>
          </w:p>
        </w:tc>
        <w:tc>
          <w:tcPr>
            <w:tcW w:w="7377" w:type="dxa"/>
            <w:gridSpan w:val="4"/>
          </w:tcPr>
          <w:p w14:paraId="090D9ACD" w14:textId="77777777" w:rsidR="00487FE2" w:rsidRPr="00B65CA1" w:rsidRDefault="00487FE2" w:rsidP="007435A8">
            <w:pPr>
              <w:rPr>
                <w:rFonts w:cstheme="minorHAnsi"/>
              </w:rPr>
            </w:pPr>
            <w:r w:rsidRPr="00B65CA1">
              <w:rPr>
                <w:rFonts w:cstheme="minorHAnsi"/>
                <w:color w:val="231F20"/>
              </w:rPr>
              <w:t>GLAZBENA KULTURA</w:t>
            </w:r>
            <w:r w:rsidRPr="00B65CA1">
              <w:rPr>
                <w:rFonts w:cstheme="minorHAnsi"/>
                <w:color w:val="231F20"/>
              </w:rPr>
              <w:tab/>
            </w:r>
          </w:p>
        </w:tc>
      </w:tr>
      <w:tr w:rsidR="00487FE2" w:rsidRPr="00B65CA1" w14:paraId="572D6939" w14:textId="77777777" w:rsidTr="007435A8">
        <w:tc>
          <w:tcPr>
            <w:tcW w:w="2116" w:type="dxa"/>
          </w:tcPr>
          <w:p w14:paraId="7B4CA183" w14:textId="77777777" w:rsidR="00487FE2" w:rsidRPr="00B65CA1" w:rsidRDefault="00487FE2" w:rsidP="007435A8">
            <w:pPr>
              <w:rPr>
                <w:rFonts w:cstheme="minorHAnsi"/>
              </w:rPr>
            </w:pPr>
            <w:r w:rsidRPr="00B65CA1">
              <w:rPr>
                <w:rFonts w:cstheme="minorHAnsi"/>
              </w:rPr>
              <w:t>DOMENA:</w:t>
            </w:r>
          </w:p>
        </w:tc>
        <w:tc>
          <w:tcPr>
            <w:tcW w:w="7377" w:type="dxa"/>
            <w:gridSpan w:val="4"/>
          </w:tcPr>
          <w:p w14:paraId="45DD0DB5" w14:textId="77777777" w:rsidR="00487FE2" w:rsidRPr="00B65CA1" w:rsidRDefault="00487FE2" w:rsidP="007435A8">
            <w:pPr>
              <w:rPr>
                <w:rFonts w:cstheme="minorHAnsi"/>
                <w:color w:val="231F20"/>
                <w:lang w:eastAsia="hr-HR"/>
              </w:rPr>
            </w:pPr>
            <w:r w:rsidRPr="00B65CA1">
              <w:rPr>
                <w:rFonts w:cstheme="minorHAnsi"/>
                <w:color w:val="231F20"/>
                <w:lang w:eastAsia="hr-HR"/>
              </w:rPr>
              <w:t xml:space="preserve">A. SLUŠANJE I UPOZNAVANJE GLAZBE </w:t>
            </w:r>
          </w:p>
          <w:p w14:paraId="4C63C0FB" w14:textId="77777777" w:rsidR="00487FE2" w:rsidRPr="00B65CA1" w:rsidRDefault="00487FE2" w:rsidP="007435A8">
            <w:pPr>
              <w:rPr>
                <w:rFonts w:cstheme="minorHAnsi"/>
                <w:color w:val="231F20"/>
                <w:lang w:eastAsia="hr-HR"/>
              </w:rPr>
            </w:pPr>
            <w:r w:rsidRPr="00B65CA1">
              <w:rPr>
                <w:rFonts w:cstheme="minorHAnsi"/>
                <w:color w:val="231F20"/>
                <w:lang w:eastAsia="hr-HR"/>
              </w:rPr>
              <w:t xml:space="preserve">B. IZRAŽAVANJE GLAZBOM I UZ GLAZBU </w:t>
            </w:r>
          </w:p>
          <w:p w14:paraId="29EF2A10" w14:textId="77777777" w:rsidR="00487FE2" w:rsidRPr="00B65CA1" w:rsidRDefault="00487FE2" w:rsidP="007435A8">
            <w:pPr>
              <w:rPr>
                <w:rFonts w:eastAsia="Times New Roman" w:cstheme="minorHAnsi"/>
                <w:color w:val="231F20"/>
                <w:lang w:eastAsia="hr-HR"/>
              </w:rPr>
            </w:pPr>
            <w:r w:rsidRPr="00B65CA1">
              <w:rPr>
                <w:rFonts w:cstheme="minorHAnsi"/>
                <w:color w:val="231F20"/>
                <w:lang w:eastAsia="hr-HR"/>
              </w:rPr>
              <w:t>C. GLAZBA U KONTEKSTU</w:t>
            </w:r>
          </w:p>
        </w:tc>
      </w:tr>
      <w:tr w:rsidR="00487FE2" w:rsidRPr="00B65CA1" w14:paraId="14D219C3" w14:textId="77777777" w:rsidTr="007435A8">
        <w:tc>
          <w:tcPr>
            <w:tcW w:w="2116" w:type="dxa"/>
          </w:tcPr>
          <w:p w14:paraId="042A9F81" w14:textId="77777777" w:rsidR="00487FE2" w:rsidRPr="00B65CA1" w:rsidRDefault="00487FE2" w:rsidP="007435A8">
            <w:pPr>
              <w:rPr>
                <w:rFonts w:cstheme="minorHAnsi"/>
              </w:rPr>
            </w:pPr>
            <w:r w:rsidRPr="00B65CA1">
              <w:rPr>
                <w:rFonts w:cstheme="minorHAnsi"/>
              </w:rPr>
              <w:t>TEMA:</w:t>
            </w:r>
          </w:p>
        </w:tc>
        <w:tc>
          <w:tcPr>
            <w:tcW w:w="7377" w:type="dxa"/>
            <w:gridSpan w:val="4"/>
          </w:tcPr>
          <w:p w14:paraId="7235CBA3" w14:textId="77777777" w:rsidR="00487FE2" w:rsidRPr="00B65CA1" w:rsidRDefault="00487FE2" w:rsidP="007435A8">
            <w:pPr>
              <w:pStyle w:val="Pa31"/>
              <w:spacing w:line="240" w:lineRule="auto"/>
              <w:rPr>
                <w:rFonts w:asciiTheme="minorHAnsi" w:hAnsiTheme="minorHAnsi" w:cstheme="minorHAnsi"/>
                <w:noProof/>
                <w:sz w:val="22"/>
                <w:szCs w:val="22"/>
              </w:rPr>
            </w:pPr>
            <w:r w:rsidRPr="00B65CA1">
              <w:rPr>
                <w:rFonts w:asciiTheme="minorHAnsi" w:hAnsiTheme="minorHAnsi" w:cstheme="minorHAnsi"/>
                <w:noProof/>
                <w:sz w:val="22"/>
                <w:szCs w:val="22"/>
              </w:rPr>
              <w:t>Najdraža slatka njuška</w:t>
            </w:r>
          </w:p>
        </w:tc>
      </w:tr>
      <w:tr w:rsidR="00487FE2" w:rsidRPr="00B65CA1" w14:paraId="0ED0C495" w14:textId="77777777" w:rsidTr="007435A8">
        <w:tc>
          <w:tcPr>
            <w:tcW w:w="2116" w:type="dxa"/>
          </w:tcPr>
          <w:p w14:paraId="5B3316E5" w14:textId="77777777" w:rsidR="00487FE2" w:rsidRPr="00B65CA1" w:rsidRDefault="00487FE2" w:rsidP="007435A8">
            <w:pPr>
              <w:rPr>
                <w:rFonts w:cstheme="minorHAnsi"/>
              </w:rPr>
            </w:pPr>
            <w:r w:rsidRPr="00B65CA1">
              <w:rPr>
                <w:rFonts w:cstheme="minorHAnsi"/>
              </w:rPr>
              <w:t>NASTAVNI SADRŽAJ:</w:t>
            </w:r>
          </w:p>
        </w:tc>
        <w:tc>
          <w:tcPr>
            <w:tcW w:w="7377" w:type="dxa"/>
            <w:gridSpan w:val="4"/>
          </w:tcPr>
          <w:p w14:paraId="52022CDA" w14:textId="77777777" w:rsidR="00487FE2" w:rsidRPr="00B65CA1" w:rsidRDefault="00487FE2" w:rsidP="007435A8">
            <w:pPr>
              <w:rPr>
                <w:rFonts w:cstheme="minorHAnsi"/>
              </w:rPr>
            </w:pPr>
            <w:r w:rsidRPr="00B65CA1">
              <w:rPr>
                <w:rFonts w:cstheme="minorHAnsi"/>
              </w:rPr>
              <w:t xml:space="preserve">PJEVANJE I POKRET: </w:t>
            </w:r>
            <w:r w:rsidRPr="00B65CA1">
              <w:rPr>
                <w:rFonts w:cstheme="minorHAnsi"/>
                <w:i/>
              </w:rPr>
              <w:t>Pas Bingo</w:t>
            </w:r>
            <w:r w:rsidRPr="00B65CA1">
              <w:rPr>
                <w:rFonts w:cstheme="minorHAnsi"/>
              </w:rPr>
              <w:t xml:space="preserve">, tradicijska iz Amerike </w:t>
            </w:r>
          </w:p>
          <w:p w14:paraId="387F82FC" w14:textId="77777777" w:rsidR="00487FE2" w:rsidRPr="00B65CA1" w:rsidRDefault="00487FE2" w:rsidP="007435A8">
            <w:pPr>
              <w:rPr>
                <w:rFonts w:cstheme="minorHAnsi"/>
              </w:rPr>
            </w:pPr>
            <w:r w:rsidRPr="00B65CA1">
              <w:rPr>
                <w:rFonts w:cstheme="minorHAnsi"/>
              </w:rPr>
              <w:t>SVIRANJE: Slobodna improvizacija</w:t>
            </w:r>
          </w:p>
        </w:tc>
      </w:tr>
      <w:tr w:rsidR="00487FE2" w:rsidRPr="00B65CA1" w14:paraId="2534B1EA" w14:textId="77777777" w:rsidTr="007435A8">
        <w:tc>
          <w:tcPr>
            <w:tcW w:w="2116" w:type="dxa"/>
          </w:tcPr>
          <w:p w14:paraId="7A124318" w14:textId="77777777" w:rsidR="00487FE2" w:rsidRPr="00B65CA1" w:rsidRDefault="00487FE2" w:rsidP="007435A8">
            <w:pPr>
              <w:rPr>
                <w:rFonts w:cstheme="minorHAnsi"/>
              </w:rPr>
            </w:pPr>
            <w:r w:rsidRPr="00B65CA1">
              <w:rPr>
                <w:rFonts w:cstheme="minorHAnsi"/>
              </w:rPr>
              <w:t>ISHODI:</w:t>
            </w:r>
          </w:p>
          <w:p w14:paraId="29A4EE0D" w14:textId="77777777" w:rsidR="00487FE2" w:rsidRPr="00B65CA1" w:rsidRDefault="00487FE2" w:rsidP="007435A8">
            <w:pPr>
              <w:rPr>
                <w:rFonts w:cstheme="minorHAnsi"/>
              </w:rPr>
            </w:pPr>
          </w:p>
        </w:tc>
        <w:tc>
          <w:tcPr>
            <w:tcW w:w="7377" w:type="dxa"/>
            <w:gridSpan w:val="4"/>
          </w:tcPr>
          <w:p w14:paraId="374D25CA" w14:textId="77777777" w:rsidR="00487FE2" w:rsidRPr="00B65CA1" w:rsidRDefault="00487FE2"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25AF91A6" w14:textId="77777777" w:rsidR="00487FE2" w:rsidRPr="006A65F4" w:rsidRDefault="00487FE2" w:rsidP="00487FE2">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6A65F4">
              <w:rPr>
                <w:rFonts w:cstheme="minorHAnsi"/>
                <w:color w:val="231F20"/>
                <w:lang w:eastAsia="hr-HR"/>
              </w:rPr>
              <w:t>udjeluje u zajedničkoj izvedbi glazbe, usklađuje vlastitu izvedbu s izvedbama drugih učenika te vrednuje vlastitu izvedbu, izvedbe drugih i zajedničku izvedbu</w:t>
            </w:r>
          </w:p>
          <w:p w14:paraId="5B7349EC" w14:textId="77777777" w:rsidR="00487FE2" w:rsidRPr="00B65CA1" w:rsidRDefault="00487FE2" w:rsidP="007435A8">
            <w:pPr>
              <w:rPr>
                <w:rFonts w:cstheme="minorHAnsi"/>
                <w:b/>
                <w:bCs/>
                <w:color w:val="231F20"/>
                <w:lang w:eastAsia="hr-HR"/>
              </w:rPr>
            </w:pPr>
            <w:r w:rsidRPr="00B65CA1">
              <w:rPr>
                <w:rFonts w:cstheme="minorHAnsi"/>
                <w:b/>
                <w:bCs/>
                <w:color w:val="231F20"/>
                <w:lang w:eastAsia="hr-HR"/>
              </w:rPr>
              <w:t>OŠ GK B. 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70E7BA8C" w14:textId="77777777" w:rsidR="00487FE2" w:rsidRPr="006A65F4" w:rsidRDefault="00487FE2" w:rsidP="00487FE2">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6A65F4">
              <w:rPr>
                <w:rFonts w:cstheme="minorHAnsi"/>
                <w:color w:val="231F20"/>
                <w:lang w:eastAsia="hr-HR"/>
              </w:rPr>
              <w:t>jeva/izvodi pjesme i brojalice i pritom uvažava glazbeno-izražajne sastavnice (metar/dobe, tempo, visina tona, dinamika)</w:t>
            </w:r>
          </w:p>
          <w:p w14:paraId="04EC8892" w14:textId="77777777" w:rsidR="00487FE2" w:rsidRPr="00B65CA1" w:rsidRDefault="00487FE2" w:rsidP="007435A8">
            <w:pPr>
              <w:rPr>
                <w:rFonts w:cstheme="minorHAnsi"/>
                <w:b/>
                <w:bCs/>
                <w:color w:val="231F20"/>
                <w:lang w:eastAsia="hr-HR"/>
              </w:rPr>
            </w:pPr>
            <w:r w:rsidRPr="00B65CA1">
              <w:rPr>
                <w:rFonts w:cstheme="minorHAnsi"/>
                <w:b/>
                <w:bCs/>
                <w:color w:val="231F20"/>
                <w:lang w:eastAsia="hr-HR"/>
              </w:rPr>
              <w:t>OŠ GK B. 2.</w:t>
            </w:r>
            <w:r>
              <w:rPr>
                <w:rFonts w:cstheme="minorHAnsi"/>
                <w:b/>
                <w:bCs/>
                <w:color w:val="231F20"/>
                <w:lang w:eastAsia="hr-HR"/>
              </w:rPr>
              <w:t xml:space="preserve"> </w:t>
            </w:r>
            <w:r w:rsidRPr="00B65CA1">
              <w:rPr>
                <w:rFonts w:cstheme="minorHAnsi"/>
                <w:b/>
                <w:bCs/>
                <w:color w:val="231F20"/>
                <w:lang w:eastAsia="hr-HR"/>
              </w:rPr>
              <w:t>3. Učenik izvodi glazbene igre uz pjevanje, slušanje glazbe i pokret uz glazbu.</w:t>
            </w:r>
          </w:p>
          <w:p w14:paraId="013FF853" w14:textId="77777777" w:rsidR="00487FE2" w:rsidRPr="006A65F4" w:rsidRDefault="00487FE2" w:rsidP="00487FE2">
            <w:pPr>
              <w:pStyle w:val="Odlomakpopisa"/>
              <w:numPr>
                <w:ilvl w:val="0"/>
                <w:numId w:val="1"/>
              </w:numPr>
              <w:spacing w:after="0" w:line="240" w:lineRule="auto"/>
              <w:rPr>
                <w:rFonts w:cstheme="minorHAnsi"/>
                <w:color w:val="231F20"/>
                <w:lang w:eastAsia="hr-HR"/>
              </w:rPr>
            </w:pPr>
            <w:r>
              <w:rPr>
                <w:rFonts w:cstheme="minorHAnsi"/>
                <w:color w:val="231F20"/>
                <w:lang w:eastAsia="hr-HR"/>
              </w:rPr>
              <w:t>i</w:t>
            </w:r>
            <w:r w:rsidRPr="006A65F4">
              <w:rPr>
                <w:rFonts w:cstheme="minorHAnsi"/>
                <w:color w:val="231F20"/>
                <w:lang w:eastAsia="hr-HR"/>
              </w:rPr>
              <w:t>zvodi glazbene igre uz pjevanje, s tonovima/melodijama /ritmovima, uz slušanje glazbe te prati glazbu pokretom, a pritom opaža i uvažava glazbeno-izražajne sastavnice</w:t>
            </w:r>
          </w:p>
          <w:p w14:paraId="0E262CDF" w14:textId="77777777" w:rsidR="00487FE2" w:rsidRPr="00B65CA1" w:rsidRDefault="00487FE2" w:rsidP="007435A8">
            <w:pPr>
              <w:rPr>
                <w:rFonts w:cstheme="minorHAnsi"/>
                <w:b/>
                <w:bCs/>
                <w:color w:val="231F20"/>
                <w:lang w:eastAsia="hr-HR"/>
              </w:rPr>
            </w:pPr>
            <w:r w:rsidRPr="00B65CA1">
              <w:rPr>
                <w:rFonts w:cstheme="minorHAnsi"/>
                <w:b/>
                <w:bCs/>
                <w:color w:val="231F20"/>
                <w:lang w:eastAsia="hr-HR"/>
              </w:rPr>
              <w:t>OŠ GK B. 2.</w:t>
            </w:r>
            <w:r>
              <w:rPr>
                <w:rFonts w:cstheme="minorHAnsi"/>
                <w:b/>
                <w:bCs/>
                <w:color w:val="231F20"/>
                <w:lang w:eastAsia="hr-HR"/>
              </w:rPr>
              <w:t xml:space="preserve"> </w:t>
            </w:r>
            <w:r w:rsidRPr="00B65CA1">
              <w:rPr>
                <w:rFonts w:cstheme="minorHAnsi"/>
                <w:b/>
                <w:bCs/>
                <w:color w:val="231F20"/>
                <w:lang w:eastAsia="hr-HR"/>
              </w:rPr>
              <w:t>4. Učenik stvara/improvizira melodijske i ritamske cjeline te svira uz pjesme/brojalice koje izvodi.</w:t>
            </w:r>
          </w:p>
          <w:p w14:paraId="69941AA3" w14:textId="77777777" w:rsidR="00487FE2" w:rsidRPr="00612815" w:rsidRDefault="00487FE2" w:rsidP="00487FE2">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s</w:t>
            </w:r>
            <w:r w:rsidRPr="00612815">
              <w:rPr>
                <w:rFonts w:cstheme="minorHAnsi"/>
                <w:color w:val="231F20"/>
                <w:lang w:eastAsia="hr-HR"/>
              </w:rPr>
              <w:t>tvara/improvizira melodijske i ritamske cjeline pjevanjem, pokretom/plesom, pljeskanjem, lupkanjem, koračanjem i/ili udaraljkama</w:t>
            </w:r>
          </w:p>
          <w:p w14:paraId="71CECA52" w14:textId="77777777" w:rsidR="00487FE2" w:rsidRPr="00612815" w:rsidRDefault="00487FE2" w:rsidP="00487FE2">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s</w:t>
            </w:r>
            <w:r w:rsidRPr="00612815">
              <w:rPr>
                <w:rFonts w:cstheme="minorHAnsi"/>
                <w:color w:val="231F20"/>
                <w:lang w:eastAsia="hr-HR"/>
              </w:rPr>
              <w:t xml:space="preserve">vira na udaraljkama ili </w:t>
            </w:r>
            <w:proofErr w:type="spellStart"/>
            <w:r w:rsidRPr="00612815">
              <w:rPr>
                <w:rFonts w:cstheme="minorHAnsi"/>
                <w:color w:val="231F20"/>
                <w:lang w:eastAsia="hr-HR"/>
              </w:rPr>
              <w:t>tjeloglazbom</w:t>
            </w:r>
            <w:proofErr w:type="spellEnd"/>
            <w:r w:rsidRPr="00612815">
              <w:rPr>
                <w:rFonts w:cstheme="minorHAnsi"/>
                <w:color w:val="231F20"/>
                <w:lang w:eastAsia="hr-HR"/>
              </w:rPr>
              <w:t xml:space="preserve"> uz pjesme/brojalice koje pjeva/izvodi</w:t>
            </w:r>
          </w:p>
        </w:tc>
      </w:tr>
      <w:tr w:rsidR="00487FE2" w:rsidRPr="00B65CA1" w14:paraId="42069B83" w14:textId="77777777" w:rsidTr="007435A8">
        <w:tc>
          <w:tcPr>
            <w:tcW w:w="4957" w:type="dxa"/>
            <w:gridSpan w:val="2"/>
          </w:tcPr>
          <w:p w14:paraId="719A16E0" w14:textId="77777777" w:rsidR="00487FE2" w:rsidRPr="00B65CA1" w:rsidRDefault="00487FE2" w:rsidP="007435A8">
            <w:pPr>
              <w:rPr>
                <w:rFonts w:cstheme="minorHAnsi"/>
              </w:rPr>
            </w:pPr>
            <w:r w:rsidRPr="00B65CA1">
              <w:rPr>
                <w:rFonts w:cstheme="minorHAnsi"/>
              </w:rPr>
              <w:t>NASTAVNE SITUACIJE</w:t>
            </w:r>
          </w:p>
        </w:tc>
        <w:tc>
          <w:tcPr>
            <w:tcW w:w="4536" w:type="dxa"/>
            <w:gridSpan w:val="3"/>
          </w:tcPr>
          <w:p w14:paraId="3F6C8A68" w14:textId="77777777" w:rsidR="00487FE2" w:rsidRPr="00B65CA1" w:rsidRDefault="00487FE2"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487FE2" w:rsidRPr="00B65CA1" w14:paraId="45A7D667" w14:textId="77777777" w:rsidTr="007435A8">
        <w:tc>
          <w:tcPr>
            <w:tcW w:w="4957" w:type="dxa"/>
            <w:gridSpan w:val="2"/>
          </w:tcPr>
          <w:p w14:paraId="1288C15E" w14:textId="77777777" w:rsidR="00487FE2" w:rsidRPr="00B65CA1" w:rsidRDefault="00487FE2"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xml:space="preserve">. Uvodna aktivnost </w:t>
            </w:r>
          </w:p>
          <w:p w14:paraId="236EDF49" w14:textId="77777777" w:rsidR="00487FE2" w:rsidRPr="00B65CA1" w:rsidRDefault="00487FE2" w:rsidP="007435A8">
            <w:pPr>
              <w:outlineLvl w:val="0"/>
            </w:pPr>
            <w:r w:rsidRPr="00B65CA1">
              <w:t>Pitajte učenike tko od njih, njihov</w:t>
            </w:r>
            <w:r>
              <w:t>ih</w:t>
            </w:r>
            <w:r w:rsidRPr="00B65CA1">
              <w:t xml:space="preserve"> obitelji ili susjeda ima psa. Po čemu se ti psi ističu? </w:t>
            </w:r>
          </w:p>
          <w:p w14:paraId="6F78A678" w14:textId="77777777" w:rsidR="00487FE2" w:rsidRPr="00B65CA1" w:rsidRDefault="00487FE2" w:rsidP="007435A8">
            <w:pPr>
              <w:outlineLvl w:val="0"/>
            </w:pPr>
            <w:r w:rsidRPr="00B65CA1">
              <w:t>Razgovorom kod djece potaknite društvene i građanske kompetencije</w:t>
            </w:r>
            <w:r>
              <w:t>,</w:t>
            </w:r>
            <w:r w:rsidRPr="00B65CA1">
              <w:t xml:space="preserve"> </w:t>
            </w:r>
            <w:r>
              <w:t>v</w:t>
            </w:r>
            <w:r w:rsidRPr="00B65CA1">
              <w:t xml:space="preserve">ještine komuniciranja koje uključuju želju za kritičkim i konstruktivnim dijalogom i zainteresiranošću za interakciju s drugima. </w:t>
            </w:r>
          </w:p>
          <w:p w14:paraId="02973738" w14:textId="77777777" w:rsidR="00487FE2" w:rsidRPr="00B65CA1" w:rsidRDefault="00487FE2" w:rsidP="007435A8">
            <w:pPr>
              <w:outlineLvl w:val="0"/>
            </w:pPr>
            <w:r w:rsidRPr="00B65CA1">
              <w:t xml:space="preserve">Kada ste dovoljno razgovarali o psima iz njihove okoline, neka na papirić napišu imena samo onih pasa koji u svom imenu imaju </w:t>
            </w:r>
            <w:r>
              <w:t>pet</w:t>
            </w:r>
            <w:r w:rsidRPr="00B65CA1">
              <w:t xml:space="preserve"> slova.</w:t>
            </w:r>
          </w:p>
          <w:p w14:paraId="7E2E08ED" w14:textId="77777777" w:rsidR="00487FE2" w:rsidRPr="00B65CA1" w:rsidRDefault="00487FE2" w:rsidP="007435A8">
            <w:pPr>
              <w:outlineLvl w:val="0"/>
            </w:pPr>
          </w:p>
        </w:tc>
        <w:tc>
          <w:tcPr>
            <w:tcW w:w="4536" w:type="dxa"/>
            <w:gridSpan w:val="3"/>
            <w:vMerge w:val="restart"/>
          </w:tcPr>
          <w:p w14:paraId="47196509" w14:textId="77777777" w:rsidR="00487FE2" w:rsidRPr="00B65CA1" w:rsidRDefault="00487FE2" w:rsidP="007435A8">
            <w:pPr>
              <w:textAlignment w:val="baseline"/>
              <w:rPr>
                <w:rFonts w:cstheme="minorHAnsi"/>
                <w:color w:val="231F20"/>
                <w:lang w:eastAsia="hr-HR"/>
              </w:rPr>
            </w:pPr>
            <w:r>
              <w:rPr>
                <w:rFonts w:cstheme="minorHAnsi"/>
                <w:b/>
                <w:bCs/>
              </w:rPr>
              <w:t xml:space="preserve">OŠ </w:t>
            </w:r>
            <w:r w:rsidRPr="00B65CA1">
              <w:rPr>
                <w:rFonts w:cstheme="minorHAnsi"/>
                <w:b/>
                <w:bCs/>
              </w:rPr>
              <w:t>HJ</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1. Učenik razgovara i govori u skladu s temom iz svakodnevnoga života i poštuje pravila uljudnoga ophođenja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2. Učenik sluša jednostavne tekstove, točno izgovara glasove, riječi i rečenice na temelju slušanoga teksta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3. Učenik čita kratke tekstove tematski prikladne učeničkomu iskustvu, jezičnomu razvoju i interesima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5. Učenik upotrebljava i objašnjava riječi, sintagme i rečenice u skladu s komunikacijskom situacijom.</w:t>
            </w:r>
          </w:p>
          <w:p w14:paraId="3445DB45" w14:textId="77777777" w:rsidR="00487FE2" w:rsidRPr="00B65CA1" w:rsidRDefault="00487FE2" w:rsidP="007435A8">
            <w:pPr>
              <w:textAlignment w:val="baseline"/>
              <w:rPr>
                <w:rFonts w:cstheme="minorHAnsi"/>
                <w:b/>
                <w:bCs/>
              </w:rPr>
            </w:pPr>
            <w:r w:rsidRPr="00B65CA1">
              <w:rPr>
                <w:rFonts w:cstheme="minorHAnsi"/>
                <w:b/>
                <w:bCs/>
              </w:rPr>
              <w:t>PID</w:t>
            </w:r>
            <w:r>
              <w:rPr>
                <w:rFonts w:cstheme="minorHAnsi"/>
                <w:b/>
                <w:bCs/>
              </w:rPr>
              <w:t xml:space="preserve"> OŠ</w:t>
            </w:r>
            <w:r w:rsidRPr="00B65CA1">
              <w:rPr>
                <w:rFonts w:cstheme="minorHAnsi"/>
              </w:rPr>
              <w:t xml:space="preserve"> C.</w:t>
            </w:r>
            <w:r>
              <w:rPr>
                <w:rFonts w:cstheme="minorHAnsi"/>
              </w:rPr>
              <w:t xml:space="preserve"> </w:t>
            </w:r>
            <w:r w:rsidRPr="00B65CA1">
              <w:rPr>
                <w:rFonts w:cstheme="minorHAnsi"/>
              </w:rPr>
              <w:t>2.</w:t>
            </w:r>
            <w:r>
              <w:rPr>
                <w:rFonts w:cstheme="minorHAnsi"/>
              </w:rPr>
              <w:t xml:space="preserve"> </w:t>
            </w:r>
            <w:r w:rsidRPr="00B65CA1">
              <w:rPr>
                <w:rFonts w:cstheme="minorHAnsi"/>
              </w:rPr>
              <w:t xml:space="preserve">2. Učenik raspravlja o ulozi </w:t>
            </w:r>
            <w:r>
              <w:rPr>
                <w:rFonts w:cstheme="minorHAnsi"/>
              </w:rPr>
              <w:t>i</w:t>
            </w:r>
            <w:r w:rsidRPr="00B65CA1">
              <w:rPr>
                <w:rFonts w:cstheme="minorHAnsi"/>
              </w:rPr>
              <w:t xml:space="preserve"> utjecaju pravila, prava i dužnosti na zajednicu te važnosti odgovornoga ponašanja</w:t>
            </w:r>
            <w:r w:rsidRPr="00B65CA1">
              <w:rPr>
                <w:rFonts w:cstheme="minorHAnsi"/>
                <w:b/>
                <w:bCs/>
              </w:rPr>
              <w:t xml:space="preserve"> </w:t>
            </w:r>
          </w:p>
          <w:p w14:paraId="76F9A71A" w14:textId="77777777" w:rsidR="00487FE2" w:rsidRDefault="00487FE2" w:rsidP="007435A8">
            <w:pPr>
              <w:rPr>
                <w:rFonts w:cstheme="minorHAnsi"/>
                <w:color w:val="231F20"/>
                <w:lang w:eastAsia="hr-HR"/>
              </w:rPr>
            </w:pPr>
            <w:r w:rsidRPr="00B65CA1">
              <w:rPr>
                <w:rFonts w:cstheme="minorHAnsi"/>
                <w:b/>
                <w:bCs/>
              </w:rPr>
              <w:t>UKU</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Planiranje</w:t>
            </w:r>
            <w:r>
              <w:rPr>
                <w:rFonts w:cstheme="minorHAnsi"/>
                <w:color w:val="231F20"/>
                <w:lang w:eastAsia="hr-HR"/>
              </w:rPr>
              <w:t>: N</w:t>
            </w:r>
            <w:r w:rsidRPr="00B65CA1">
              <w:rPr>
                <w:rFonts w:cstheme="minorHAnsi"/>
                <w:color w:val="231F20"/>
                <w:lang w:eastAsia="hr-HR"/>
              </w:rPr>
              <w:t>a poticaj i uz pomoć učitelja učenik određuje cilj učenja i odabire pristup učenju</w:t>
            </w:r>
            <w:r>
              <w:rPr>
                <w:rFonts w:cstheme="minorHAnsi"/>
                <w:color w:val="231F20"/>
                <w:lang w:eastAsia="hr-HR"/>
              </w:rPr>
              <w:t xml:space="preserve">; </w:t>
            </w:r>
          </w:p>
          <w:p w14:paraId="628C83C2" w14:textId="77777777" w:rsidR="00487FE2" w:rsidRDefault="00487FE2" w:rsidP="007435A8">
            <w:pPr>
              <w:rPr>
                <w:rFonts w:cstheme="minorHAnsi"/>
                <w:color w:val="231F20"/>
                <w:lang w:eastAsia="hr-HR"/>
              </w:rPr>
            </w:pPr>
            <w:r w:rsidRPr="00B65CA1">
              <w:rPr>
                <w:rFonts w:cstheme="minorHAnsi"/>
                <w:color w:val="231F20"/>
                <w:lang w:eastAsia="hr-HR"/>
              </w:rPr>
              <w:lastRenderedPageBreak/>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p>
          <w:p w14:paraId="43A7984C" w14:textId="77777777" w:rsidR="00487FE2" w:rsidRPr="00B65CA1" w:rsidRDefault="00487FE2" w:rsidP="007435A8">
            <w:pPr>
              <w:rPr>
                <w:rFonts w:cstheme="minorHAnsi"/>
                <w:color w:val="231F20"/>
                <w:lang w:eastAsia="hr-HR"/>
              </w:rPr>
            </w:pP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r>
              <w:rPr>
                <w:rFonts w:cstheme="minorHAnsi"/>
                <w:color w:val="231F20"/>
                <w:lang w:eastAsia="hr-HR"/>
              </w:rPr>
              <w:t xml:space="preserve">; </w:t>
            </w: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ostvaruje dobru komunikaciju s drugima, uspješno surađuje u različitim situacijama i spreman je zatražiti i ponuditi pomoć.</w:t>
            </w:r>
          </w:p>
          <w:p w14:paraId="0F8A67E4" w14:textId="77777777" w:rsidR="00487FE2" w:rsidRPr="00B65CA1" w:rsidRDefault="00487FE2" w:rsidP="007435A8">
            <w:pPr>
              <w:textAlignment w:val="baseline"/>
              <w:rPr>
                <w:rFonts w:cstheme="minorHAnsi"/>
                <w:color w:val="231F20"/>
                <w:lang w:eastAsia="hr-HR"/>
              </w:rPr>
            </w:pPr>
            <w:r w:rsidRPr="00B65CA1">
              <w:rPr>
                <w:rFonts w:cstheme="minorHAnsi"/>
                <w:b/>
                <w:bCs/>
              </w:rPr>
              <w:t>OSR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Razvija 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Razvija radne navike</w:t>
            </w:r>
            <w:r>
              <w:rPr>
                <w:rFonts w:cstheme="minorHAnsi"/>
                <w:color w:val="231F20"/>
                <w:lang w:eastAsia="hr-HR"/>
              </w:rPr>
              <w:t>.</w:t>
            </w:r>
          </w:p>
          <w:p w14:paraId="4BC045DB" w14:textId="77777777" w:rsidR="00487FE2" w:rsidRPr="00B65CA1" w:rsidRDefault="00487FE2" w:rsidP="007435A8">
            <w:pPr>
              <w:textAlignment w:val="baseline"/>
              <w:rPr>
                <w:rFonts w:cstheme="minorHAnsi"/>
                <w:color w:val="231F20"/>
                <w:lang w:eastAsia="hr-HR"/>
              </w:rPr>
            </w:pPr>
            <w:r w:rsidRPr="00B65CA1">
              <w:rPr>
                <w:rFonts w:cstheme="minorHAnsi"/>
                <w:b/>
              </w:rPr>
              <w:t>GOO</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Promiče solidarnost u razredu.</w:t>
            </w:r>
          </w:p>
          <w:p w14:paraId="2A44CCF5" w14:textId="77777777" w:rsidR="00487FE2" w:rsidRPr="00B65CA1" w:rsidRDefault="00487FE2" w:rsidP="007435A8">
            <w:pPr>
              <w:rPr>
                <w:rFonts w:cstheme="minorHAnsi"/>
                <w:b/>
              </w:rPr>
            </w:pPr>
            <w:r w:rsidRPr="00B65CA1">
              <w:rPr>
                <w:rFonts w:cstheme="minorHAnsi"/>
                <w:b/>
              </w:rPr>
              <w:t>OR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Identificira primjere dobroga odnosa prema drugim ljudima.</w:t>
            </w:r>
          </w:p>
          <w:p w14:paraId="2C77AA26" w14:textId="77777777" w:rsidR="00487FE2" w:rsidRPr="00B65CA1" w:rsidRDefault="00487FE2" w:rsidP="007435A8">
            <w:pPr>
              <w:pStyle w:val="Bezproreda"/>
              <w:rPr>
                <w:rFonts w:cstheme="minorHAnsi"/>
                <w:color w:val="231F20"/>
                <w:lang w:eastAsia="hr-HR"/>
              </w:rPr>
            </w:pPr>
            <w:r w:rsidRPr="00B65CA1">
              <w:rPr>
                <w:rStyle w:val="normaltextrun"/>
                <w:rFonts w:eastAsia="Calibri" w:cstheme="minorHAnsi"/>
                <w:b/>
                <w:color w:val="000000"/>
              </w:rPr>
              <w:t>IKT</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primjenjuje pravila za odgovorno i sigurno služenje programima i uređajima.</w:t>
            </w:r>
          </w:p>
          <w:p w14:paraId="05C730CD" w14:textId="77777777" w:rsidR="00487FE2" w:rsidRPr="00B65CA1" w:rsidRDefault="00487FE2" w:rsidP="007435A8">
            <w:pPr>
              <w:textAlignment w:val="baseline"/>
              <w:rPr>
                <w:rFonts w:cstheme="minorHAnsi"/>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w:t>
            </w:r>
            <w:r>
              <w:rPr>
                <w:rFonts w:cstheme="minorHAnsi"/>
                <w:color w:val="231F20"/>
                <w:lang w:eastAsia="hr-HR"/>
              </w:rPr>
              <w:t xml:space="preserve"> </w:t>
            </w:r>
            <w:r w:rsidRPr="00B65CA1">
              <w:rPr>
                <w:rFonts w:cstheme="minorHAnsi"/>
                <w:color w:val="231F20"/>
                <w:lang w:eastAsia="hr-HR"/>
              </w:rPr>
              <w:t>Prepoznaje igru kao važnu razvojnu i društvenu aktivnost.</w:t>
            </w:r>
          </w:p>
        </w:tc>
      </w:tr>
      <w:tr w:rsidR="00487FE2" w:rsidRPr="00B65CA1" w14:paraId="451361F2" w14:textId="77777777" w:rsidTr="007435A8">
        <w:tc>
          <w:tcPr>
            <w:tcW w:w="4957" w:type="dxa"/>
            <w:gridSpan w:val="2"/>
          </w:tcPr>
          <w:p w14:paraId="52D91485" w14:textId="77777777" w:rsidR="00487FE2" w:rsidRPr="00B65CA1" w:rsidRDefault="00487FE2" w:rsidP="007435A8">
            <w:pPr>
              <w:outlineLvl w:val="0"/>
              <w:rPr>
                <w:rFonts w:cstheme="minorHAnsi"/>
                <w:b/>
                <w:bCs/>
                <w:shd w:val="clear" w:color="auto" w:fill="FFFFFF"/>
              </w:rPr>
            </w:pPr>
            <w:r>
              <w:rPr>
                <w:rFonts w:cstheme="minorHAnsi"/>
                <w:b/>
                <w:bCs/>
                <w:shd w:val="clear" w:color="auto" w:fill="FFFFFF"/>
              </w:rPr>
              <w:t>2</w:t>
            </w:r>
            <w:r w:rsidRPr="00B65CA1">
              <w:rPr>
                <w:rFonts w:cstheme="minorHAnsi"/>
                <w:b/>
                <w:bCs/>
                <w:shd w:val="clear" w:color="auto" w:fill="FFFFFF"/>
              </w:rPr>
              <w:t>. Pjevanje</w:t>
            </w:r>
          </w:p>
          <w:p w14:paraId="6CF509C1" w14:textId="77777777" w:rsidR="00487FE2" w:rsidRPr="00B65CA1" w:rsidRDefault="00487FE2" w:rsidP="007435A8">
            <w:pPr>
              <w:outlineLvl w:val="0"/>
            </w:pPr>
            <w:r w:rsidRPr="00B65CA1">
              <w:t xml:space="preserve">Koristeći predložena imena pasa s </w:t>
            </w:r>
            <w:r>
              <w:t>pet</w:t>
            </w:r>
            <w:r w:rsidRPr="00B65CA1">
              <w:t xml:space="preserve"> slova, sami odredite i izvedite svoju verziju pjesme. Napišite odabrana imena na papirić, ubacite ih u kutiju te iz kutije izvucite prijedlog imena za psa koje ima pet slova. Kako ne biste bili pristrani, lako ćete metodom slučajnog odabira doći do imena psa te pjesmu pjevati koristeći </w:t>
            </w:r>
            <w:r>
              <w:t xml:space="preserve">se </w:t>
            </w:r>
            <w:r w:rsidRPr="00B65CA1">
              <w:t>ime</w:t>
            </w:r>
            <w:r>
              <w:t>nom</w:t>
            </w:r>
            <w:r w:rsidRPr="00B65CA1">
              <w:t xml:space="preserve"> koje ste izvukli iz kutije. Kako biste još više vježbali i </w:t>
            </w:r>
            <w:r w:rsidRPr="00B65CA1">
              <w:lastRenderedPageBreak/>
              <w:t xml:space="preserve">izoštrili koncentraciju kod učenika, umjesto štapića za svaki novi glas koristite drukčiji udarac </w:t>
            </w:r>
            <w:proofErr w:type="spellStart"/>
            <w:r w:rsidRPr="00B65CA1">
              <w:t>tjeloglazbom</w:t>
            </w:r>
            <w:proofErr w:type="spellEnd"/>
            <w:r w:rsidRPr="00B65CA1">
              <w:t xml:space="preserve">. Na primjeru ilustracije iz udžbenika osmislite i nove udarce koji će još više obogatiti izvedbu pjesme. </w:t>
            </w:r>
          </w:p>
          <w:p w14:paraId="0F843058" w14:textId="77777777" w:rsidR="00487FE2" w:rsidRPr="00B65CA1" w:rsidRDefault="00487FE2" w:rsidP="007435A8">
            <w:pPr>
              <w:outlineLvl w:val="0"/>
            </w:pPr>
          </w:p>
          <w:p w14:paraId="5D3F63ED" w14:textId="77777777" w:rsidR="00487FE2" w:rsidRPr="00B65CA1" w:rsidRDefault="00487FE2" w:rsidP="007435A8">
            <w:pPr>
              <w:outlineLvl w:val="0"/>
              <w:rPr>
                <w:rFonts w:cstheme="minorHAnsi"/>
                <w:b/>
                <w:bCs/>
                <w:shd w:val="clear" w:color="auto" w:fill="FFFFFF"/>
              </w:rPr>
            </w:pPr>
            <w:r>
              <w:rPr>
                <w:rFonts w:cstheme="minorHAnsi"/>
                <w:b/>
                <w:bCs/>
                <w:shd w:val="clear" w:color="auto" w:fill="FFFFFF"/>
              </w:rPr>
              <w:t>3</w:t>
            </w:r>
            <w:r w:rsidRPr="00B65CA1">
              <w:rPr>
                <w:rFonts w:cstheme="minorHAnsi"/>
                <w:b/>
                <w:bCs/>
                <w:shd w:val="clear" w:color="auto" w:fill="FFFFFF"/>
              </w:rPr>
              <w:t>. Slušanje</w:t>
            </w:r>
          </w:p>
          <w:p w14:paraId="63E971A2" w14:textId="77777777" w:rsidR="00487FE2" w:rsidRPr="00B65CA1" w:rsidRDefault="00487FE2" w:rsidP="007435A8">
            <w:pPr>
              <w:outlineLvl w:val="0"/>
              <w:rPr>
                <w:rFonts w:cstheme="minorHAnsi"/>
              </w:rPr>
            </w:pPr>
            <w:r w:rsidRPr="00B65CA1">
              <w:t xml:space="preserve">Ponovite slušanje </w:t>
            </w:r>
            <w:r w:rsidRPr="00B65CA1">
              <w:rPr>
                <w:rFonts w:cstheme="minorHAnsi"/>
                <w:i/>
              </w:rPr>
              <w:t>Minutnog</w:t>
            </w:r>
            <w:r>
              <w:rPr>
                <w:rFonts w:cstheme="minorHAnsi"/>
                <w:i/>
              </w:rPr>
              <w:t>a</w:t>
            </w:r>
            <w:r w:rsidRPr="00B65CA1">
              <w:rPr>
                <w:rFonts w:cstheme="minorHAnsi"/>
                <w:i/>
              </w:rPr>
              <w:t xml:space="preserve"> valcera</w:t>
            </w:r>
            <w:r w:rsidRPr="00B65CA1">
              <w:t xml:space="preserve"> Frederick</w:t>
            </w:r>
            <w:r>
              <w:t>a</w:t>
            </w:r>
            <w:r w:rsidRPr="00B65CA1">
              <w:t xml:space="preserve"> Chopin</w:t>
            </w:r>
            <w:r>
              <w:t>a</w:t>
            </w:r>
            <w:r w:rsidRPr="00B65CA1">
              <w:rPr>
                <w:rFonts w:cstheme="minorHAnsi"/>
                <w:i/>
              </w:rPr>
              <w:t>.</w:t>
            </w:r>
            <w:r w:rsidRPr="00B65CA1">
              <w:t xml:space="preserve"> </w:t>
            </w:r>
            <w:r w:rsidRPr="00B65CA1">
              <w:rPr>
                <w:rFonts w:cstheme="minorHAnsi"/>
                <w:bCs/>
                <w:shd w:val="clear" w:color="auto" w:fill="FFFFFF"/>
              </w:rPr>
              <w:t>Kako biste slušanje učinili još interesantnijim</w:t>
            </w:r>
            <w:r>
              <w:rPr>
                <w:rFonts w:cstheme="minorHAnsi"/>
                <w:bCs/>
                <w:shd w:val="clear" w:color="auto" w:fill="FFFFFF"/>
              </w:rPr>
              <w:t>,</w:t>
            </w:r>
            <w:r w:rsidRPr="00B65CA1">
              <w:rPr>
                <w:rFonts w:cstheme="minorHAnsi"/>
                <w:bCs/>
                <w:shd w:val="clear" w:color="auto" w:fill="FFFFFF"/>
              </w:rPr>
              <w:t xml:space="preserve"> potaknite učenike neka i</w:t>
            </w:r>
            <w:r w:rsidRPr="00B65CA1">
              <w:rPr>
                <w:rFonts w:cstheme="minorHAnsi"/>
              </w:rPr>
              <w:t xml:space="preserve">spričaju priču o psu iz skladbe. </w:t>
            </w:r>
            <w:r>
              <w:rPr>
                <w:rFonts w:cstheme="minorHAnsi"/>
              </w:rPr>
              <w:t>Potaknite ih pitanjima</w:t>
            </w:r>
            <w:r w:rsidRPr="00B65CA1">
              <w:rPr>
                <w:rFonts w:cstheme="minorHAnsi"/>
              </w:rPr>
              <w:t>: Zašto se pas na trenutak zaustavio? Gdje živi? S kim živi? Koliko ima godina? Kakav mu je karakter? Čiji je pas</w:t>
            </w:r>
            <w:r>
              <w:rPr>
                <w:rFonts w:cstheme="minorHAnsi"/>
              </w:rPr>
              <w:t>?</w:t>
            </w:r>
            <w:r w:rsidRPr="00B65CA1">
              <w:rPr>
                <w:rFonts w:cstheme="minorHAnsi"/>
              </w:rPr>
              <w:t xml:space="preserve"> Pomo</w:t>
            </w:r>
            <w:r>
              <w:rPr>
                <w:rFonts w:cstheme="minorHAnsi"/>
              </w:rPr>
              <w:t>zite</w:t>
            </w:r>
            <w:r w:rsidRPr="00B65CA1">
              <w:rPr>
                <w:rFonts w:cstheme="minorHAnsi"/>
              </w:rPr>
              <w:t xml:space="preserve"> im u razvoju priče i kreaciji iste k</w:t>
            </w:r>
            <w:r>
              <w:rPr>
                <w:rFonts w:cstheme="minorHAnsi"/>
              </w:rPr>
              <w:t>a</w:t>
            </w:r>
            <w:r w:rsidRPr="00B65CA1">
              <w:rPr>
                <w:rFonts w:cstheme="minorHAnsi"/>
              </w:rPr>
              <w:t xml:space="preserve">ko biste </w:t>
            </w:r>
            <w:r w:rsidRPr="00B65CA1">
              <w:rPr>
                <w:rFonts w:cstheme="minorHAnsi"/>
                <w:color w:val="000000"/>
                <w:shd w:val="clear" w:color="auto" w:fill="FFFFFF"/>
              </w:rPr>
              <w:t xml:space="preserve">pokrenuli maštu i razvojni potencijal učenika. </w:t>
            </w:r>
            <w:r w:rsidRPr="00B65CA1">
              <w:rPr>
                <w:rFonts w:cstheme="minorHAnsi"/>
              </w:rPr>
              <w:t>Zaključite kako skladbu izvodi glasovir. Prisjetite se i ostalih skladbi na glasoviru koje ste s učenicima slušali prošle godine te ih usporedite s ovom.</w:t>
            </w:r>
          </w:p>
          <w:p w14:paraId="0DB93B55" w14:textId="77777777" w:rsidR="00487FE2" w:rsidRPr="00B65CA1" w:rsidRDefault="00487FE2" w:rsidP="007435A8">
            <w:pPr>
              <w:outlineLvl w:val="0"/>
            </w:pPr>
          </w:p>
        </w:tc>
        <w:tc>
          <w:tcPr>
            <w:tcW w:w="4536" w:type="dxa"/>
            <w:gridSpan w:val="3"/>
            <w:vMerge/>
          </w:tcPr>
          <w:p w14:paraId="1625D970" w14:textId="77777777" w:rsidR="00487FE2" w:rsidRPr="00B65CA1" w:rsidRDefault="00487FE2" w:rsidP="007435A8">
            <w:pPr>
              <w:rPr>
                <w:rFonts w:cstheme="minorHAnsi"/>
              </w:rPr>
            </w:pPr>
          </w:p>
        </w:tc>
      </w:tr>
    </w:tbl>
    <w:p w14:paraId="012C8995"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InterstateC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E2"/>
    <w:rsid w:val="00487FE2"/>
    <w:rsid w:val="006C70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303B7"/>
  <w15:chartTrackingRefBased/>
  <w15:docId w15:val="{2F9AB692-9B62-4D14-ACC1-42AC9F1FD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FE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487F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487FE2"/>
    <w:pPr>
      <w:spacing w:after="200" w:line="276" w:lineRule="auto"/>
      <w:ind w:left="720"/>
      <w:contextualSpacing/>
    </w:pPr>
  </w:style>
  <w:style w:type="character" w:customStyle="1" w:styleId="normaltextrun">
    <w:name w:val="normaltextrun"/>
    <w:basedOn w:val="Zadanifontodlomka"/>
    <w:rsid w:val="00487FE2"/>
  </w:style>
  <w:style w:type="paragraph" w:customStyle="1" w:styleId="Pa31">
    <w:name w:val="Pa3+1"/>
    <w:basedOn w:val="Normal"/>
    <w:next w:val="Normal"/>
    <w:rsid w:val="00487FE2"/>
    <w:pPr>
      <w:autoSpaceDE w:val="0"/>
      <w:autoSpaceDN w:val="0"/>
      <w:adjustRightInd w:val="0"/>
      <w:spacing w:after="0" w:line="280" w:lineRule="auto"/>
    </w:pPr>
    <w:rPr>
      <w:rFonts w:ascii="PIInterstateCn" w:eastAsia="Times New Roman" w:hAnsi="PIInterstateCn" w:cs="Times New Roman"/>
      <w:sz w:val="24"/>
      <w:szCs w:val="24"/>
      <w:lang w:eastAsia="hr-HR"/>
    </w:rPr>
  </w:style>
  <w:style w:type="paragraph" w:styleId="Bezproreda">
    <w:name w:val="No Spacing"/>
    <w:uiPriority w:val="1"/>
    <w:qFormat/>
    <w:rsid w:val="00487F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4350</Characters>
  <Application>Microsoft Office Word</Application>
  <DocSecurity>0</DocSecurity>
  <Lines>36</Lines>
  <Paragraphs>10</Paragraphs>
  <ScaleCrop>false</ScaleCrop>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cp:revision>
  <dcterms:created xsi:type="dcterms:W3CDTF">2020-08-26T15:34:00Z</dcterms:created>
  <dcterms:modified xsi:type="dcterms:W3CDTF">2020-08-26T15:34:00Z</dcterms:modified>
</cp:coreProperties>
</file>