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B71ED9" w14:paraId="4AC92200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4C3D3240" w14:textId="77777777" w:rsidR="00F45008" w:rsidRPr="00B71ED9" w:rsidRDefault="00F45008" w:rsidP="00B71ED9">
            <w:pPr>
              <w:pStyle w:val="Bezproreda"/>
              <w:rPr>
                <w:sz w:val="24"/>
                <w:szCs w:val="24"/>
              </w:rPr>
            </w:pPr>
            <w:r w:rsidRPr="00B71ED9">
              <w:rPr>
                <w:sz w:val="24"/>
                <w:szCs w:val="24"/>
              </w:rPr>
              <w:t>IME I PREZIME:</w:t>
            </w:r>
          </w:p>
          <w:p w14:paraId="62BDAF65" w14:textId="77777777" w:rsidR="00F45008" w:rsidRPr="00B71ED9" w:rsidRDefault="00F45008" w:rsidP="00B71ED9">
            <w:pPr>
              <w:pStyle w:val="Bezproreda"/>
              <w:rPr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21FE8FFB" w14:textId="77777777" w:rsidR="00F45008" w:rsidRPr="00B71ED9" w:rsidRDefault="00F45008" w:rsidP="00B71ED9">
            <w:pPr>
              <w:pStyle w:val="Bezproreda"/>
              <w:rPr>
                <w:sz w:val="24"/>
                <w:szCs w:val="24"/>
              </w:rPr>
            </w:pPr>
            <w:r w:rsidRPr="00B71ED9">
              <w:rPr>
                <w:sz w:val="24"/>
                <w:szCs w:val="24"/>
              </w:rPr>
              <w:t xml:space="preserve">REDNI BROJ SATA:  </w:t>
            </w:r>
            <w:r w:rsidR="000004FE" w:rsidRPr="00B71ED9">
              <w:rPr>
                <w:b/>
                <w:sz w:val="24"/>
                <w:szCs w:val="24"/>
              </w:rPr>
              <w:t>3</w:t>
            </w:r>
            <w:r w:rsidR="00011550" w:rsidRPr="00B71ED9">
              <w:rPr>
                <w:b/>
                <w:sz w:val="24"/>
                <w:szCs w:val="24"/>
              </w:rPr>
              <w:t>6</w:t>
            </w:r>
            <w:r w:rsidR="00634C91" w:rsidRPr="00B71ED9">
              <w:rPr>
                <w:b/>
                <w:sz w:val="24"/>
                <w:szCs w:val="24"/>
              </w:rPr>
              <w:t>.</w:t>
            </w:r>
            <w:r w:rsidR="00634C91" w:rsidRPr="00B71E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3DE6654D" w14:textId="77777777" w:rsidR="00F45008" w:rsidRPr="00B71ED9" w:rsidRDefault="00F45008" w:rsidP="00B71ED9">
            <w:pPr>
              <w:pStyle w:val="Bezproreda"/>
              <w:rPr>
                <w:sz w:val="24"/>
                <w:szCs w:val="24"/>
              </w:rPr>
            </w:pPr>
            <w:r w:rsidRPr="00B71ED9">
              <w:rPr>
                <w:sz w:val="24"/>
                <w:szCs w:val="24"/>
              </w:rPr>
              <w:t>DATUM:</w:t>
            </w:r>
          </w:p>
        </w:tc>
      </w:tr>
      <w:tr w:rsidR="00F45008" w:rsidRPr="00B71ED9" w14:paraId="08B32BBF" w14:textId="77777777" w:rsidTr="00634C91">
        <w:tc>
          <w:tcPr>
            <w:tcW w:w="9288" w:type="dxa"/>
            <w:gridSpan w:val="3"/>
          </w:tcPr>
          <w:p w14:paraId="212A2A7A" w14:textId="77777777" w:rsidR="00634C91" w:rsidRPr="00B71ED9" w:rsidRDefault="00634C91" w:rsidP="00B71ED9">
            <w:pPr>
              <w:pStyle w:val="Bezproreda"/>
              <w:rPr>
                <w:sz w:val="24"/>
                <w:szCs w:val="24"/>
                <w:u w:val="single"/>
              </w:rPr>
            </w:pPr>
            <w:r w:rsidRPr="00B71ED9">
              <w:rPr>
                <w:sz w:val="24"/>
                <w:szCs w:val="24"/>
              </w:rPr>
              <w:t xml:space="preserve">DOMENA: </w:t>
            </w:r>
            <w:r w:rsidR="007A3E29" w:rsidRPr="00B71ED9">
              <w:rPr>
                <w:sz w:val="24"/>
                <w:szCs w:val="24"/>
              </w:rPr>
              <w:t>Stvaralaštvo i produktivnost</w:t>
            </w:r>
          </w:p>
          <w:p w14:paraId="69AC40F1" w14:textId="77777777" w:rsidR="00634C91" w:rsidRPr="00B71ED9" w:rsidRDefault="00634C91" w:rsidP="00B71ED9">
            <w:pPr>
              <w:pStyle w:val="Bezproreda"/>
              <w:rPr>
                <w:sz w:val="24"/>
                <w:szCs w:val="24"/>
              </w:rPr>
            </w:pPr>
            <w:r w:rsidRPr="00B71ED9">
              <w:rPr>
                <w:sz w:val="24"/>
                <w:szCs w:val="24"/>
              </w:rPr>
              <w:t xml:space="preserve">NASTAVNI SADRŽAJ (TEMA): </w:t>
            </w:r>
            <w:r w:rsidR="00011550" w:rsidRPr="00B71ED9">
              <w:rPr>
                <w:sz w:val="24"/>
                <w:szCs w:val="24"/>
              </w:rPr>
              <w:t>Slika, igra priča</w:t>
            </w:r>
          </w:p>
          <w:p w14:paraId="1044475A" w14:textId="77777777" w:rsidR="00B71ED9" w:rsidRDefault="00634C91" w:rsidP="00B71ED9">
            <w:pPr>
              <w:pStyle w:val="Bezproreda"/>
              <w:rPr>
                <w:rFonts w:ascii="Calibri" w:eastAsia="Calibri" w:hAnsi="Calibri" w:cs="Calibri"/>
                <w:sz w:val="24"/>
                <w:szCs w:val="24"/>
              </w:rPr>
            </w:pPr>
            <w:r w:rsidRPr="00B71ED9">
              <w:rPr>
                <w:sz w:val="24"/>
                <w:szCs w:val="24"/>
              </w:rPr>
              <w:t xml:space="preserve">NASTAVNO PODRUČJE: </w:t>
            </w:r>
            <w:r w:rsidR="00011550" w:rsidRPr="00B71ED9">
              <w:rPr>
                <w:rFonts w:cstheme="minorHAnsi"/>
                <w:sz w:val="24"/>
                <w:szCs w:val="24"/>
              </w:rPr>
              <w:t>točka i crta; boja; površina; volumen i masa u prostoru; ploha</w:t>
            </w:r>
            <w:r w:rsidR="00011550" w:rsidRPr="00B71ED9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26720D75" w14:textId="77777777" w:rsidR="00634C91" w:rsidRPr="00B71ED9" w:rsidRDefault="00634C91" w:rsidP="00B71ED9">
            <w:pPr>
              <w:pStyle w:val="Bezproreda"/>
              <w:rPr>
                <w:rFonts w:ascii="Calibri" w:eastAsia="Calibri" w:hAnsi="Calibri" w:cs="Calibri"/>
                <w:sz w:val="24"/>
                <w:szCs w:val="24"/>
              </w:rPr>
            </w:pPr>
            <w:r w:rsidRPr="00B71ED9">
              <w:rPr>
                <w:rFonts w:ascii="Calibri" w:eastAsia="Calibri" w:hAnsi="Calibri" w:cs="Calibri"/>
                <w:sz w:val="24"/>
                <w:szCs w:val="24"/>
              </w:rPr>
              <w:t xml:space="preserve">MOTIV (VIZUALNI, NEVIZUALNI ILI VIZUALNI JEZIK KAO POTICAJ): </w:t>
            </w:r>
            <w:r w:rsidR="00011550" w:rsidRPr="00B71ED9">
              <w:rPr>
                <w:b/>
                <w:sz w:val="24"/>
                <w:szCs w:val="24"/>
              </w:rPr>
              <w:t>Izložba i zaključivanje ocjena</w:t>
            </w:r>
          </w:p>
          <w:p w14:paraId="007AF91B" w14:textId="77777777" w:rsidR="00F45008" w:rsidRPr="00B71ED9" w:rsidRDefault="00F45008" w:rsidP="00B71ED9">
            <w:pPr>
              <w:pStyle w:val="Bezproreda"/>
            </w:pPr>
          </w:p>
        </w:tc>
      </w:tr>
      <w:tr w:rsidR="00F45008" w:rsidRPr="00B71ED9" w14:paraId="4AC643E2" w14:textId="77777777" w:rsidTr="00634C91">
        <w:tc>
          <w:tcPr>
            <w:tcW w:w="9288" w:type="dxa"/>
            <w:gridSpan w:val="3"/>
          </w:tcPr>
          <w:p w14:paraId="5CA1F4EF" w14:textId="77777777" w:rsidR="00634C91" w:rsidRPr="00B71ED9" w:rsidRDefault="00634C91" w:rsidP="00B71ED9">
            <w:pPr>
              <w:pStyle w:val="Bezproreda"/>
              <w:rPr>
                <w:b/>
                <w:sz w:val="24"/>
                <w:szCs w:val="24"/>
              </w:rPr>
            </w:pPr>
            <w:r w:rsidRPr="00B71ED9">
              <w:rPr>
                <w:b/>
                <w:sz w:val="24"/>
                <w:szCs w:val="24"/>
              </w:rPr>
              <w:t xml:space="preserve">ISHODI: </w:t>
            </w:r>
          </w:p>
          <w:p w14:paraId="4C3E6328" w14:textId="77777777" w:rsidR="00634C91" w:rsidRPr="00B71ED9" w:rsidRDefault="00634C91" w:rsidP="00B71ED9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B71ED9"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likovnim i vizualnim izražavanjem interpretira različite sadržaje.</w:t>
            </w:r>
            <w:r w:rsidRPr="00B71ED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106ECE1A" w14:textId="77777777" w:rsidR="00634C91" w:rsidRPr="00B71ED9" w:rsidRDefault="00B71ED9" w:rsidP="00B71ED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05E56363" w14:textId="77777777" w:rsidR="007A3E29" w:rsidRPr="00B71ED9" w:rsidRDefault="00B71ED9" w:rsidP="00802688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4C227952" w14:textId="77777777" w:rsidR="007A3E29" w:rsidRPr="00B71ED9" w:rsidRDefault="007A3E29" w:rsidP="00B71ED9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B71ED9"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demonstrira poznavanje osobitosti različitih likovnih materijala i postupaka pri likovnom izražavanju.</w:t>
            </w:r>
          </w:p>
          <w:p w14:paraId="61952D02" w14:textId="77777777" w:rsidR="00634C91" w:rsidRPr="00B71ED9" w:rsidRDefault="00B71ED9" w:rsidP="00BB5378">
            <w:pPr>
              <w:pStyle w:val="Bezproreda"/>
              <w:numPr>
                <w:ilvl w:val="0"/>
                <w:numId w:val="3"/>
              </w:numPr>
              <w:textAlignment w:val="baseline"/>
              <w:rPr>
                <w:rFonts w:ascii="Minion Pro Cond" w:eastAsia="Times New Roman" w:hAnsi="Minion Pro Cond" w:cs="Times New Roman"/>
                <w:color w:val="231F20"/>
                <w:sz w:val="24"/>
                <w:szCs w:val="24"/>
                <w:lang w:eastAsia="hr-HR"/>
              </w:rPr>
            </w:pP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A3E29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32EC86FC" w14:textId="77777777" w:rsidR="00634C91" w:rsidRPr="00B71ED9" w:rsidRDefault="00634C91" w:rsidP="00B71ED9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B71ED9"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opisuje likovno i vizualno umjetničko djelo povezujući osobni doživljaj, likovni jezik i tematski sadržaj djela.</w:t>
            </w:r>
          </w:p>
          <w:p w14:paraId="3703428C" w14:textId="77777777" w:rsidR="00634C91" w:rsidRPr="00B71ED9" w:rsidRDefault="00B71ED9" w:rsidP="00B71ED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131CB5E6" w14:textId="77777777" w:rsidR="00634C91" w:rsidRPr="00B71ED9" w:rsidRDefault="00B71ED9" w:rsidP="00B826AF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4F7B0581" w14:textId="77777777" w:rsidR="00634C91" w:rsidRPr="00B71ED9" w:rsidRDefault="00634C91" w:rsidP="00B71ED9">
            <w:pPr>
              <w:spacing w:after="0" w:line="240" w:lineRule="auto"/>
              <w:textAlignment w:val="baseline"/>
              <w:rPr>
                <w:b/>
                <w:bCs/>
                <w:sz w:val="24"/>
                <w:szCs w:val="24"/>
              </w:rPr>
            </w:pP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B71ED9"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uspoređuje svoj likovni ili vizualni rad te radove drugih učenika i opisuje vlastiti doživljaj stvaranja.</w:t>
            </w:r>
            <w:r w:rsidRPr="00B71ED9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D8F149C" w14:textId="77777777" w:rsidR="00634C91" w:rsidRPr="00B71ED9" w:rsidRDefault="00B71ED9" w:rsidP="00B71ED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351669FB" w14:textId="77777777" w:rsidR="00634C91" w:rsidRPr="00B71ED9" w:rsidRDefault="00B71ED9" w:rsidP="00B71ED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37EC9CB3" w14:textId="77777777" w:rsidR="00011550" w:rsidRPr="00B71ED9" w:rsidRDefault="00B71ED9" w:rsidP="00B71ED9">
            <w:pPr>
              <w:pStyle w:val="Bezprored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0B4442B1" w14:textId="77777777" w:rsidR="00011550" w:rsidRPr="00B71ED9" w:rsidRDefault="00011550" w:rsidP="00B71ED9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B71ED9"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prepoznaje i u likovnom ili vizualnom radu interpretira povezanost oblikovanja vizualne okoline s aktivnostima i namjenama koje se u njoj odvijaju.</w:t>
            </w:r>
          </w:p>
          <w:p w14:paraId="54BF349A" w14:textId="77777777" w:rsidR="00011550" w:rsidRPr="00B71ED9" w:rsidRDefault="00B71ED9" w:rsidP="009E7117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ikovnim i vizualnim izražavanjem učenik: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prepoznaje različite namjene urbanog prostora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kroz crtež ili maketu interpretira doživljaj njemu bliske urbanističke cjeline (ulica, naselje, gradska četvrt...)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razlikuje i interpretira karakteristike različitih pisama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uspoređuje odnose slike i teksta u njemu bliskim medijima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koristi 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se 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različit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odnos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ima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slike i teksta u izražavanju vlastitih idej</w:t>
            </w:r>
            <w:r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</w:p>
          <w:p w14:paraId="4651C98B" w14:textId="77777777" w:rsidR="00011550" w:rsidRPr="00B71ED9" w:rsidRDefault="00011550" w:rsidP="00B71ED9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B71ED9" w:rsidRPr="00B71ED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povezuje umjetničko djelo s iskustvima iz svakodnevnog života te društvenim kontekstom.</w:t>
            </w:r>
          </w:p>
          <w:p w14:paraId="4AADABEB" w14:textId="77777777" w:rsidR="00011550" w:rsidRPr="00B71ED9" w:rsidRDefault="00B71ED9" w:rsidP="00B71ED9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03A928B9" w14:textId="77777777" w:rsidR="007A3E29" w:rsidRPr="00B71ED9" w:rsidRDefault="00B71ED9" w:rsidP="00B71ED9">
            <w:pPr>
              <w:pStyle w:val="Bezprored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011550" w:rsidRPr="00B71ED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0B8BE63A" w14:textId="77777777" w:rsidR="00B71ED9" w:rsidRDefault="00B71ED9" w:rsidP="00B71ED9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</w:p>
          <w:p w14:paraId="110BE836" w14:textId="77777777" w:rsidR="00B71ED9" w:rsidRPr="00B71ED9" w:rsidRDefault="00B71ED9" w:rsidP="00B71ED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10D80862" w14:textId="77777777" w:rsidR="007A3E29" w:rsidRPr="00B71ED9" w:rsidRDefault="007A3E29" w:rsidP="00B71ED9">
            <w:pPr>
              <w:pStyle w:val="Bezproreda"/>
            </w:pPr>
          </w:p>
        </w:tc>
      </w:tr>
      <w:tr w:rsidR="00F45008" w:rsidRPr="00B71ED9" w14:paraId="6DDAB173" w14:textId="77777777" w:rsidTr="00634C91">
        <w:tc>
          <w:tcPr>
            <w:tcW w:w="9288" w:type="dxa"/>
            <w:gridSpan w:val="3"/>
          </w:tcPr>
          <w:p w14:paraId="33271C5B" w14:textId="77777777" w:rsidR="00634C91" w:rsidRPr="00B71ED9" w:rsidRDefault="00634C91" w:rsidP="00B71ED9">
            <w:pPr>
              <w:pStyle w:val="Bezproreda"/>
              <w:rPr>
                <w:b/>
                <w:sz w:val="24"/>
                <w:szCs w:val="24"/>
              </w:rPr>
            </w:pPr>
            <w:r w:rsidRPr="00B71ED9">
              <w:rPr>
                <w:b/>
                <w:sz w:val="24"/>
                <w:szCs w:val="24"/>
              </w:rPr>
              <w:lastRenderedPageBreak/>
              <w:t>NASTAVNE SITUACIJE</w:t>
            </w:r>
          </w:p>
          <w:p w14:paraId="7E778E12" w14:textId="77777777" w:rsidR="007A3E29" w:rsidRPr="00B71ED9" w:rsidRDefault="007A3E29" w:rsidP="00B71ED9">
            <w:pPr>
              <w:pStyle w:val="Bezproreda"/>
              <w:rPr>
                <w:b/>
                <w:sz w:val="24"/>
                <w:szCs w:val="24"/>
              </w:rPr>
            </w:pPr>
          </w:p>
          <w:p w14:paraId="4B923F86" w14:textId="77777777" w:rsidR="00011550" w:rsidRPr="00B71ED9" w:rsidRDefault="00011550" w:rsidP="00B71ED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71ED9">
              <w:rPr>
                <w:rFonts w:cstheme="minorHAnsi"/>
                <w:sz w:val="24"/>
                <w:szCs w:val="24"/>
              </w:rPr>
              <w:t>IZLOŽBA NAJUSPJELIJIH RADOVA SVAKE NASTAVNE JEDINICE</w:t>
            </w:r>
          </w:p>
          <w:p w14:paraId="449BE29A" w14:textId="77777777" w:rsidR="00011550" w:rsidRPr="00B71ED9" w:rsidRDefault="00B71ED9" w:rsidP="00B71ED9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011550" w:rsidRPr="00B71ED9">
              <w:rPr>
                <w:rFonts w:cstheme="minorHAnsi"/>
                <w:sz w:val="24"/>
                <w:szCs w:val="24"/>
              </w:rPr>
              <w:t>romatrajući izložbu, ponovi</w:t>
            </w:r>
            <w:r>
              <w:rPr>
                <w:rFonts w:cstheme="minorHAnsi"/>
                <w:sz w:val="24"/>
                <w:szCs w:val="24"/>
              </w:rPr>
              <w:t>mo</w:t>
            </w:r>
            <w:r w:rsidR="00011550" w:rsidRPr="00B71ED9">
              <w:rPr>
                <w:rFonts w:cstheme="minorHAnsi"/>
                <w:sz w:val="24"/>
                <w:szCs w:val="24"/>
              </w:rPr>
              <w:t xml:space="preserve"> što smo naučili o crti i točki, boji, plohi...</w:t>
            </w:r>
          </w:p>
          <w:p w14:paraId="2B510F81" w14:textId="77777777" w:rsidR="00011550" w:rsidRPr="00B71ED9" w:rsidRDefault="00B71ED9" w:rsidP="00B71ED9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Neka svaki učenik kaže</w:t>
            </w:r>
            <w:r w:rsidR="00011550" w:rsidRPr="00B71ED9">
              <w:rPr>
                <w:rFonts w:cstheme="minorHAnsi"/>
                <w:sz w:val="24"/>
                <w:szCs w:val="24"/>
              </w:rPr>
              <w:t xml:space="preserve"> koja mu se likovna tehnika najviše </w:t>
            </w:r>
            <w:r>
              <w:rPr>
                <w:rFonts w:cstheme="minorHAnsi"/>
                <w:sz w:val="24"/>
                <w:szCs w:val="24"/>
              </w:rPr>
              <w:t>svidjela</w:t>
            </w:r>
            <w:r w:rsidR="00011550" w:rsidRPr="00B71ED9">
              <w:rPr>
                <w:rFonts w:cstheme="minorHAnsi"/>
                <w:sz w:val="24"/>
                <w:szCs w:val="24"/>
              </w:rPr>
              <w:t xml:space="preserve"> i zašto te na kojoj treba poraditi.</w:t>
            </w:r>
          </w:p>
          <w:p w14:paraId="5FCC8E5F" w14:textId="77777777" w:rsidR="00011550" w:rsidRPr="00B71ED9" w:rsidRDefault="00011550" w:rsidP="00B71ED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57EA96E" w14:textId="77777777" w:rsidR="00011550" w:rsidRPr="00B71ED9" w:rsidRDefault="00011550" w:rsidP="00B71ED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B71ED9">
              <w:rPr>
                <w:rFonts w:cstheme="minorHAnsi"/>
                <w:sz w:val="24"/>
                <w:szCs w:val="24"/>
              </w:rPr>
              <w:t>ZAKLJUČIVANJE OCJENA</w:t>
            </w:r>
          </w:p>
          <w:p w14:paraId="2736AF6A" w14:textId="77777777" w:rsidR="00011550" w:rsidRPr="00B71ED9" w:rsidRDefault="00011550" w:rsidP="00B71ED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B71ED9">
              <w:rPr>
                <w:rFonts w:cstheme="minorHAnsi"/>
                <w:sz w:val="24"/>
                <w:szCs w:val="24"/>
              </w:rPr>
              <w:t>Samokritički osvrt učenika.</w:t>
            </w:r>
          </w:p>
          <w:p w14:paraId="77F42FCD" w14:textId="77777777" w:rsidR="00140D60" w:rsidRPr="00B71ED9" w:rsidRDefault="00140D60" w:rsidP="00B71ED9">
            <w:pPr>
              <w:pStyle w:val="Bezproreda"/>
              <w:ind w:left="720"/>
              <w:rPr>
                <w:sz w:val="24"/>
                <w:szCs w:val="24"/>
              </w:rPr>
            </w:pPr>
          </w:p>
        </w:tc>
      </w:tr>
      <w:tr w:rsidR="00F45008" w:rsidRPr="00B71ED9" w14:paraId="6483308E" w14:textId="77777777" w:rsidTr="00634C91">
        <w:tc>
          <w:tcPr>
            <w:tcW w:w="9288" w:type="dxa"/>
            <w:gridSpan w:val="3"/>
          </w:tcPr>
          <w:p w14:paraId="79D66ADB" w14:textId="77777777" w:rsidR="00FB0493" w:rsidRPr="00B71ED9" w:rsidRDefault="00FB0493" w:rsidP="00B71ED9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B71ED9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31CE4AEC" w14:textId="0DCD6BAE" w:rsidR="00011550" w:rsidRPr="00B71ED9" w:rsidRDefault="00011550" w:rsidP="00B71ED9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B71ED9">
              <w:rPr>
                <w:rFonts w:cstheme="minorHAnsi"/>
                <w:noProof/>
                <w:sz w:val="24"/>
                <w:szCs w:val="24"/>
              </w:rPr>
              <w:t xml:space="preserve">GOO </w:t>
            </w:r>
            <w:r w:rsidR="00534121">
              <w:rPr>
                <w:rFonts w:cstheme="minorHAnsi"/>
                <w:noProof/>
                <w:sz w:val="24"/>
                <w:szCs w:val="24"/>
              </w:rPr>
              <w:t>-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 xml:space="preserve"> A. 1. 1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C. 1. 1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C. 1. 2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</w:p>
          <w:p w14:paraId="521D00D9" w14:textId="0F16C986" w:rsidR="00011550" w:rsidRPr="00B71ED9" w:rsidRDefault="00011550" w:rsidP="00B71ED9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B71ED9">
              <w:rPr>
                <w:rFonts w:cstheme="minorHAnsi"/>
                <w:noProof/>
                <w:sz w:val="24"/>
                <w:szCs w:val="24"/>
              </w:rPr>
              <w:t xml:space="preserve">OSR </w:t>
            </w:r>
            <w:r w:rsidR="00534121">
              <w:rPr>
                <w:rFonts w:cstheme="minorHAnsi"/>
                <w:noProof/>
                <w:sz w:val="24"/>
                <w:szCs w:val="24"/>
              </w:rPr>
              <w:t>-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 xml:space="preserve"> A. 1. 1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A. 1. 2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A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 xml:space="preserve"> 1. 3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B. 1. 1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B. 1. 2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C. 1. 2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  <w:r w:rsidRPr="00B71ED9">
              <w:rPr>
                <w:rFonts w:cstheme="minorHAnsi"/>
                <w:noProof/>
                <w:sz w:val="24"/>
                <w:szCs w:val="24"/>
              </w:rPr>
              <w:t>, C. 1. 3</w:t>
            </w:r>
            <w:r w:rsidR="00B71ED9">
              <w:rPr>
                <w:rFonts w:cstheme="minorHAnsi"/>
                <w:noProof/>
                <w:sz w:val="24"/>
                <w:szCs w:val="24"/>
              </w:rPr>
              <w:t>.</w:t>
            </w:r>
          </w:p>
          <w:p w14:paraId="3DB658C1" w14:textId="77777777" w:rsidR="00011550" w:rsidRPr="00B71ED9" w:rsidRDefault="00011550" w:rsidP="00B71ED9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B71ED9">
              <w:rPr>
                <w:rFonts w:cstheme="minorHAnsi"/>
                <w:noProof/>
                <w:sz w:val="24"/>
                <w:szCs w:val="24"/>
              </w:rPr>
              <w:t xml:space="preserve">UKU - 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.,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 xml:space="preserve"> A. 1. 3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; A. 1. 4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.,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 xml:space="preserve"> B. 1. 2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.,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 xml:space="preserve"> B. 1. 4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.,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 xml:space="preserve"> C. 1. 3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.,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 xml:space="preserve"> C. 1. 4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.,</w:t>
            </w:r>
            <w:r w:rsidRP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 xml:space="preserve"> D. 1. 2</w:t>
            </w:r>
            <w:r w:rsidR="00B71ED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.</w:t>
            </w:r>
          </w:p>
          <w:p w14:paraId="1777A860" w14:textId="77777777" w:rsidR="00F45008" w:rsidRPr="00B71ED9" w:rsidRDefault="00F45008" w:rsidP="00B71ED9">
            <w:pPr>
              <w:pStyle w:val="Bezproreda"/>
              <w:rPr>
                <w:sz w:val="24"/>
                <w:szCs w:val="24"/>
              </w:rPr>
            </w:pPr>
          </w:p>
        </w:tc>
      </w:tr>
    </w:tbl>
    <w:p w14:paraId="17EAB4F2" w14:textId="77777777" w:rsidR="00634C91" w:rsidRPr="00B71ED9" w:rsidRDefault="00634C91" w:rsidP="00B71ED9">
      <w:pPr>
        <w:spacing w:after="0"/>
        <w:rPr>
          <w:rFonts w:cstheme="minorHAnsi"/>
          <w:sz w:val="24"/>
          <w:szCs w:val="24"/>
        </w:rPr>
      </w:pPr>
    </w:p>
    <w:sectPr w:rsidR="00634C91" w:rsidRPr="00B71ED9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8C7BA" w14:textId="77777777" w:rsidR="00A91F51" w:rsidRDefault="00A91F51" w:rsidP="00634C91">
      <w:pPr>
        <w:spacing w:after="0" w:line="240" w:lineRule="auto"/>
      </w:pPr>
      <w:r>
        <w:separator/>
      </w:r>
    </w:p>
  </w:endnote>
  <w:endnote w:type="continuationSeparator" w:id="0">
    <w:p w14:paraId="76839948" w14:textId="77777777" w:rsidR="00A91F51" w:rsidRDefault="00A91F51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 Cond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81CF8" w14:textId="77777777" w:rsidR="00A91F51" w:rsidRDefault="00A91F51" w:rsidP="00634C91">
      <w:pPr>
        <w:spacing w:after="0" w:line="240" w:lineRule="auto"/>
      </w:pPr>
      <w:r>
        <w:separator/>
      </w:r>
    </w:p>
  </w:footnote>
  <w:footnote w:type="continuationSeparator" w:id="0">
    <w:p w14:paraId="3246F2A7" w14:textId="77777777" w:rsidR="00A91F51" w:rsidRDefault="00A91F51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7A83F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2CAE3475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7345E"/>
    <w:multiLevelType w:val="hybridMultilevel"/>
    <w:tmpl w:val="4C5268EC"/>
    <w:lvl w:ilvl="0" w:tplc="6C36D4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26628"/>
    <w:multiLevelType w:val="hybridMultilevel"/>
    <w:tmpl w:val="F446A302"/>
    <w:lvl w:ilvl="0" w:tplc="7414A0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004FE"/>
    <w:rsid w:val="00011550"/>
    <w:rsid w:val="00140D60"/>
    <w:rsid w:val="00151F6E"/>
    <w:rsid w:val="00193FF0"/>
    <w:rsid w:val="00250023"/>
    <w:rsid w:val="002D3AD3"/>
    <w:rsid w:val="00310A39"/>
    <w:rsid w:val="00320A1C"/>
    <w:rsid w:val="003F4955"/>
    <w:rsid w:val="00442093"/>
    <w:rsid w:val="00485D03"/>
    <w:rsid w:val="004C20A5"/>
    <w:rsid w:val="00534121"/>
    <w:rsid w:val="005B2491"/>
    <w:rsid w:val="005C1483"/>
    <w:rsid w:val="00634C91"/>
    <w:rsid w:val="0068187E"/>
    <w:rsid w:val="006E7BA1"/>
    <w:rsid w:val="00751CAD"/>
    <w:rsid w:val="007744B8"/>
    <w:rsid w:val="007A3E29"/>
    <w:rsid w:val="007D4008"/>
    <w:rsid w:val="0080794F"/>
    <w:rsid w:val="00847DFA"/>
    <w:rsid w:val="008755B0"/>
    <w:rsid w:val="00A22594"/>
    <w:rsid w:val="00A2674D"/>
    <w:rsid w:val="00A46D24"/>
    <w:rsid w:val="00A91F51"/>
    <w:rsid w:val="00B27E68"/>
    <w:rsid w:val="00B71ED9"/>
    <w:rsid w:val="00BB078A"/>
    <w:rsid w:val="00BD72E8"/>
    <w:rsid w:val="00C0566A"/>
    <w:rsid w:val="00C14324"/>
    <w:rsid w:val="00CF05FF"/>
    <w:rsid w:val="00D30AB5"/>
    <w:rsid w:val="00D31AB9"/>
    <w:rsid w:val="00D73E6F"/>
    <w:rsid w:val="00DF368D"/>
    <w:rsid w:val="00E3339D"/>
    <w:rsid w:val="00E745CB"/>
    <w:rsid w:val="00E94C5F"/>
    <w:rsid w:val="00E9786E"/>
    <w:rsid w:val="00F45008"/>
    <w:rsid w:val="00F96F44"/>
    <w:rsid w:val="00FB0493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ACD79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71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1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2020-08-26T14:23:00Z</dcterms:created>
  <dcterms:modified xsi:type="dcterms:W3CDTF">2020-08-26T14:23:00Z</dcterms:modified>
</cp:coreProperties>
</file>