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4598"/>
        <w:gridCol w:w="1418"/>
        <w:gridCol w:w="1389"/>
      </w:tblGrid>
      <w:tr w:rsidR="00E43550" w:rsidRPr="009F18BB" w14:paraId="138DF597" w14:textId="77777777" w:rsidTr="009F18BB">
        <w:trPr>
          <w:trHeight w:val="425"/>
        </w:trPr>
        <w:tc>
          <w:tcPr>
            <w:tcW w:w="7650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9F18BB" w:rsidRDefault="00E43550" w:rsidP="00C208B7">
            <w:r w:rsidRPr="009F18BB">
              <w:t>OSNOVNA ŠKOLA:</w:t>
            </w:r>
          </w:p>
        </w:tc>
        <w:tc>
          <w:tcPr>
            <w:tcW w:w="1389" w:type="dxa"/>
            <w:shd w:val="clear" w:color="auto" w:fill="C5E0B3" w:themeFill="accent6" w:themeFillTint="66"/>
            <w:vAlign w:val="center"/>
          </w:tcPr>
          <w:p w14:paraId="0323E828" w14:textId="317B7C77" w:rsidR="00E43550" w:rsidRPr="009F18BB" w:rsidRDefault="00E43550" w:rsidP="00C208B7">
            <w:r w:rsidRPr="009F18BB">
              <w:t>RAZRED:</w:t>
            </w:r>
            <w:r w:rsidR="00C348B6" w:rsidRPr="009F18BB">
              <w:t xml:space="preserve"> 2.</w:t>
            </w:r>
          </w:p>
        </w:tc>
      </w:tr>
      <w:tr w:rsidR="00E43550" w:rsidRPr="009F18BB" w14:paraId="5F7391FE" w14:textId="77777777" w:rsidTr="009F18BB">
        <w:trPr>
          <w:trHeight w:val="545"/>
        </w:trPr>
        <w:tc>
          <w:tcPr>
            <w:tcW w:w="6232" w:type="dxa"/>
            <w:gridSpan w:val="2"/>
            <w:shd w:val="clear" w:color="auto" w:fill="C5E0B3" w:themeFill="accent6" w:themeFillTint="66"/>
          </w:tcPr>
          <w:p w14:paraId="48135808" w14:textId="77777777" w:rsidR="00E43550" w:rsidRPr="009F18BB" w:rsidRDefault="00E43550" w:rsidP="009468B0">
            <w:r w:rsidRPr="009F18BB">
              <w:t>UČITELJICA/UČITELJ:</w:t>
            </w:r>
          </w:p>
        </w:tc>
        <w:tc>
          <w:tcPr>
            <w:tcW w:w="1418" w:type="dxa"/>
            <w:shd w:val="clear" w:color="auto" w:fill="C5E0B3" w:themeFill="accent6" w:themeFillTint="66"/>
          </w:tcPr>
          <w:p w14:paraId="292501E6" w14:textId="77777777" w:rsidR="00E43550" w:rsidRPr="009F18BB" w:rsidRDefault="00E43550" w:rsidP="009468B0">
            <w:r w:rsidRPr="009F18BB">
              <w:t>NADNEVAK:</w:t>
            </w:r>
          </w:p>
        </w:tc>
        <w:tc>
          <w:tcPr>
            <w:tcW w:w="1389" w:type="dxa"/>
            <w:shd w:val="clear" w:color="auto" w:fill="C5E0B3" w:themeFill="accent6" w:themeFillTint="66"/>
          </w:tcPr>
          <w:p w14:paraId="0BC6A9FA" w14:textId="7C532710" w:rsidR="00E43550" w:rsidRPr="009F18BB" w:rsidRDefault="00E43550" w:rsidP="009468B0">
            <w:r w:rsidRPr="009F18BB">
              <w:t>REDNI BROJ SATA:</w:t>
            </w:r>
            <w:r w:rsidR="00EC2792" w:rsidRPr="009F18BB">
              <w:t xml:space="preserve"> </w:t>
            </w:r>
            <w:r w:rsidR="00C348B6" w:rsidRPr="009F18BB">
              <w:t>42</w:t>
            </w:r>
            <w:r w:rsidR="00EC2792" w:rsidRPr="009F18BB">
              <w:t>.</w:t>
            </w:r>
          </w:p>
        </w:tc>
      </w:tr>
      <w:tr w:rsidR="00E43550" w:rsidRPr="009F18BB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3F84A5A6" w:rsidR="00E43550" w:rsidRPr="009F18BB" w:rsidRDefault="00E43550" w:rsidP="00C208B7">
            <w:pPr>
              <w:jc w:val="center"/>
              <w:rPr>
                <w:b/>
                <w:color w:val="538135" w:themeColor="accent6" w:themeShade="BF"/>
              </w:rPr>
            </w:pPr>
            <w:r w:rsidRPr="009F18BB">
              <w:rPr>
                <w:b/>
                <w:color w:val="538135" w:themeColor="accent6" w:themeShade="BF"/>
              </w:rPr>
              <w:t xml:space="preserve">PRIPRAVA ZA IZVOĐENJE NASTAVNOGA SATA </w:t>
            </w:r>
            <w:r w:rsidR="00382BA4" w:rsidRPr="009F18BB">
              <w:rPr>
                <w:b/>
                <w:color w:val="538135" w:themeColor="accent6" w:themeShade="BF"/>
              </w:rPr>
              <w:t>TJELESNE I ZDRAVSTVENE KULTURE</w:t>
            </w:r>
          </w:p>
        </w:tc>
      </w:tr>
      <w:tr w:rsidR="00E43550" w:rsidRPr="009F18BB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39D78E1D" w14:textId="77777777" w:rsidR="009F18BB" w:rsidRDefault="00E43550" w:rsidP="00C83D35">
            <w:r w:rsidRPr="009F18BB">
              <w:t>NASTAVNA JEDINICA:</w:t>
            </w:r>
            <w:r w:rsidR="00F708C6" w:rsidRPr="009F18BB">
              <w:t xml:space="preserve"> </w:t>
            </w:r>
          </w:p>
          <w:p w14:paraId="1DC1AF76" w14:textId="2CD9C7ED" w:rsidR="00E43550" w:rsidRPr="009F18BB" w:rsidRDefault="00090AEA" w:rsidP="00C83D35">
            <w:r w:rsidRPr="009F18BB">
              <w:t xml:space="preserve">Bacanje loptice jednom rukom u zid na označeno mjesto s udaljenosti </w:t>
            </w:r>
            <w:r w:rsidR="00BE30C9" w:rsidRPr="009F18BB">
              <w:t xml:space="preserve">od </w:t>
            </w:r>
            <w:r w:rsidRPr="009F18BB">
              <w:t>3</w:t>
            </w:r>
            <w:r w:rsidR="00BE30C9" w:rsidRPr="009F18BB">
              <w:t xml:space="preserve"> </w:t>
            </w:r>
            <w:r w:rsidRPr="009F18BB">
              <w:t>m</w:t>
            </w:r>
          </w:p>
        </w:tc>
      </w:tr>
      <w:tr w:rsidR="00E43550" w:rsidRPr="009F18BB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398AD8DD" w14:textId="77777777" w:rsidR="008B00CE" w:rsidRPr="009F18BB" w:rsidRDefault="00E43550" w:rsidP="008B00CE">
            <w:r w:rsidRPr="009F18BB">
              <w:t>CILJ SATA:</w:t>
            </w:r>
            <w:r w:rsidR="0084239C" w:rsidRPr="009F18BB">
              <w:t xml:space="preserve"> </w:t>
            </w:r>
          </w:p>
          <w:p w14:paraId="4A48BA20" w14:textId="77777777" w:rsidR="00090AEA" w:rsidRPr="009F18BB" w:rsidRDefault="00090AEA" w:rsidP="00090AEA">
            <w:pPr>
              <w:rPr>
                <w:rFonts w:cstheme="minorHAnsi"/>
                <w:b/>
                <w:color w:val="92D050"/>
              </w:rPr>
            </w:pPr>
            <w:r w:rsidRPr="009F18BB">
              <w:rPr>
                <w:rFonts w:cstheme="minorHAnsi"/>
                <w:b/>
                <w:color w:val="92D050"/>
              </w:rPr>
              <w:t>Predmetno područje A</w:t>
            </w:r>
          </w:p>
          <w:p w14:paraId="63192867" w14:textId="1FD9B18A" w:rsidR="00090AEA" w:rsidRPr="009F18BB" w:rsidRDefault="00090AEA" w:rsidP="00090AEA">
            <w:pPr>
              <w:rPr>
                <w:rFonts w:cstheme="minorHAnsi"/>
                <w:b/>
              </w:rPr>
            </w:pPr>
            <w:r w:rsidRPr="009F18BB">
              <w:rPr>
                <w:rFonts w:cstheme="minorHAnsi"/>
                <w:b/>
              </w:rPr>
              <w:t>Usavršavanje motoričkog</w:t>
            </w:r>
            <w:r w:rsidR="00BE30C9" w:rsidRPr="009F18BB">
              <w:rPr>
                <w:rFonts w:cstheme="minorHAnsi"/>
                <w:b/>
              </w:rPr>
              <w:t>a</w:t>
            </w:r>
            <w:r w:rsidRPr="009F18BB">
              <w:rPr>
                <w:rFonts w:cstheme="minorHAnsi"/>
                <w:b/>
              </w:rPr>
              <w:t xml:space="preserve"> znanja</w:t>
            </w:r>
          </w:p>
          <w:p w14:paraId="66E620C1" w14:textId="7A22B30F" w:rsidR="00E43550" w:rsidRPr="009F18BB" w:rsidRDefault="00090AEA" w:rsidP="00090AEA">
            <w:r w:rsidRPr="009F18BB">
              <w:t xml:space="preserve">Bacanje loptice jednom rukom u zid na označeno mjesto s udaljenosti </w:t>
            </w:r>
            <w:r w:rsidR="00BE30C9" w:rsidRPr="009F18BB">
              <w:t xml:space="preserve">od </w:t>
            </w:r>
            <w:r w:rsidRPr="009F18BB">
              <w:t>3</w:t>
            </w:r>
            <w:r w:rsidR="00BE30C9" w:rsidRPr="009F18BB">
              <w:t xml:space="preserve"> </w:t>
            </w:r>
            <w:r w:rsidRPr="009F18BB">
              <w:t xml:space="preserve">m </w:t>
            </w:r>
          </w:p>
        </w:tc>
      </w:tr>
      <w:tr w:rsidR="00E43550" w:rsidRPr="009F18BB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F7ADAD" w14:textId="2E2D0EEA" w:rsidR="009618D3" w:rsidRPr="009F18BB" w:rsidRDefault="00E43550" w:rsidP="00B01E6C">
            <w:r w:rsidRPr="009F18BB">
              <w:t>ISHODI UČENJA:</w:t>
            </w:r>
            <w:r w:rsidR="00B01E6C">
              <w:t xml:space="preserve"> </w:t>
            </w:r>
            <w:r w:rsidR="00090AEA" w:rsidRPr="009F18BB">
              <w:rPr>
                <w:rFonts w:cstheme="minorHAnsi"/>
              </w:rPr>
              <w:t>Učenik uočava različite motoričke aktivnosti i izvodi ih.</w:t>
            </w:r>
            <w:r w:rsidR="00B01E6C">
              <w:rPr>
                <w:rFonts w:cstheme="minorHAnsi"/>
              </w:rPr>
              <w:t xml:space="preserve"> </w:t>
            </w:r>
            <w:r w:rsidR="00B01E6C">
              <w:t>OŠ TZK A.2.1.</w:t>
            </w:r>
          </w:p>
        </w:tc>
      </w:tr>
      <w:tr w:rsidR="00382BA4" w:rsidRPr="009F18BB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78498F13" w:rsidR="00382BA4" w:rsidRPr="009F18BB" w:rsidRDefault="00382BA4" w:rsidP="00C208B7">
            <w:r w:rsidRPr="009F18BB">
              <w:t>NASTAVNA SREDSTVA:</w:t>
            </w:r>
            <w:r w:rsidR="000E490D" w:rsidRPr="009F18BB">
              <w:t xml:space="preserve"> lopte, stalak ili čunj, obruč, loptice</w:t>
            </w:r>
          </w:p>
        </w:tc>
      </w:tr>
      <w:tr w:rsidR="00382BA4" w:rsidRPr="009F18BB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1C31D90D" w:rsidR="00382BA4" w:rsidRPr="009F18BB" w:rsidRDefault="00F82B90" w:rsidP="00C208B7">
            <w:r w:rsidRPr="009F18BB">
              <w:t>OČEKIVANI ISHODI MEĐUPREDMETNIH TEMA: uku – sva očekivanja; osr A.1.1., osr A.1.2, osr A.1.3., osr B.1.1., osr B.1.2., osr C.1.3.; zdravlje A.1.1.B, zdravlje B.1.1.A, zdravlje B1.3.A; ikt A.1.1.; pod A.1.1., pod A.1.2., pod A.1.3.</w:t>
            </w:r>
          </w:p>
        </w:tc>
      </w:tr>
      <w:tr w:rsidR="00E43550" w:rsidRPr="009F18BB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77777777" w:rsidR="00E43550" w:rsidRPr="009F18BB" w:rsidRDefault="00E43550" w:rsidP="00C208B7">
            <w:pPr>
              <w:jc w:val="center"/>
            </w:pPr>
            <w:r w:rsidRPr="009F18BB">
              <w:t>TIJEK NASTAVNOGA SATA</w:t>
            </w:r>
          </w:p>
        </w:tc>
      </w:tr>
      <w:tr w:rsidR="00382BA4" w:rsidRPr="009F18BB" w14:paraId="00314D5A" w14:textId="77777777" w:rsidTr="00382BA4">
        <w:tc>
          <w:tcPr>
            <w:tcW w:w="1634" w:type="dxa"/>
            <w:vAlign w:val="center"/>
          </w:tcPr>
          <w:p w14:paraId="6554E129" w14:textId="21DF4B6C" w:rsidR="00382BA4" w:rsidRPr="009F18BB" w:rsidRDefault="00382BA4" w:rsidP="00C208B7">
            <w:pPr>
              <w:jc w:val="center"/>
              <w:rPr>
                <w:b/>
              </w:rPr>
            </w:pPr>
            <w:r w:rsidRPr="009F18BB">
              <w:t>NASTAVNE ETAPE</w:t>
            </w:r>
          </w:p>
        </w:tc>
        <w:tc>
          <w:tcPr>
            <w:tcW w:w="7405" w:type="dxa"/>
            <w:gridSpan w:val="3"/>
            <w:vAlign w:val="center"/>
          </w:tcPr>
          <w:p w14:paraId="044EDF1B" w14:textId="7D8D7AC3" w:rsidR="00382BA4" w:rsidRPr="009F18BB" w:rsidRDefault="00382BA4" w:rsidP="00C208B7">
            <w:pPr>
              <w:jc w:val="center"/>
            </w:pPr>
            <w:r w:rsidRPr="009F18BB">
              <w:t>AKTIVNOSTI UČENIKA</w:t>
            </w:r>
          </w:p>
        </w:tc>
      </w:tr>
      <w:tr w:rsidR="00382BA4" w:rsidRPr="009F18BB" w14:paraId="2AB8902F" w14:textId="77777777" w:rsidTr="00382BA4">
        <w:trPr>
          <w:trHeight w:val="1426"/>
        </w:trPr>
        <w:tc>
          <w:tcPr>
            <w:tcW w:w="1634" w:type="dxa"/>
          </w:tcPr>
          <w:p w14:paraId="2BF7C1ED" w14:textId="77777777" w:rsidR="00382BA4" w:rsidRPr="009F18BB" w:rsidRDefault="00382BA4" w:rsidP="00636F6B">
            <w:pPr>
              <w:rPr>
                <w:b/>
              </w:rPr>
            </w:pPr>
          </w:p>
          <w:p w14:paraId="17B9792E" w14:textId="77777777" w:rsidR="00382BA4" w:rsidRPr="009F18BB" w:rsidRDefault="00382BA4" w:rsidP="00636F6B">
            <w:pPr>
              <w:rPr>
                <w:b/>
              </w:rPr>
            </w:pPr>
          </w:p>
          <w:p w14:paraId="798816B4" w14:textId="5AD77BE9" w:rsidR="00382BA4" w:rsidRPr="009F18BB" w:rsidRDefault="00382BA4" w:rsidP="00636F6B">
            <w:r w:rsidRPr="009F18BB">
              <w:rPr>
                <w:b/>
              </w:rPr>
              <w:t>Uvodni dio sata</w:t>
            </w:r>
          </w:p>
        </w:tc>
        <w:tc>
          <w:tcPr>
            <w:tcW w:w="7405" w:type="dxa"/>
            <w:gridSpan w:val="3"/>
          </w:tcPr>
          <w:p w14:paraId="69390A9E" w14:textId="77777777" w:rsidR="00A73DB1" w:rsidRPr="009F18BB" w:rsidRDefault="00A73DB1" w:rsidP="00A73DB1">
            <w:r w:rsidRPr="009F18BB">
              <w:t>SVI TRČIMO KAO  JA</w:t>
            </w:r>
          </w:p>
          <w:p w14:paraId="5ED48C90" w14:textId="4293B61E" w:rsidR="00382BA4" w:rsidRPr="009F18BB" w:rsidRDefault="00A73DB1" w:rsidP="0041587C">
            <w:r w:rsidRPr="009F18BB">
              <w:t xml:space="preserve">Učenici su u koloni po jedan, a jedan </w:t>
            </w:r>
            <w:r w:rsidR="00BE30C9" w:rsidRPr="009F18BB">
              <w:t xml:space="preserve">je </w:t>
            </w:r>
            <w:r w:rsidRPr="009F18BB">
              <w:t xml:space="preserve">učenik (u početku </w:t>
            </w:r>
            <w:r w:rsidR="009F18BB">
              <w:t>učiteljica/</w:t>
            </w:r>
            <w:r w:rsidRPr="009F18BB">
              <w:t>učitelj) pokraj njih kako bi ga svi vidjeli. Učenik pokazuje način na koji svi trebaju trčati, a ostali učenici trče upravo tako. Neka se tijekom školske godine svi učenici izmijene u pokazivanju trčanja.</w:t>
            </w:r>
          </w:p>
        </w:tc>
      </w:tr>
      <w:tr w:rsidR="00382BA4" w:rsidRPr="009F18BB" w14:paraId="6A61B6AA" w14:textId="77777777" w:rsidTr="00B60E69">
        <w:trPr>
          <w:trHeight w:val="283"/>
        </w:trPr>
        <w:tc>
          <w:tcPr>
            <w:tcW w:w="1634" w:type="dxa"/>
          </w:tcPr>
          <w:p w14:paraId="331E34ED" w14:textId="77777777" w:rsidR="00382BA4" w:rsidRPr="009F18BB" w:rsidRDefault="00382BA4" w:rsidP="00636F6B">
            <w:pPr>
              <w:rPr>
                <w:b/>
              </w:rPr>
            </w:pPr>
          </w:p>
          <w:p w14:paraId="61726AF9" w14:textId="77777777" w:rsidR="00382BA4" w:rsidRPr="009F18BB" w:rsidRDefault="00382BA4" w:rsidP="00636F6B">
            <w:pPr>
              <w:rPr>
                <w:b/>
              </w:rPr>
            </w:pPr>
          </w:p>
          <w:p w14:paraId="552C1F7A" w14:textId="28E12C6F" w:rsidR="00382BA4" w:rsidRPr="009F18BB" w:rsidRDefault="00382BA4" w:rsidP="00636F6B">
            <w:pPr>
              <w:rPr>
                <w:b/>
              </w:rPr>
            </w:pPr>
            <w:r w:rsidRPr="009F18BB">
              <w:rPr>
                <w:b/>
              </w:rPr>
              <w:t>Opće pripremne vježbe</w:t>
            </w:r>
          </w:p>
        </w:tc>
        <w:tc>
          <w:tcPr>
            <w:tcW w:w="7405" w:type="dxa"/>
            <w:gridSpan w:val="3"/>
          </w:tcPr>
          <w:p w14:paraId="3A1F5860" w14:textId="77777777" w:rsidR="00820B25" w:rsidRPr="009F18BB" w:rsidRDefault="00820B25" w:rsidP="00820B25">
            <w:r w:rsidRPr="009F18BB">
              <w:t>OPĆE PRIPREMNE VJEŽBE BEZ POMAGALA</w:t>
            </w:r>
          </w:p>
          <w:p w14:paraId="7AA37318" w14:textId="206D4D81" w:rsidR="00A73DB1" w:rsidRPr="009F18BB" w:rsidRDefault="00CD3EF4" w:rsidP="00A73DB1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9F18BB">
              <w:rPr>
                <w:rFonts w:cstheme="minorHAnsi"/>
              </w:rPr>
              <w:t xml:space="preserve">VJEŽBA – </w:t>
            </w:r>
            <w:r w:rsidR="00A73DB1" w:rsidRPr="009F18BB">
              <w:rPr>
                <w:rFonts w:cstheme="minorHAnsi"/>
              </w:rPr>
              <w:t>DA-NE</w:t>
            </w:r>
            <w:r w:rsidRPr="009F18BB">
              <w:rPr>
                <w:rFonts w:cstheme="minorHAnsi"/>
              </w:rPr>
              <w:t xml:space="preserve">: </w:t>
            </w:r>
            <w:r w:rsidR="00CE600D" w:rsidRPr="009F18BB">
              <w:rPr>
                <w:rFonts w:cstheme="minorHAnsi"/>
              </w:rPr>
              <w:t>Učenici stoje</w:t>
            </w:r>
            <w:r w:rsidR="00A73DB1" w:rsidRPr="009F18BB">
              <w:rPr>
                <w:rFonts w:cstheme="minorHAnsi"/>
              </w:rPr>
              <w:t xml:space="preserve"> uspravno spojenih stopal</w:t>
            </w:r>
            <w:r w:rsidR="00CE600D" w:rsidRPr="009F18BB">
              <w:rPr>
                <w:rFonts w:cstheme="minorHAnsi"/>
              </w:rPr>
              <w:t>a</w:t>
            </w:r>
            <w:r w:rsidR="00A73DB1" w:rsidRPr="009F18BB">
              <w:rPr>
                <w:rFonts w:cstheme="minorHAnsi"/>
              </w:rPr>
              <w:t>, ruke su uz tijelo. Izvod</w:t>
            </w:r>
            <w:r w:rsidR="00CE600D" w:rsidRPr="009F18BB">
              <w:rPr>
                <w:rFonts w:cstheme="minorHAnsi"/>
              </w:rPr>
              <w:t>e</w:t>
            </w:r>
            <w:r w:rsidR="00A73DB1" w:rsidRPr="009F18BB">
              <w:rPr>
                <w:rFonts w:cstheme="minorHAnsi"/>
              </w:rPr>
              <w:t xml:space="preserve"> pokrete glavom koji nalikuju radu glave kada kažemo „DA” (</w:t>
            </w:r>
            <w:r w:rsidR="00BE30C9" w:rsidRPr="009F18BB">
              <w:rPr>
                <w:rFonts w:cstheme="minorHAnsi"/>
              </w:rPr>
              <w:t xml:space="preserve">naizmjence </w:t>
            </w:r>
            <w:r w:rsidR="00A73DB1" w:rsidRPr="009F18BB">
              <w:rPr>
                <w:rFonts w:cstheme="minorHAnsi"/>
              </w:rPr>
              <w:t>spušta</w:t>
            </w:r>
            <w:r w:rsidR="00CE600D" w:rsidRPr="009F18BB">
              <w:rPr>
                <w:rFonts w:cstheme="minorHAnsi"/>
              </w:rPr>
              <w:t>ju</w:t>
            </w:r>
            <w:r w:rsidR="00A73DB1" w:rsidRPr="009F18BB">
              <w:rPr>
                <w:rFonts w:cstheme="minorHAnsi"/>
              </w:rPr>
              <w:t xml:space="preserve"> bradu na prsni koš te je </w:t>
            </w:r>
            <w:r w:rsidR="00CE600D" w:rsidRPr="009F18BB">
              <w:rPr>
                <w:rFonts w:cstheme="minorHAnsi"/>
              </w:rPr>
              <w:t>lagano vraćaju</w:t>
            </w:r>
            <w:r w:rsidR="00A73DB1" w:rsidRPr="009F18BB">
              <w:rPr>
                <w:rFonts w:cstheme="minorHAnsi"/>
              </w:rPr>
              <w:t>). Nakon pokreta „DA” izvod</w:t>
            </w:r>
            <w:r w:rsidR="00CE600D" w:rsidRPr="009F18BB">
              <w:rPr>
                <w:rFonts w:cstheme="minorHAnsi"/>
              </w:rPr>
              <w:t xml:space="preserve">e </w:t>
            </w:r>
            <w:r w:rsidR="00A73DB1" w:rsidRPr="009F18BB">
              <w:rPr>
                <w:rFonts w:cstheme="minorHAnsi"/>
              </w:rPr>
              <w:t>pokrete glavom koji nalikuju radu glave kada kažemo „NE” (okreć</w:t>
            </w:r>
            <w:r w:rsidR="00CE600D" w:rsidRPr="009F18BB">
              <w:rPr>
                <w:rFonts w:cstheme="minorHAnsi"/>
              </w:rPr>
              <w:t>u</w:t>
            </w:r>
            <w:r w:rsidR="00A73DB1" w:rsidRPr="009F18BB">
              <w:rPr>
                <w:rFonts w:cstheme="minorHAnsi"/>
              </w:rPr>
              <w:t xml:space="preserve"> pogled i glavu </w:t>
            </w:r>
            <w:r w:rsidR="00BE30C9" w:rsidRPr="009F18BB">
              <w:rPr>
                <w:rFonts w:cstheme="minorHAnsi"/>
              </w:rPr>
              <w:t xml:space="preserve">naizmjence </w:t>
            </w:r>
            <w:r w:rsidR="00A73DB1" w:rsidRPr="009F18BB">
              <w:rPr>
                <w:rFonts w:cstheme="minorHAnsi"/>
              </w:rPr>
              <w:t xml:space="preserve">u desnu </w:t>
            </w:r>
            <w:r w:rsidR="00BE30C9" w:rsidRPr="009F18BB">
              <w:rPr>
                <w:rFonts w:cstheme="minorHAnsi"/>
              </w:rPr>
              <w:t xml:space="preserve">i </w:t>
            </w:r>
            <w:r w:rsidR="00A73DB1" w:rsidRPr="009F18BB">
              <w:rPr>
                <w:rFonts w:cstheme="minorHAnsi"/>
              </w:rPr>
              <w:t>lijevu stranu).</w:t>
            </w:r>
          </w:p>
          <w:p w14:paraId="41FFE8D1" w14:textId="1C43157F" w:rsidR="00CD3EF4" w:rsidRPr="009F18BB" w:rsidRDefault="00CD3EF4" w:rsidP="00E12A4C">
            <w:pPr>
              <w:pStyle w:val="ListParagraph"/>
              <w:numPr>
                <w:ilvl w:val="0"/>
                <w:numId w:val="5"/>
              </w:numPr>
              <w:spacing w:after="200" w:line="276" w:lineRule="auto"/>
              <w:rPr>
                <w:rFonts w:cstheme="minorHAnsi"/>
              </w:rPr>
            </w:pPr>
            <w:r w:rsidRPr="009F18BB">
              <w:rPr>
                <w:rFonts w:cstheme="minorHAnsi"/>
              </w:rPr>
              <w:t>VJEŽBA – RAMENA GORE</w:t>
            </w:r>
            <w:r w:rsidR="00BE30C9" w:rsidRPr="009F18BB">
              <w:rPr>
                <w:rFonts w:cstheme="minorHAnsi"/>
              </w:rPr>
              <w:t>-</w:t>
            </w:r>
            <w:r w:rsidRPr="009F18BB">
              <w:rPr>
                <w:rFonts w:cstheme="minorHAnsi"/>
              </w:rPr>
              <w:t xml:space="preserve">DOLJE: Stav uspravan, ruke spuštene uz tijelo, stopala spojena. </w:t>
            </w:r>
            <w:r w:rsidR="00381AE1" w:rsidRPr="009F18BB">
              <w:rPr>
                <w:rFonts w:cstheme="minorHAnsi"/>
              </w:rPr>
              <w:t>Učenici podižu</w:t>
            </w:r>
            <w:r w:rsidRPr="009F18BB">
              <w:rPr>
                <w:rFonts w:cstheme="minorHAnsi"/>
              </w:rPr>
              <w:t xml:space="preserve"> i spušta</w:t>
            </w:r>
            <w:r w:rsidR="00381AE1" w:rsidRPr="009F18BB">
              <w:rPr>
                <w:rFonts w:cstheme="minorHAnsi"/>
              </w:rPr>
              <w:t>ju</w:t>
            </w:r>
            <w:r w:rsidRPr="009F18BB">
              <w:rPr>
                <w:rFonts w:cstheme="minorHAnsi"/>
              </w:rPr>
              <w:t xml:space="preserve"> ramena. </w:t>
            </w:r>
          </w:p>
          <w:p w14:paraId="76309164" w14:textId="549C757D" w:rsidR="00CD3EF4" w:rsidRPr="009F18BB" w:rsidRDefault="00CD3EF4" w:rsidP="00E12A4C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9F18BB">
              <w:rPr>
                <w:rFonts w:cstheme="minorHAnsi"/>
              </w:rPr>
              <w:t>VJEŽBA – KRUŽIMO R</w:t>
            </w:r>
            <w:r w:rsidR="00E12A4C" w:rsidRPr="009F18BB">
              <w:rPr>
                <w:rFonts w:cstheme="minorHAnsi"/>
              </w:rPr>
              <w:t>UKAMA</w:t>
            </w:r>
            <w:r w:rsidRPr="009F18BB">
              <w:rPr>
                <w:rFonts w:cstheme="minorHAnsi"/>
              </w:rPr>
              <w:t xml:space="preserve">: </w:t>
            </w:r>
            <w:r w:rsidR="00E12A4C" w:rsidRPr="009F18BB">
              <w:rPr>
                <w:rFonts w:cstheme="minorHAnsi"/>
              </w:rPr>
              <w:t xml:space="preserve">Stojimo uspravno spojenih stopala, ruke su uz tijelo. </w:t>
            </w:r>
            <w:r w:rsidR="0047129F" w:rsidRPr="009F18BB">
              <w:rPr>
                <w:rFonts w:cstheme="minorHAnsi"/>
              </w:rPr>
              <w:t>Učenici izvode</w:t>
            </w:r>
            <w:r w:rsidR="00E12A4C" w:rsidRPr="009F18BB">
              <w:rPr>
                <w:rFonts w:cstheme="minorHAnsi"/>
              </w:rPr>
              <w:t xml:space="preserve"> kruženje objema rukama </w:t>
            </w:r>
            <w:r w:rsidR="00BE30C9" w:rsidRPr="009F18BB">
              <w:rPr>
                <w:rFonts w:cstheme="minorHAnsi"/>
              </w:rPr>
              <w:t>istodobno</w:t>
            </w:r>
            <w:r w:rsidR="00E12A4C" w:rsidRPr="009F18BB">
              <w:rPr>
                <w:rFonts w:cstheme="minorHAnsi"/>
              </w:rPr>
              <w:t>, sa strane tijela, od naprijed prema natrag, a nakon nekoliko ponavljanja i obrnuto (od natrag prema naprijed).</w:t>
            </w:r>
          </w:p>
          <w:p w14:paraId="6C0E457B" w14:textId="01A63902" w:rsidR="00CD3EF4" w:rsidRPr="009F18BB" w:rsidRDefault="00CD3EF4" w:rsidP="006C6CD0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9F18BB">
              <w:t xml:space="preserve">VJEŽBA – KRUŽIMO BOKOVIMA: Stav uspravan, raskoračni, ruke su na bokovima. </w:t>
            </w:r>
            <w:r w:rsidR="0047129F" w:rsidRPr="009F18BB">
              <w:t xml:space="preserve">Učenici kruže </w:t>
            </w:r>
            <w:r w:rsidRPr="009F18BB">
              <w:t>bokovima, trup se lagano naginje naprijed ili nazad.</w:t>
            </w:r>
          </w:p>
          <w:p w14:paraId="428E7E2E" w14:textId="115419C6" w:rsidR="00CD3EF4" w:rsidRPr="009F18BB" w:rsidRDefault="00CD3EF4" w:rsidP="006C6CD0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9F18BB">
              <w:t>VJEŽBA – LIJEVA RUKA</w:t>
            </w:r>
            <w:r w:rsidR="00BE30C9" w:rsidRPr="009F18BB">
              <w:t>-</w:t>
            </w:r>
            <w:r w:rsidRPr="009F18BB">
              <w:t xml:space="preserve">DESNA NOGA 1: Stav uspravan, blago raskoračni. </w:t>
            </w:r>
            <w:r w:rsidR="0047129F" w:rsidRPr="009F18BB">
              <w:t>Učenici l</w:t>
            </w:r>
            <w:r w:rsidRPr="009F18BB">
              <w:t>ijevom rukom iza leđa dodir</w:t>
            </w:r>
            <w:r w:rsidR="0047129F" w:rsidRPr="009F18BB">
              <w:t>nu</w:t>
            </w:r>
            <w:r w:rsidRPr="009F18BB">
              <w:t xml:space="preserve"> petu desne noge koju </w:t>
            </w:r>
            <w:r w:rsidR="0047129F" w:rsidRPr="009F18BB">
              <w:t>su</w:t>
            </w:r>
            <w:r w:rsidRPr="009F18BB">
              <w:t xml:space="preserve"> savijenu prema natrag podigli do ispružene ruke, a zatim desnom rukom iza leđa dodirn</w:t>
            </w:r>
            <w:r w:rsidR="0047129F" w:rsidRPr="009F18BB">
              <w:t>u</w:t>
            </w:r>
            <w:r w:rsidRPr="009F18BB">
              <w:t xml:space="preserve"> petu desne noge, naizmjence.</w:t>
            </w:r>
          </w:p>
          <w:p w14:paraId="58996DAD" w14:textId="626D80D7" w:rsidR="00CD3EF4" w:rsidRPr="009F18BB" w:rsidRDefault="00CD3EF4" w:rsidP="006C6CD0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9F18BB">
              <w:t>VJEŽBA – ČUČNJEVI: Stav je uspravan, blago raskoračni. Iz uspravnog</w:t>
            </w:r>
            <w:r w:rsidR="00BE30C9" w:rsidRPr="009F18BB">
              <w:t>a</w:t>
            </w:r>
            <w:r w:rsidRPr="009F18BB">
              <w:t xml:space="preserve"> položaja </w:t>
            </w:r>
            <w:r w:rsidR="0047129F" w:rsidRPr="009F18BB">
              <w:t xml:space="preserve">učenici se polako spuštaju </w:t>
            </w:r>
            <w:r w:rsidRPr="009F18BB">
              <w:t>u čučanj i vraća</w:t>
            </w:r>
            <w:r w:rsidR="0047129F" w:rsidRPr="009F18BB">
              <w:t>ju</w:t>
            </w:r>
            <w:r w:rsidRPr="009F18BB">
              <w:t xml:space="preserve"> u početni položaj. Rukama mo</w:t>
            </w:r>
            <w:r w:rsidR="0047129F" w:rsidRPr="009F18BB">
              <w:t>gu</w:t>
            </w:r>
            <w:r w:rsidRPr="009F18BB">
              <w:t xml:space="preserve"> dotaknuti tlo kad se spust</w:t>
            </w:r>
            <w:r w:rsidR="0047129F" w:rsidRPr="009F18BB">
              <w:t>e</w:t>
            </w:r>
            <w:r w:rsidRPr="009F18BB">
              <w:t xml:space="preserve"> u čučanj i tada su ruke uz </w:t>
            </w:r>
            <w:r w:rsidRPr="009F18BB">
              <w:lastRenderedPageBreak/>
              <w:t xml:space="preserve">tijelo ili su </w:t>
            </w:r>
            <w:r w:rsidR="00BE30C9" w:rsidRPr="009F18BB">
              <w:t xml:space="preserve">ruke </w:t>
            </w:r>
            <w:r w:rsidRPr="009F18BB">
              <w:t>u početnom položaju ispružene ispred tijela i tako se spušta</w:t>
            </w:r>
            <w:r w:rsidR="0047129F" w:rsidRPr="009F18BB">
              <w:t>ju</w:t>
            </w:r>
            <w:r w:rsidRPr="009F18BB">
              <w:t xml:space="preserve"> u čučanj i vraća</w:t>
            </w:r>
            <w:r w:rsidR="0047129F" w:rsidRPr="009F18BB">
              <w:t>ju</w:t>
            </w:r>
            <w:r w:rsidRPr="009F18BB">
              <w:t xml:space="preserve"> u početni položaj.</w:t>
            </w:r>
          </w:p>
          <w:p w14:paraId="18C07C9D" w14:textId="558C94ED" w:rsidR="00382BA4" w:rsidRPr="009F18BB" w:rsidRDefault="00A71CB7" w:rsidP="00333F91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9F18BB">
              <w:t>VJEŽBA –</w:t>
            </w:r>
            <w:r w:rsidR="00BE30C9" w:rsidRPr="009F18BB">
              <w:t xml:space="preserve"> </w:t>
            </w:r>
            <w:r w:rsidRPr="009F18BB">
              <w:t>SKAČEM U RITMU: Stav je uspravan, stopala spojena, ruke opuštene uz tijelo. U zadanom</w:t>
            </w:r>
            <w:r w:rsidR="00BE30C9" w:rsidRPr="009F18BB">
              <w:t>e</w:t>
            </w:r>
            <w:r w:rsidRPr="009F18BB">
              <w:t xml:space="preserve"> ritmu </w:t>
            </w:r>
            <w:r w:rsidR="0047129F" w:rsidRPr="009F18BB">
              <w:t>učenici izvode</w:t>
            </w:r>
            <w:r w:rsidRPr="009F18BB">
              <w:t xml:space="preserve"> sunožne poskoke u mjestu.</w:t>
            </w:r>
          </w:p>
        </w:tc>
      </w:tr>
      <w:tr w:rsidR="00382BA4" w:rsidRPr="009F18BB" w14:paraId="70B28693" w14:textId="77777777" w:rsidTr="00382BA4">
        <w:trPr>
          <w:trHeight w:val="1422"/>
        </w:trPr>
        <w:tc>
          <w:tcPr>
            <w:tcW w:w="1634" w:type="dxa"/>
          </w:tcPr>
          <w:p w14:paraId="04591B19" w14:textId="77777777" w:rsidR="00382BA4" w:rsidRPr="009F18BB" w:rsidRDefault="00382BA4" w:rsidP="00636F6B">
            <w:pPr>
              <w:rPr>
                <w:b/>
              </w:rPr>
            </w:pPr>
          </w:p>
          <w:p w14:paraId="38D01DEA" w14:textId="77777777" w:rsidR="00382BA4" w:rsidRPr="009F18BB" w:rsidRDefault="00382BA4" w:rsidP="00636F6B">
            <w:pPr>
              <w:rPr>
                <w:b/>
              </w:rPr>
            </w:pPr>
          </w:p>
          <w:p w14:paraId="41A985AE" w14:textId="697140CE" w:rsidR="00382BA4" w:rsidRPr="009F18BB" w:rsidRDefault="00382BA4" w:rsidP="00636F6B">
            <w:pPr>
              <w:rPr>
                <w:b/>
              </w:rPr>
            </w:pPr>
            <w:r w:rsidRPr="009F18BB">
              <w:rPr>
                <w:b/>
              </w:rPr>
              <w:t>Glavni „A“ dio sata</w:t>
            </w:r>
          </w:p>
        </w:tc>
        <w:tc>
          <w:tcPr>
            <w:tcW w:w="7405" w:type="dxa"/>
            <w:gridSpan w:val="3"/>
          </w:tcPr>
          <w:p w14:paraId="45E5C7CE" w14:textId="77777777" w:rsidR="002A4336" w:rsidRPr="009F18BB" w:rsidRDefault="002A4336" w:rsidP="002A4336">
            <w:r w:rsidRPr="009F18BB">
              <w:t>AKTIVNOST:</w:t>
            </w:r>
          </w:p>
          <w:p w14:paraId="07B99072" w14:textId="4FF66461" w:rsidR="009F29AD" w:rsidRPr="009F18BB" w:rsidRDefault="009F29AD" w:rsidP="009F29AD">
            <w:pPr>
              <w:rPr>
                <w:b/>
                <w:bCs/>
              </w:rPr>
            </w:pPr>
            <w:r w:rsidRPr="009F18BB">
              <w:rPr>
                <w:b/>
                <w:bCs/>
              </w:rPr>
              <w:t xml:space="preserve">Bacanje loptice jednom rukom u zid na označeno mjesto s udaljenosti </w:t>
            </w:r>
            <w:r w:rsidR="00BE30C9" w:rsidRPr="009F18BB">
              <w:rPr>
                <w:b/>
                <w:bCs/>
              </w:rPr>
              <w:t xml:space="preserve">od </w:t>
            </w:r>
            <w:r w:rsidRPr="009F18BB">
              <w:rPr>
                <w:b/>
                <w:bCs/>
              </w:rPr>
              <w:t>3</w:t>
            </w:r>
            <w:r w:rsidR="00BE30C9" w:rsidRPr="009F18BB">
              <w:rPr>
                <w:b/>
                <w:bCs/>
              </w:rPr>
              <w:t xml:space="preserve"> </w:t>
            </w:r>
            <w:r w:rsidRPr="009F18BB">
              <w:rPr>
                <w:b/>
                <w:bCs/>
              </w:rPr>
              <w:t>m</w:t>
            </w:r>
          </w:p>
          <w:p w14:paraId="1F7A2999" w14:textId="37BE631B" w:rsidR="00382BA4" w:rsidRPr="009F18BB" w:rsidRDefault="009F29AD" w:rsidP="002A4336">
            <w:pPr>
              <w:spacing w:line="256" w:lineRule="auto"/>
              <w:jc w:val="both"/>
            </w:pPr>
            <w:r w:rsidRPr="009F18BB">
              <w:t xml:space="preserve">Učenici su raspoređeni uz </w:t>
            </w:r>
            <w:r w:rsidR="00BE30C9" w:rsidRPr="009F18BB">
              <w:t xml:space="preserve">crtu </w:t>
            </w:r>
            <w:r w:rsidRPr="009F18BB">
              <w:t>koja je odmaknuta od zida 3</w:t>
            </w:r>
            <w:r w:rsidR="00BE30C9" w:rsidRPr="009F18BB">
              <w:t xml:space="preserve"> </w:t>
            </w:r>
            <w:r w:rsidRPr="009F18BB">
              <w:t>m. Svaki učenik ima jednu lopticu (tenisku, spužvastu ili neku drugu)</w:t>
            </w:r>
            <w:r w:rsidR="00BE30C9" w:rsidRPr="009F18BB">
              <w:t xml:space="preserve">. </w:t>
            </w:r>
            <w:r w:rsidRPr="009F18BB">
              <w:t>Izvodi bacanje lagano u zid prvo desnom rukom pa lijevom rukom. Loptica se hvata dvje</w:t>
            </w:r>
            <w:r w:rsidR="00BE30C9" w:rsidRPr="009F18BB">
              <w:t>ma</w:t>
            </w:r>
            <w:r w:rsidRPr="009F18BB">
              <w:t xml:space="preserve"> </w:t>
            </w:r>
            <w:r w:rsidR="00BE30C9" w:rsidRPr="009F18BB">
              <w:t>rukama</w:t>
            </w:r>
            <w:r w:rsidRPr="009F18BB">
              <w:t xml:space="preserve">. Pripaziti da je ruka iznad ramena između nadlaktice i podlaktice </w:t>
            </w:r>
            <w:r w:rsidR="00BE30C9" w:rsidRPr="009F18BB">
              <w:t xml:space="preserve">pod kutom od oko </w:t>
            </w:r>
            <w:r w:rsidRPr="009F18BB">
              <w:t xml:space="preserve">90 stupnjeva i loptica se izbacuje laganim zamahom ruke prema zidu. Šaka je u smjeru izbačaja.  </w:t>
            </w:r>
          </w:p>
        </w:tc>
      </w:tr>
      <w:tr w:rsidR="00382BA4" w:rsidRPr="009F18BB" w14:paraId="2A440203" w14:textId="77777777" w:rsidTr="00382BA4">
        <w:trPr>
          <w:trHeight w:val="1422"/>
        </w:trPr>
        <w:tc>
          <w:tcPr>
            <w:tcW w:w="1634" w:type="dxa"/>
          </w:tcPr>
          <w:p w14:paraId="6317830D" w14:textId="77777777" w:rsidR="00382BA4" w:rsidRPr="009F18BB" w:rsidRDefault="00382BA4" w:rsidP="00636F6B">
            <w:pPr>
              <w:rPr>
                <w:b/>
              </w:rPr>
            </w:pPr>
          </w:p>
          <w:p w14:paraId="7C7D195D" w14:textId="77777777" w:rsidR="00382BA4" w:rsidRPr="009F18BB" w:rsidRDefault="00382BA4" w:rsidP="00382BA4">
            <w:pPr>
              <w:jc w:val="center"/>
              <w:rPr>
                <w:b/>
              </w:rPr>
            </w:pPr>
          </w:p>
          <w:p w14:paraId="0BE19996" w14:textId="2318763F" w:rsidR="00382BA4" w:rsidRPr="009F18BB" w:rsidRDefault="00382BA4" w:rsidP="00382BA4">
            <w:pPr>
              <w:jc w:val="center"/>
            </w:pPr>
            <w:r w:rsidRPr="009F18BB">
              <w:rPr>
                <w:b/>
              </w:rPr>
              <w:t>Glavni „B“ dio sata</w:t>
            </w:r>
          </w:p>
        </w:tc>
        <w:tc>
          <w:tcPr>
            <w:tcW w:w="7405" w:type="dxa"/>
            <w:gridSpan w:val="3"/>
          </w:tcPr>
          <w:p w14:paraId="1E37A572" w14:textId="77777777" w:rsidR="00694102" w:rsidRPr="009F18BB" w:rsidRDefault="00694102" w:rsidP="00B60E69">
            <w:pPr>
              <w:pStyle w:val="NoSpacing"/>
            </w:pPr>
            <w:r w:rsidRPr="009F18BB">
              <w:t xml:space="preserve">ŠTAFETNA IGRA: </w:t>
            </w:r>
          </w:p>
          <w:p w14:paraId="68CDBD6C" w14:textId="1DECE438" w:rsidR="002D22EB" w:rsidRPr="009F18BB" w:rsidRDefault="00494667" w:rsidP="009F18BB">
            <w:pPr>
              <w:pStyle w:val="NoSpacing"/>
            </w:pPr>
            <w:r w:rsidRPr="009F18BB">
              <w:t>Učenici trče između stalaka (4) ili čunjeva (4) – dolaze do obruča (1) u kojem</w:t>
            </w:r>
            <w:r w:rsidR="00BE30C9" w:rsidRPr="009F18BB">
              <w:t>u</w:t>
            </w:r>
            <w:r w:rsidRPr="009F18BB">
              <w:t xml:space="preserve"> se nalazi loptica (1) – uzimaju lopticu, trče </w:t>
            </w:r>
            <w:r w:rsidR="00BE30C9" w:rsidRPr="009F18BB">
              <w:t xml:space="preserve">natrag </w:t>
            </w:r>
            <w:r w:rsidRPr="009F18BB">
              <w:t>između stalaka i predaju lopticu sljedećem</w:t>
            </w:r>
            <w:r w:rsidR="00BE30C9" w:rsidRPr="009F18BB">
              <w:t>u</w:t>
            </w:r>
            <w:r w:rsidRPr="009F18BB">
              <w:t xml:space="preserve"> igraču koji istu lopticu ostavlja i vraća se bez </w:t>
            </w:r>
            <w:r w:rsidR="00BE30C9" w:rsidRPr="009F18BB">
              <w:t>nje</w:t>
            </w:r>
            <w:r w:rsidRPr="009F18BB">
              <w:t>. Sljedeći uzima lopticu...</w:t>
            </w:r>
          </w:p>
        </w:tc>
      </w:tr>
      <w:tr w:rsidR="00382BA4" w:rsidRPr="009F18BB" w14:paraId="17F95E9C" w14:textId="77777777" w:rsidTr="009F18BB">
        <w:trPr>
          <w:trHeight w:val="1065"/>
        </w:trPr>
        <w:tc>
          <w:tcPr>
            <w:tcW w:w="1634" w:type="dxa"/>
          </w:tcPr>
          <w:p w14:paraId="219F57CC" w14:textId="77777777" w:rsidR="00382BA4" w:rsidRPr="009F18BB" w:rsidRDefault="00382BA4" w:rsidP="00636F6B">
            <w:pPr>
              <w:rPr>
                <w:b/>
              </w:rPr>
            </w:pPr>
          </w:p>
          <w:p w14:paraId="0E0DFD45" w14:textId="0E141F27" w:rsidR="00382BA4" w:rsidRPr="009F18BB" w:rsidRDefault="00382BA4" w:rsidP="00636F6B">
            <w:pPr>
              <w:rPr>
                <w:b/>
              </w:rPr>
            </w:pPr>
            <w:r w:rsidRPr="009F18BB">
              <w:rPr>
                <w:b/>
              </w:rPr>
              <w:t>Završni dio sata</w:t>
            </w:r>
          </w:p>
        </w:tc>
        <w:tc>
          <w:tcPr>
            <w:tcW w:w="7405" w:type="dxa"/>
            <w:gridSpan w:val="3"/>
          </w:tcPr>
          <w:p w14:paraId="68BC67D5" w14:textId="50CBA198" w:rsidR="00633378" w:rsidRPr="009F18BB" w:rsidRDefault="0047129F" w:rsidP="00633378">
            <w:r w:rsidRPr="009F18BB">
              <w:t>IGRA:</w:t>
            </w:r>
            <w:r w:rsidR="00B60E69" w:rsidRPr="009F18BB">
              <w:t xml:space="preserve"> DAN – NOĆ</w:t>
            </w:r>
          </w:p>
          <w:p w14:paraId="55A37B46" w14:textId="77777777" w:rsidR="00B60E69" w:rsidRPr="009F18BB" w:rsidRDefault="00B60E69" w:rsidP="00633378"/>
          <w:p w14:paraId="49B9E651" w14:textId="23FBF0EB" w:rsidR="00382BA4" w:rsidRPr="009F18BB" w:rsidRDefault="00633378" w:rsidP="009F18BB">
            <w:r w:rsidRPr="009F18BB">
              <w:t xml:space="preserve">VREDNOVANJE KAO UČENJE: </w:t>
            </w:r>
            <w:r w:rsidR="009F29AD" w:rsidRPr="009F18BB">
              <w:t>PALČEVI</w:t>
            </w:r>
          </w:p>
        </w:tc>
      </w:tr>
    </w:tbl>
    <w:p w14:paraId="2B627528" w14:textId="77777777" w:rsidR="007C3660" w:rsidRPr="009F18BB" w:rsidRDefault="007C3660"/>
    <w:sectPr w:rsidR="007C3660" w:rsidRPr="009F18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4C2377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F34CEC"/>
    <w:multiLevelType w:val="hybridMultilevel"/>
    <w:tmpl w:val="3F6EDB76"/>
    <w:lvl w:ilvl="0" w:tplc="BFFEE81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303D8"/>
    <w:rsid w:val="0005275D"/>
    <w:rsid w:val="000778D9"/>
    <w:rsid w:val="00090AEA"/>
    <w:rsid w:val="000E490D"/>
    <w:rsid w:val="000F314B"/>
    <w:rsid w:val="0010115C"/>
    <w:rsid w:val="00104F04"/>
    <w:rsid w:val="0011191E"/>
    <w:rsid w:val="00115D29"/>
    <w:rsid w:val="001218E9"/>
    <w:rsid w:val="00122FA2"/>
    <w:rsid w:val="001267C0"/>
    <w:rsid w:val="00143A01"/>
    <w:rsid w:val="00154E30"/>
    <w:rsid w:val="001560B6"/>
    <w:rsid w:val="001576DA"/>
    <w:rsid w:val="001A26E3"/>
    <w:rsid w:val="001A2D1E"/>
    <w:rsid w:val="001A407D"/>
    <w:rsid w:val="001A4E3E"/>
    <w:rsid w:val="001A5683"/>
    <w:rsid w:val="001E02E7"/>
    <w:rsid w:val="002036D4"/>
    <w:rsid w:val="00225A42"/>
    <w:rsid w:val="0025370E"/>
    <w:rsid w:val="00261F75"/>
    <w:rsid w:val="00272433"/>
    <w:rsid w:val="002A36E8"/>
    <w:rsid w:val="002A4336"/>
    <w:rsid w:val="002A5F47"/>
    <w:rsid w:val="002B4F8F"/>
    <w:rsid w:val="002D22EB"/>
    <w:rsid w:val="002E3F2E"/>
    <w:rsid w:val="002F3061"/>
    <w:rsid w:val="00313CD3"/>
    <w:rsid w:val="00333F91"/>
    <w:rsid w:val="003531E1"/>
    <w:rsid w:val="00360ED3"/>
    <w:rsid w:val="003650C4"/>
    <w:rsid w:val="00377F3D"/>
    <w:rsid w:val="00381AE1"/>
    <w:rsid w:val="00382BA4"/>
    <w:rsid w:val="00394E96"/>
    <w:rsid w:val="0041587C"/>
    <w:rsid w:val="00417F5E"/>
    <w:rsid w:val="004323D1"/>
    <w:rsid w:val="0044286A"/>
    <w:rsid w:val="004578A1"/>
    <w:rsid w:val="00462339"/>
    <w:rsid w:val="0047129F"/>
    <w:rsid w:val="004835A9"/>
    <w:rsid w:val="00494667"/>
    <w:rsid w:val="00496099"/>
    <w:rsid w:val="004A5361"/>
    <w:rsid w:val="004D28DD"/>
    <w:rsid w:val="004E42F1"/>
    <w:rsid w:val="00503659"/>
    <w:rsid w:val="005478FF"/>
    <w:rsid w:val="0058452E"/>
    <w:rsid w:val="00585A4C"/>
    <w:rsid w:val="005D5D24"/>
    <w:rsid w:val="00610047"/>
    <w:rsid w:val="00617C57"/>
    <w:rsid w:val="00633378"/>
    <w:rsid w:val="00636F6B"/>
    <w:rsid w:val="00694102"/>
    <w:rsid w:val="006A2BE3"/>
    <w:rsid w:val="006B7467"/>
    <w:rsid w:val="006C2D1B"/>
    <w:rsid w:val="006C6CD0"/>
    <w:rsid w:val="006D52F6"/>
    <w:rsid w:val="006E0A88"/>
    <w:rsid w:val="006F3D25"/>
    <w:rsid w:val="0071544C"/>
    <w:rsid w:val="007226DC"/>
    <w:rsid w:val="00734466"/>
    <w:rsid w:val="00736031"/>
    <w:rsid w:val="00773F4F"/>
    <w:rsid w:val="007756D2"/>
    <w:rsid w:val="00792047"/>
    <w:rsid w:val="00797F69"/>
    <w:rsid w:val="007A2403"/>
    <w:rsid w:val="007C3660"/>
    <w:rsid w:val="007E781D"/>
    <w:rsid w:val="007F588E"/>
    <w:rsid w:val="008169DC"/>
    <w:rsid w:val="00820B25"/>
    <w:rsid w:val="00820BDB"/>
    <w:rsid w:val="00826584"/>
    <w:rsid w:val="008413C7"/>
    <w:rsid w:val="0084239C"/>
    <w:rsid w:val="008446CE"/>
    <w:rsid w:val="0087457F"/>
    <w:rsid w:val="0089758A"/>
    <w:rsid w:val="008B00CE"/>
    <w:rsid w:val="008C77B6"/>
    <w:rsid w:val="009252E0"/>
    <w:rsid w:val="009346E9"/>
    <w:rsid w:val="009468B0"/>
    <w:rsid w:val="00952821"/>
    <w:rsid w:val="009618D3"/>
    <w:rsid w:val="009624CA"/>
    <w:rsid w:val="00996F94"/>
    <w:rsid w:val="009A6097"/>
    <w:rsid w:val="009C1FA3"/>
    <w:rsid w:val="009F18BB"/>
    <w:rsid w:val="009F29AD"/>
    <w:rsid w:val="00A23FA3"/>
    <w:rsid w:val="00A57156"/>
    <w:rsid w:val="00A65582"/>
    <w:rsid w:val="00A71CB7"/>
    <w:rsid w:val="00A72561"/>
    <w:rsid w:val="00A73DB1"/>
    <w:rsid w:val="00A93481"/>
    <w:rsid w:val="00AA197C"/>
    <w:rsid w:val="00AF2266"/>
    <w:rsid w:val="00B01E6C"/>
    <w:rsid w:val="00B11DEB"/>
    <w:rsid w:val="00B2571A"/>
    <w:rsid w:val="00B60E69"/>
    <w:rsid w:val="00B8782D"/>
    <w:rsid w:val="00BE30C9"/>
    <w:rsid w:val="00BF15B0"/>
    <w:rsid w:val="00BF348D"/>
    <w:rsid w:val="00C208B7"/>
    <w:rsid w:val="00C348B6"/>
    <w:rsid w:val="00C34E49"/>
    <w:rsid w:val="00C412B6"/>
    <w:rsid w:val="00C465C8"/>
    <w:rsid w:val="00C47B9D"/>
    <w:rsid w:val="00C47D3B"/>
    <w:rsid w:val="00C50EE1"/>
    <w:rsid w:val="00C83D35"/>
    <w:rsid w:val="00C94077"/>
    <w:rsid w:val="00CD3EF4"/>
    <w:rsid w:val="00CE600D"/>
    <w:rsid w:val="00D31F04"/>
    <w:rsid w:val="00D45F1F"/>
    <w:rsid w:val="00D64906"/>
    <w:rsid w:val="00D7272A"/>
    <w:rsid w:val="00DA4DD8"/>
    <w:rsid w:val="00DA6534"/>
    <w:rsid w:val="00DB0A55"/>
    <w:rsid w:val="00DB5E93"/>
    <w:rsid w:val="00DB71FC"/>
    <w:rsid w:val="00E12A4C"/>
    <w:rsid w:val="00E43550"/>
    <w:rsid w:val="00E862E4"/>
    <w:rsid w:val="00EC2792"/>
    <w:rsid w:val="00EF13FE"/>
    <w:rsid w:val="00EF5C9A"/>
    <w:rsid w:val="00EF6989"/>
    <w:rsid w:val="00F10FD1"/>
    <w:rsid w:val="00F1222D"/>
    <w:rsid w:val="00F13487"/>
    <w:rsid w:val="00F228E4"/>
    <w:rsid w:val="00F26319"/>
    <w:rsid w:val="00F61B65"/>
    <w:rsid w:val="00F708C6"/>
    <w:rsid w:val="00F82B90"/>
    <w:rsid w:val="00F82DF7"/>
    <w:rsid w:val="00FC3AF8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  <w:style w:type="paragraph" w:styleId="NoSpacing">
    <w:name w:val="No Spacing"/>
    <w:uiPriority w:val="1"/>
    <w:qFormat/>
    <w:rsid w:val="00B60E6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2EE9EF-7C54-4A74-8C7C-19F3B8EE7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543</Words>
  <Characters>3100</Characters>
  <Application>Microsoft Office Word</Application>
  <DocSecurity>0</DocSecurity>
  <Lines>25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39</cp:revision>
  <dcterms:created xsi:type="dcterms:W3CDTF">2019-06-29T15:27:00Z</dcterms:created>
  <dcterms:modified xsi:type="dcterms:W3CDTF">2020-06-17T08:38:00Z</dcterms:modified>
</cp:coreProperties>
</file>