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B84A2A" w14:paraId="138DF597" w14:textId="77777777" w:rsidTr="00B84A2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B84A2A" w:rsidRDefault="00E43550" w:rsidP="00C208B7">
            <w:r w:rsidRPr="00B84A2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EA2C401" w:rsidR="00E43550" w:rsidRPr="00B84A2A" w:rsidRDefault="00E43550" w:rsidP="00C208B7">
            <w:r w:rsidRPr="00B84A2A">
              <w:t>RAZRED:</w:t>
            </w:r>
            <w:r w:rsidR="006775FF" w:rsidRPr="00B84A2A">
              <w:t xml:space="preserve"> 2.</w:t>
            </w:r>
          </w:p>
        </w:tc>
      </w:tr>
      <w:tr w:rsidR="00E43550" w:rsidRPr="00B84A2A" w14:paraId="5F7391FE" w14:textId="77777777" w:rsidTr="00B84A2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B84A2A" w:rsidRDefault="00E43550" w:rsidP="009468B0">
            <w:r w:rsidRPr="00B84A2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B84A2A" w:rsidRDefault="00E43550" w:rsidP="009468B0">
            <w:r w:rsidRPr="00B84A2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50EBD93" w:rsidR="00E43550" w:rsidRPr="00B84A2A" w:rsidRDefault="00E43550" w:rsidP="009468B0">
            <w:r w:rsidRPr="00B84A2A">
              <w:t>REDNI BROJ SATA:</w:t>
            </w:r>
            <w:r w:rsidR="00C15F54" w:rsidRPr="00B84A2A">
              <w:t xml:space="preserve"> </w:t>
            </w:r>
            <w:r w:rsidR="006775FF" w:rsidRPr="00B84A2A">
              <w:t>33</w:t>
            </w:r>
            <w:r w:rsidR="00C15F54" w:rsidRPr="00B84A2A">
              <w:t>.</w:t>
            </w:r>
          </w:p>
        </w:tc>
      </w:tr>
      <w:tr w:rsidR="00E43550" w:rsidRPr="00B84A2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2AD1202" w:rsidR="00E43550" w:rsidRPr="00B84A2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B84A2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B84A2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B84A2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7319C9B5" w14:textId="77777777" w:rsidR="00B4766F" w:rsidRDefault="00E43550" w:rsidP="00C83D35">
            <w:r w:rsidRPr="00B84A2A">
              <w:t>NASTAVNA JEDINICA:</w:t>
            </w:r>
            <w:r w:rsidR="00F708C6" w:rsidRPr="00B84A2A">
              <w:t xml:space="preserve"> </w:t>
            </w:r>
          </w:p>
          <w:p w14:paraId="1DC1AF76" w14:textId="40896CA5" w:rsidR="00E43550" w:rsidRPr="00B84A2A" w:rsidRDefault="00CD6A16" w:rsidP="00C83D35">
            <w:r w:rsidRPr="00B84A2A">
              <w:t>Bacanje i hvatanje teže lopte (rukometna ili košarkaška manja lopta) u paru na mjestu - RUKOMET</w:t>
            </w:r>
          </w:p>
        </w:tc>
      </w:tr>
      <w:tr w:rsidR="00E43550" w:rsidRPr="00B84A2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B84A2A" w:rsidRDefault="00E43550" w:rsidP="008B00CE">
            <w:r w:rsidRPr="00B84A2A">
              <w:t>CILJ SATA:</w:t>
            </w:r>
            <w:r w:rsidR="0084239C" w:rsidRPr="00B84A2A">
              <w:t xml:space="preserve"> </w:t>
            </w:r>
          </w:p>
          <w:p w14:paraId="23B7E83C" w14:textId="77777777" w:rsidR="00CD6A16" w:rsidRPr="00B84A2A" w:rsidRDefault="00CD6A16" w:rsidP="00CD6A16">
            <w:pPr>
              <w:rPr>
                <w:rFonts w:cstheme="minorHAnsi"/>
                <w:b/>
                <w:color w:val="92D050"/>
              </w:rPr>
            </w:pPr>
            <w:r w:rsidRPr="00B84A2A">
              <w:rPr>
                <w:rFonts w:cstheme="minorHAnsi"/>
                <w:b/>
                <w:color w:val="92D050"/>
              </w:rPr>
              <w:t>Predmetno područje A</w:t>
            </w:r>
          </w:p>
          <w:p w14:paraId="6155179E" w14:textId="06F4654A" w:rsidR="00CD6A16" w:rsidRPr="00B84A2A" w:rsidRDefault="00CD6A16" w:rsidP="00CD6A16">
            <w:pPr>
              <w:rPr>
                <w:rFonts w:cstheme="minorHAnsi"/>
                <w:b/>
              </w:rPr>
            </w:pPr>
            <w:r w:rsidRPr="00B84A2A">
              <w:rPr>
                <w:rFonts w:cstheme="minorHAnsi"/>
                <w:b/>
              </w:rPr>
              <w:t>Usavršavanje motoričkog</w:t>
            </w:r>
            <w:r w:rsidR="00175D7B" w:rsidRPr="00B84A2A">
              <w:rPr>
                <w:rFonts w:cstheme="minorHAnsi"/>
                <w:b/>
              </w:rPr>
              <w:t>a</w:t>
            </w:r>
            <w:r w:rsidRPr="00B84A2A">
              <w:rPr>
                <w:rFonts w:cstheme="minorHAnsi"/>
                <w:b/>
              </w:rPr>
              <w:t xml:space="preserve"> znanja</w:t>
            </w:r>
          </w:p>
          <w:p w14:paraId="66E620C1" w14:textId="2498C745" w:rsidR="00E43550" w:rsidRPr="00B84A2A" w:rsidRDefault="00CD6A16" w:rsidP="00CD6A16">
            <w:r w:rsidRPr="00B84A2A">
              <w:t xml:space="preserve">Bacanje i hvatanje teže lopte (rukometna ili košarkaška manja lopta) u paru na mjestu </w:t>
            </w:r>
            <w:r w:rsidR="00175D7B" w:rsidRPr="00B84A2A">
              <w:t xml:space="preserve">– </w:t>
            </w:r>
            <w:r w:rsidRPr="00B84A2A">
              <w:t xml:space="preserve">RUKOMET </w:t>
            </w:r>
          </w:p>
        </w:tc>
      </w:tr>
      <w:tr w:rsidR="00E43550" w:rsidRPr="00B84A2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1E5673C1" w:rsidR="009618D3" w:rsidRPr="00B84A2A" w:rsidRDefault="00E43550" w:rsidP="00FD6437">
            <w:pPr>
              <w:rPr>
                <w:rFonts w:cstheme="minorHAnsi"/>
              </w:rPr>
            </w:pPr>
            <w:r w:rsidRPr="00B84A2A">
              <w:t>ISHODI UČENJA:</w:t>
            </w:r>
            <w:r w:rsidR="00FD6437">
              <w:t xml:space="preserve"> </w:t>
            </w:r>
            <w:r w:rsidR="00CD6A16" w:rsidRPr="00B84A2A">
              <w:t>Učenik vježba i izvodi aktivnost.</w:t>
            </w:r>
            <w:r w:rsidR="00FD6437">
              <w:t xml:space="preserve"> OŠ TZK A.2.1.</w:t>
            </w:r>
          </w:p>
        </w:tc>
      </w:tr>
      <w:tr w:rsidR="00382BA4" w:rsidRPr="00B84A2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E5327BA" w:rsidR="00382BA4" w:rsidRPr="00B84A2A" w:rsidRDefault="00382BA4" w:rsidP="00C208B7">
            <w:r w:rsidRPr="00B84A2A">
              <w:t>NASTAVNA SREDSTVA:</w:t>
            </w:r>
            <w:r w:rsidR="00AC2B29" w:rsidRPr="00B84A2A">
              <w:t xml:space="preserve"> loptice, </w:t>
            </w:r>
            <w:r w:rsidR="00C8347D" w:rsidRPr="00B84A2A">
              <w:t xml:space="preserve">manje rukometne lopte, </w:t>
            </w:r>
            <w:r w:rsidR="00E74A41" w:rsidRPr="00B84A2A">
              <w:t>čunjevi, lopte</w:t>
            </w:r>
          </w:p>
        </w:tc>
      </w:tr>
      <w:tr w:rsidR="00382BA4" w:rsidRPr="00B84A2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Pr="00B84A2A" w:rsidRDefault="007F078D" w:rsidP="00C208B7">
            <w:r w:rsidRPr="00B84A2A">
              <w:t xml:space="preserve">OČEKIVANI ISHODI MEĐUPREDMETNIH TEMA: </w:t>
            </w:r>
            <w:proofErr w:type="spellStart"/>
            <w:r w:rsidRPr="00B84A2A">
              <w:t>uku</w:t>
            </w:r>
            <w:proofErr w:type="spellEnd"/>
            <w:r w:rsidRPr="00B84A2A">
              <w:t xml:space="preserve"> – sva očekivanja;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A.1.1.,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A.1.2,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A.1.3.,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B.1.1.,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B.1.2., </w:t>
            </w:r>
            <w:proofErr w:type="spellStart"/>
            <w:r w:rsidRPr="00B84A2A">
              <w:t>osr</w:t>
            </w:r>
            <w:proofErr w:type="spellEnd"/>
            <w:r w:rsidRPr="00B84A2A">
              <w:t xml:space="preserve"> C.1.3.; zdravlje A.1.1.B, zdravlje B.1.1.A, zdravlje B1.3.A; </w:t>
            </w:r>
            <w:proofErr w:type="spellStart"/>
            <w:r w:rsidRPr="00B84A2A">
              <w:t>ikt</w:t>
            </w:r>
            <w:proofErr w:type="spellEnd"/>
            <w:r w:rsidRPr="00B84A2A">
              <w:t xml:space="preserve"> A.1.1.; pod A.1.1., pod A.1.2., pod A.1.3.</w:t>
            </w:r>
          </w:p>
        </w:tc>
      </w:tr>
      <w:tr w:rsidR="00E43550" w:rsidRPr="00B84A2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B84A2A" w:rsidRDefault="00E43550" w:rsidP="00C208B7">
            <w:pPr>
              <w:jc w:val="center"/>
            </w:pPr>
            <w:r w:rsidRPr="00B84A2A">
              <w:t>TIJEK NASTAVNOGA SATA</w:t>
            </w:r>
          </w:p>
        </w:tc>
      </w:tr>
      <w:tr w:rsidR="00382BA4" w:rsidRPr="00B84A2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B84A2A" w:rsidRDefault="00382BA4" w:rsidP="00C208B7">
            <w:pPr>
              <w:jc w:val="center"/>
              <w:rPr>
                <w:b/>
              </w:rPr>
            </w:pPr>
            <w:r w:rsidRPr="00B84A2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B84A2A" w:rsidRDefault="00382BA4" w:rsidP="00C208B7">
            <w:pPr>
              <w:jc w:val="center"/>
            </w:pPr>
            <w:r w:rsidRPr="00B84A2A">
              <w:t>AKTIVNOSTI UČENIKA</w:t>
            </w:r>
          </w:p>
        </w:tc>
      </w:tr>
      <w:tr w:rsidR="00382BA4" w:rsidRPr="00B84A2A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B84A2A" w:rsidRDefault="00382BA4" w:rsidP="00636F6B">
            <w:pPr>
              <w:rPr>
                <w:b/>
              </w:rPr>
            </w:pPr>
          </w:p>
          <w:p w14:paraId="17B9792E" w14:textId="77777777" w:rsidR="00382BA4" w:rsidRPr="00B84A2A" w:rsidRDefault="00382BA4" w:rsidP="00636F6B">
            <w:pPr>
              <w:rPr>
                <w:b/>
              </w:rPr>
            </w:pPr>
          </w:p>
          <w:p w14:paraId="798816B4" w14:textId="5AD77BE9" w:rsidR="00382BA4" w:rsidRPr="00B84A2A" w:rsidRDefault="00382BA4" w:rsidP="00636F6B">
            <w:r w:rsidRPr="00B84A2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6AA4CAE" w14:textId="62989097" w:rsidR="00995D70" w:rsidRPr="00B84A2A" w:rsidRDefault="00995D70" w:rsidP="00995D70">
            <w:pPr>
              <w:jc w:val="both"/>
              <w:rPr>
                <w:bCs/>
              </w:rPr>
            </w:pPr>
            <w:r w:rsidRPr="00B84A2A">
              <w:rPr>
                <w:bCs/>
              </w:rPr>
              <w:t xml:space="preserve">KOJE </w:t>
            </w:r>
            <w:r w:rsidR="00175D7B" w:rsidRPr="00B84A2A">
              <w:rPr>
                <w:bCs/>
              </w:rPr>
              <w:t>„</w:t>
            </w:r>
            <w:r w:rsidRPr="00B84A2A">
              <w:rPr>
                <w:bCs/>
              </w:rPr>
              <w:t>JATO</w:t>
            </w:r>
            <w:r w:rsidR="00175D7B" w:rsidRPr="00B84A2A">
              <w:rPr>
                <w:bCs/>
              </w:rPr>
              <w:t>“</w:t>
            </w:r>
            <w:r w:rsidRPr="00B84A2A">
              <w:rPr>
                <w:bCs/>
              </w:rPr>
              <w:t xml:space="preserve"> BRŽE LETI</w:t>
            </w:r>
          </w:p>
          <w:p w14:paraId="5ED48C90" w14:textId="2DF822C0" w:rsidR="00382BA4" w:rsidRPr="00B84A2A" w:rsidRDefault="00995D70" w:rsidP="00995D70">
            <w:pPr>
              <w:spacing w:line="256" w:lineRule="auto"/>
              <w:jc w:val="both"/>
            </w:pPr>
            <w:r w:rsidRPr="00B84A2A">
              <w:t>Učenike podijelimo u dvije skupine (</w:t>
            </w:r>
            <w:r w:rsidR="00175D7B" w:rsidRPr="00B84A2A">
              <w:t>„</w:t>
            </w:r>
            <w:r w:rsidRPr="00B84A2A">
              <w:t>jata</w:t>
            </w:r>
            <w:r w:rsidR="00175D7B" w:rsidRPr="00B84A2A">
              <w:t>“</w:t>
            </w:r>
            <w:r w:rsidRPr="00B84A2A">
              <w:t xml:space="preserve">) koja se nalaze na crti, </w:t>
            </w:r>
            <w:r w:rsidR="00175D7B" w:rsidRPr="00B84A2A">
              <w:t>„</w:t>
            </w:r>
            <w:r w:rsidRPr="00B84A2A">
              <w:t>žici</w:t>
            </w:r>
            <w:r w:rsidR="00175D7B" w:rsidRPr="00B84A2A">
              <w:t>“</w:t>
            </w:r>
            <w:r w:rsidRPr="00B84A2A">
              <w:t xml:space="preserve">. Na dani znak </w:t>
            </w:r>
            <w:r w:rsidR="00175D7B" w:rsidRPr="00B84A2A">
              <w:t>„</w:t>
            </w:r>
            <w:r w:rsidRPr="00B84A2A">
              <w:t>ptice</w:t>
            </w:r>
            <w:r w:rsidR="00175D7B" w:rsidRPr="00B84A2A">
              <w:t>“</w:t>
            </w:r>
            <w:r w:rsidRPr="00B84A2A">
              <w:t xml:space="preserve"> slobodno trče u jatu u omeđenom</w:t>
            </w:r>
            <w:r w:rsidR="00175D7B" w:rsidRPr="00B84A2A">
              <w:t>e</w:t>
            </w:r>
            <w:r w:rsidRPr="00B84A2A">
              <w:t xml:space="preserve"> prostoru, a na </w:t>
            </w:r>
            <w:r w:rsidR="00B84A2A">
              <w:t>učiteljičino/</w:t>
            </w:r>
            <w:r w:rsidRPr="00B84A2A">
              <w:t xml:space="preserve">učiteljevo: </w:t>
            </w:r>
            <w:r w:rsidR="00175D7B" w:rsidRPr="00B84A2A">
              <w:t>„</w:t>
            </w:r>
            <w:r w:rsidRPr="00B84A2A">
              <w:t>Ptice na žicu!</w:t>
            </w:r>
            <w:r w:rsidR="00175D7B" w:rsidRPr="00B84A2A">
              <w:t>“</w:t>
            </w:r>
            <w:r w:rsidRPr="00B84A2A">
              <w:t xml:space="preserve"> svako </w:t>
            </w:r>
            <w:r w:rsidR="00175D7B" w:rsidRPr="00B84A2A">
              <w:t>„</w:t>
            </w:r>
            <w:r w:rsidRPr="00B84A2A">
              <w:t>jato</w:t>
            </w:r>
            <w:r w:rsidR="00175D7B" w:rsidRPr="00B84A2A">
              <w:t>“</w:t>
            </w:r>
            <w:r w:rsidRPr="00B84A2A">
              <w:t xml:space="preserve"> nastoji što prije </w:t>
            </w:r>
            <w:r w:rsidR="00175D7B" w:rsidRPr="00B84A2A">
              <w:t>„</w:t>
            </w:r>
            <w:r w:rsidRPr="00B84A2A">
              <w:t>doletjeti</w:t>
            </w:r>
            <w:r w:rsidR="00175D7B" w:rsidRPr="00B84A2A">
              <w:t>“</w:t>
            </w:r>
            <w:r w:rsidRPr="00B84A2A">
              <w:t xml:space="preserve"> na svoje mjesto i stati na </w:t>
            </w:r>
            <w:r w:rsidR="00175D7B" w:rsidRPr="00B84A2A">
              <w:t>„</w:t>
            </w:r>
            <w:r w:rsidRPr="00B84A2A">
              <w:t>žicu</w:t>
            </w:r>
            <w:r w:rsidR="00175D7B" w:rsidRPr="00B84A2A">
              <w:t>“</w:t>
            </w:r>
            <w:r w:rsidRPr="00B84A2A">
              <w:t>.</w:t>
            </w:r>
          </w:p>
        </w:tc>
      </w:tr>
      <w:tr w:rsidR="00175D7B" w:rsidRPr="00B84A2A" w14:paraId="6A61B6AA" w14:textId="77777777" w:rsidTr="00921BCA">
        <w:trPr>
          <w:trHeight w:val="1422"/>
        </w:trPr>
        <w:tc>
          <w:tcPr>
            <w:tcW w:w="1634" w:type="dxa"/>
          </w:tcPr>
          <w:p w14:paraId="331E34ED" w14:textId="77777777" w:rsidR="00175D7B" w:rsidRPr="00B84A2A" w:rsidRDefault="00175D7B" w:rsidP="00175D7B">
            <w:pPr>
              <w:rPr>
                <w:b/>
              </w:rPr>
            </w:pPr>
          </w:p>
          <w:p w14:paraId="61726AF9" w14:textId="77777777" w:rsidR="00175D7B" w:rsidRPr="00B84A2A" w:rsidRDefault="00175D7B" w:rsidP="00175D7B">
            <w:pPr>
              <w:rPr>
                <w:b/>
              </w:rPr>
            </w:pPr>
          </w:p>
          <w:p w14:paraId="552C1F7A" w14:textId="28E12C6F" w:rsidR="00175D7B" w:rsidRPr="00B84A2A" w:rsidRDefault="00175D7B" w:rsidP="00175D7B">
            <w:pPr>
              <w:rPr>
                <w:b/>
              </w:rPr>
            </w:pPr>
            <w:r w:rsidRPr="00B84A2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0455D307" w14:textId="77777777" w:rsidR="00175D7B" w:rsidRPr="00B84A2A" w:rsidRDefault="00175D7B" w:rsidP="00175D7B">
            <w:pPr>
              <w:jc w:val="both"/>
              <w:rPr>
                <w:bCs/>
              </w:rPr>
            </w:pPr>
            <w:r w:rsidRPr="00B84A2A">
              <w:rPr>
                <w:bCs/>
              </w:rPr>
              <w:t>OPĆE PRIPREMNE VJEŽBE S LOPTICAMA</w:t>
            </w:r>
          </w:p>
          <w:p w14:paraId="6B8D65D1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1. VJEŽBA – Kompleksna vježba s lopticom, stav spojeni, </w:t>
            </w:r>
            <w:proofErr w:type="spellStart"/>
            <w:r w:rsidRPr="00B84A2A">
              <w:t>priručenje</w:t>
            </w:r>
            <w:proofErr w:type="spellEnd"/>
            <w:r w:rsidRPr="00B84A2A">
              <w:t xml:space="preserve">, loptica u desnoj ruci, poskakivanje u </w:t>
            </w:r>
            <w:proofErr w:type="spellStart"/>
            <w:r w:rsidRPr="00B84A2A">
              <w:t>raskoračni</w:t>
            </w:r>
            <w:proofErr w:type="spellEnd"/>
            <w:r w:rsidRPr="00B84A2A">
              <w:t xml:space="preserve"> stav s </w:t>
            </w:r>
            <w:proofErr w:type="spellStart"/>
            <w:r w:rsidRPr="00B84A2A">
              <w:t>uzručenjem</w:t>
            </w:r>
            <w:proofErr w:type="spellEnd"/>
            <w:r w:rsidRPr="00B84A2A">
              <w:t xml:space="preserve"> i prebacivanjem loptice u lijevu ruku.</w:t>
            </w:r>
          </w:p>
          <w:p w14:paraId="2A87FE8F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2. VJEŽBA – Ispuštanje loptice, stav spojeni, </w:t>
            </w:r>
            <w:proofErr w:type="spellStart"/>
            <w:r w:rsidRPr="00B84A2A">
              <w:t>priručiti</w:t>
            </w:r>
            <w:proofErr w:type="spellEnd"/>
            <w:r w:rsidRPr="00B84A2A">
              <w:t>, lopticu držati ispod brade, podići glavu i loptica padne na tlo.</w:t>
            </w:r>
          </w:p>
          <w:p w14:paraId="3E3D82B3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3. VJEŽBA – Bacanje loptice uvis objema rukama, stav </w:t>
            </w:r>
            <w:proofErr w:type="spellStart"/>
            <w:r w:rsidRPr="00B84A2A">
              <w:t>raskoračni</w:t>
            </w:r>
            <w:proofErr w:type="spellEnd"/>
            <w:r w:rsidRPr="00B84A2A">
              <w:t xml:space="preserve">, </w:t>
            </w:r>
            <w:proofErr w:type="spellStart"/>
            <w:r w:rsidRPr="00B84A2A">
              <w:t>predručiti</w:t>
            </w:r>
            <w:proofErr w:type="spellEnd"/>
            <w:r w:rsidRPr="00B84A2A">
              <w:t xml:space="preserve"> lopticom, baciti lopticu uvis objema rukama, a hvatati je jednom rukom.</w:t>
            </w:r>
          </w:p>
          <w:p w14:paraId="58CBE332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4. VJEŽBA – Hvatanje „ispuštene“ loptice jednom rukom, stav spojeni, desnom </w:t>
            </w:r>
            <w:proofErr w:type="spellStart"/>
            <w:r w:rsidRPr="00B84A2A">
              <w:t>predručiti</w:t>
            </w:r>
            <w:proofErr w:type="spellEnd"/>
            <w:r w:rsidRPr="00B84A2A">
              <w:t xml:space="preserve">, lijevom </w:t>
            </w:r>
            <w:proofErr w:type="spellStart"/>
            <w:r w:rsidRPr="00B84A2A">
              <w:t>uzručiti</w:t>
            </w:r>
            <w:proofErr w:type="spellEnd"/>
            <w:r w:rsidRPr="00B84A2A">
              <w:t>, loptica je u lijevoj ruci, lopticu ispuštenu iz lijeve ruke uhvatiti desnom rukom. Nakon tri ponavljanja promijeniti ruku.</w:t>
            </w:r>
          </w:p>
          <w:p w14:paraId="20D7CAA9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5. VJEŽBA – Bacanje i hvatanje loptice u čučnju, stav čučeći, </w:t>
            </w:r>
            <w:proofErr w:type="spellStart"/>
            <w:r w:rsidRPr="00B84A2A">
              <w:t>predručiti</w:t>
            </w:r>
            <w:proofErr w:type="spellEnd"/>
            <w:r w:rsidRPr="00B84A2A">
              <w:t xml:space="preserve"> lopticom, baciti lopticu uvis i hvatati je objema rukama.</w:t>
            </w:r>
          </w:p>
          <w:p w14:paraId="1186728A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6.  VJEŽBA – Kotrljanje loptice ispod nogu, stav sjedeći, noge </w:t>
            </w:r>
            <w:proofErr w:type="spellStart"/>
            <w:r w:rsidRPr="00B84A2A">
              <w:t>pogrčene</w:t>
            </w:r>
            <w:proofErr w:type="spellEnd"/>
            <w:r w:rsidRPr="00B84A2A">
              <w:t xml:space="preserve">, </w:t>
            </w:r>
            <w:proofErr w:type="spellStart"/>
            <w:r w:rsidRPr="00B84A2A">
              <w:t>priručiti</w:t>
            </w:r>
            <w:proofErr w:type="spellEnd"/>
            <w:r w:rsidRPr="00B84A2A">
              <w:t xml:space="preserve">, loptica je u lijevoj ruci, kotrljati lopticu po tlu ispod </w:t>
            </w:r>
            <w:proofErr w:type="spellStart"/>
            <w:r w:rsidRPr="00B84A2A">
              <w:t>pogrčenih</w:t>
            </w:r>
            <w:proofErr w:type="spellEnd"/>
            <w:r w:rsidRPr="00B84A2A">
              <w:t xml:space="preserve"> nogu lijevom i desnom rukom.</w:t>
            </w:r>
          </w:p>
          <w:p w14:paraId="6DE4D3FF" w14:textId="77777777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7. VJEŽBA – Bacanje i hvatanje loptice uz okret, stav spojeni, </w:t>
            </w:r>
            <w:proofErr w:type="spellStart"/>
            <w:r w:rsidRPr="00B84A2A">
              <w:t>priručiti</w:t>
            </w:r>
            <w:proofErr w:type="spellEnd"/>
            <w:r w:rsidRPr="00B84A2A">
              <w:t>, loptica je u desnoj ruci, baciti lopticu uvis desnom rukom, okrenuti se za 180° i uhvatiti je objema rukama.</w:t>
            </w:r>
          </w:p>
          <w:p w14:paraId="18C07C9D" w14:textId="115A07AA" w:rsidR="00175D7B" w:rsidRPr="00B84A2A" w:rsidRDefault="00175D7B" w:rsidP="00175D7B">
            <w:pPr>
              <w:ind w:left="345" w:hanging="240"/>
              <w:jc w:val="both"/>
            </w:pPr>
            <w:r w:rsidRPr="00B84A2A">
              <w:t xml:space="preserve">8. VJEŽBA – Skakanje s lopticom, stav spojeni, lopticu „držati“ između unutarnjih strana stopala, izvoditi </w:t>
            </w:r>
            <w:proofErr w:type="spellStart"/>
            <w:r w:rsidRPr="00B84A2A">
              <w:t>sunožne</w:t>
            </w:r>
            <w:proofErr w:type="spellEnd"/>
            <w:r w:rsidRPr="00B84A2A">
              <w:t xml:space="preserve"> poskoke s lopticom.</w:t>
            </w:r>
          </w:p>
        </w:tc>
      </w:tr>
      <w:tr w:rsidR="0042056F" w:rsidRPr="00B84A2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2056F" w:rsidRPr="00B84A2A" w:rsidRDefault="0042056F" w:rsidP="0042056F">
            <w:pPr>
              <w:rPr>
                <w:b/>
              </w:rPr>
            </w:pPr>
          </w:p>
          <w:p w14:paraId="38D01DEA" w14:textId="77777777" w:rsidR="0042056F" w:rsidRPr="00B84A2A" w:rsidRDefault="0042056F" w:rsidP="0042056F">
            <w:pPr>
              <w:rPr>
                <w:b/>
              </w:rPr>
            </w:pPr>
          </w:p>
          <w:p w14:paraId="41A985AE" w14:textId="7376BC37" w:rsidR="0042056F" w:rsidRPr="00B84A2A" w:rsidRDefault="0042056F" w:rsidP="0042056F">
            <w:pPr>
              <w:rPr>
                <w:b/>
              </w:rPr>
            </w:pPr>
            <w:r w:rsidRPr="00B84A2A">
              <w:rPr>
                <w:b/>
              </w:rPr>
              <w:t xml:space="preserve">Glavni </w:t>
            </w:r>
            <w:r w:rsidR="00175D7B" w:rsidRPr="00B84A2A">
              <w:rPr>
                <w:b/>
              </w:rPr>
              <w:t>„</w:t>
            </w:r>
            <w:r w:rsidRPr="00B84A2A">
              <w:rPr>
                <w:b/>
              </w:rPr>
              <w:t>A</w:t>
            </w:r>
            <w:r w:rsidR="00175D7B" w:rsidRPr="00B84A2A">
              <w:rPr>
                <w:b/>
              </w:rPr>
              <w:t>“</w:t>
            </w:r>
            <w:r w:rsidRPr="00B84A2A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706EB73A" w14:textId="77777777" w:rsidR="00CD6A16" w:rsidRPr="00B84A2A" w:rsidRDefault="00CD6A16" w:rsidP="00CD6A16">
            <w:r w:rsidRPr="00B84A2A">
              <w:t>AKTIVNOST:</w:t>
            </w:r>
          </w:p>
          <w:p w14:paraId="6278193D" w14:textId="2D1F7C79" w:rsidR="00CD6A16" w:rsidRPr="00B84A2A" w:rsidRDefault="00CD6A16" w:rsidP="00CD6A16">
            <w:pPr>
              <w:rPr>
                <w:rFonts w:cstheme="minorHAnsi"/>
                <w:b/>
                <w:bCs/>
              </w:rPr>
            </w:pPr>
            <w:r w:rsidRPr="00B84A2A">
              <w:rPr>
                <w:b/>
                <w:bCs/>
              </w:rPr>
              <w:t xml:space="preserve">Bacanje i hvatanje teže lopte (rukometna ili košarkaška manja lopta) u paru na mjestu </w:t>
            </w:r>
            <w:r w:rsidR="00175D7B" w:rsidRPr="00B84A2A">
              <w:rPr>
                <w:b/>
                <w:bCs/>
              </w:rPr>
              <w:t xml:space="preserve">– </w:t>
            </w:r>
            <w:r w:rsidRPr="00B84A2A">
              <w:rPr>
                <w:b/>
                <w:bCs/>
              </w:rPr>
              <w:t>RUKOMET</w:t>
            </w:r>
            <w:r w:rsidRPr="00B84A2A">
              <w:rPr>
                <w:rFonts w:cstheme="minorHAnsi"/>
                <w:b/>
                <w:bCs/>
              </w:rPr>
              <w:t xml:space="preserve"> </w:t>
            </w:r>
          </w:p>
          <w:p w14:paraId="5591F779" w14:textId="77777777" w:rsidR="00175D7B" w:rsidRPr="00B84A2A" w:rsidRDefault="00175D7B" w:rsidP="00175D7B">
            <w:pPr>
              <w:rPr>
                <w:rFonts w:cstheme="minorHAnsi"/>
              </w:rPr>
            </w:pPr>
            <w:r w:rsidRPr="00B84A2A">
              <w:rPr>
                <w:rFonts w:cstheme="minorHAnsi"/>
              </w:rPr>
              <w:t xml:space="preserve">Učenici su raspoređeni u parove i izvode bacanje i hvatanje teže lopte u paru na mjestu. Može biti s rukometnom ili košarkaškom manjom loptom. Udaljenost između parova je 3 m.  </w:t>
            </w:r>
          </w:p>
          <w:p w14:paraId="5BCFD105" w14:textId="77777777" w:rsidR="00175D7B" w:rsidRPr="00B84A2A" w:rsidRDefault="00175D7B" w:rsidP="00175D7B">
            <w:r w:rsidRPr="00B84A2A">
              <w:t>Rukomet:</w:t>
            </w:r>
          </w:p>
          <w:p w14:paraId="4E929484" w14:textId="77777777" w:rsidR="00175D7B" w:rsidRPr="00B84A2A" w:rsidRDefault="00175D7B" w:rsidP="00175D7B">
            <w:r w:rsidRPr="00B84A2A">
              <w:t xml:space="preserve">Učenici su raspoređeni u parove i izvode bacanje manje rukometne lopte  boljom rukom prema paru. </w:t>
            </w:r>
          </w:p>
          <w:p w14:paraId="1F7A2999" w14:textId="2359E31D" w:rsidR="00AC2B29" w:rsidRPr="00B84A2A" w:rsidRDefault="00175D7B" w:rsidP="00B84A2A">
            <w:r w:rsidRPr="00B84A2A">
              <w:t xml:space="preserve">Izbačaj lopte iz ruke izvodi se tako da je naprijed suprotna noga od bacačke ruke. Položaj ruke koja baca loptu je nešto više od ramena. Između nadlaktice i podlaktice je kut od oko 90 stupnjeva, lakat malo ispred. Izbačaj se izvodi iz laganoga zamaha iz ramenoga zgloba i lakta tako da se šaka usmjeri prema kretanju lopte. Hvatanje se izvodi objema rukama. Položaj ruku je ispred tijela, lagano su savijene u laktovima i formirana je košarica, tako da su palčevi jedne i druge ruke blizu. Tako se amortizira hvatanje lopte.  </w:t>
            </w:r>
          </w:p>
        </w:tc>
      </w:tr>
      <w:tr w:rsidR="0042056F" w:rsidRPr="00B84A2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2056F" w:rsidRPr="00B84A2A" w:rsidRDefault="0042056F" w:rsidP="0042056F">
            <w:pPr>
              <w:rPr>
                <w:b/>
              </w:rPr>
            </w:pPr>
          </w:p>
          <w:p w14:paraId="7C7D195D" w14:textId="77777777" w:rsidR="0042056F" w:rsidRPr="00B84A2A" w:rsidRDefault="0042056F" w:rsidP="0042056F">
            <w:pPr>
              <w:jc w:val="center"/>
              <w:rPr>
                <w:b/>
              </w:rPr>
            </w:pPr>
          </w:p>
          <w:p w14:paraId="0BE19996" w14:textId="6EA19AE8" w:rsidR="0042056F" w:rsidRPr="00B84A2A" w:rsidRDefault="0042056F" w:rsidP="0042056F">
            <w:pPr>
              <w:jc w:val="center"/>
            </w:pPr>
            <w:r w:rsidRPr="00B84A2A">
              <w:rPr>
                <w:b/>
              </w:rPr>
              <w:t xml:space="preserve">Glavni </w:t>
            </w:r>
            <w:r w:rsidR="00175D7B" w:rsidRPr="00B84A2A">
              <w:rPr>
                <w:b/>
              </w:rPr>
              <w:t>„</w:t>
            </w:r>
            <w:r w:rsidRPr="00B84A2A">
              <w:rPr>
                <w:b/>
              </w:rPr>
              <w:t>B</w:t>
            </w:r>
            <w:r w:rsidR="00175D7B" w:rsidRPr="00B84A2A">
              <w:rPr>
                <w:b/>
              </w:rPr>
              <w:t>“</w:t>
            </w:r>
            <w:r w:rsidRPr="00B84A2A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0FCE15B5" w14:textId="3A8BAAD6" w:rsidR="00230638" w:rsidRPr="00B84A2A" w:rsidRDefault="00230638" w:rsidP="00D110CF">
            <w:pPr>
              <w:pStyle w:val="NoSpacing"/>
            </w:pPr>
            <w:r w:rsidRPr="00B84A2A">
              <w:t>ŠTAFETNA IGRA</w:t>
            </w:r>
          </w:p>
          <w:p w14:paraId="68CDBD6C" w14:textId="3A3A1BF9" w:rsidR="0042056F" w:rsidRPr="00B84A2A" w:rsidRDefault="00230638" w:rsidP="00D110CF">
            <w:pPr>
              <w:pStyle w:val="NoSpacing"/>
            </w:pPr>
            <w:r w:rsidRPr="00B84A2A">
              <w:t xml:space="preserve">Učenici su podijeljeni u nekoliko kolona. Ispred svake kolone </w:t>
            </w:r>
            <w:r w:rsidR="00175D7B" w:rsidRPr="00B84A2A">
              <w:t xml:space="preserve">na udaljenosti od 3 m </w:t>
            </w:r>
            <w:r w:rsidRPr="00B84A2A">
              <w:t xml:space="preserve">nalazi se čunj. Na </w:t>
            </w:r>
            <w:r w:rsidR="00CA2679" w:rsidRPr="00B84A2A">
              <w:t>učiteljičin/</w:t>
            </w:r>
            <w:r w:rsidRPr="00B84A2A">
              <w:t xml:space="preserve">učiteljev znak prvi iz kolona gađaju loptom čunj kotrljajući loptu rukom po tlu. </w:t>
            </w:r>
            <w:r w:rsidR="00583B24" w:rsidRPr="00B84A2A">
              <w:t>Učenik odlazi po loptu i vraća se sa strane ne</w:t>
            </w:r>
            <w:r w:rsidR="00175D7B" w:rsidRPr="00B84A2A">
              <w:t xml:space="preserve"> </w:t>
            </w:r>
            <w:r w:rsidR="00583B24" w:rsidRPr="00B84A2A">
              <w:t>ometajući svoju ili drugu kolonu. Skupina koja je pogodila najviše čunjeva je pobjednik.</w:t>
            </w:r>
          </w:p>
        </w:tc>
      </w:tr>
      <w:tr w:rsidR="0042056F" w:rsidRPr="00B84A2A" w14:paraId="17F95E9C" w14:textId="77777777" w:rsidTr="00CA2679">
        <w:trPr>
          <w:trHeight w:val="915"/>
        </w:trPr>
        <w:tc>
          <w:tcPr>
            <w:tcW w:w="1634" w:type="dxa"/>
          </w:tcPr>
          <w:p w14:paraId="219F57CC" w14:textId="77777777" w:rsidR="0042056F" w:rsidRPr="00B84A2A" w:rsidRDefault="0042056F" w:rsidP="0042056F">
            <w:pPr>
              <w:rPr>
                <w:b/>
              </w:rPr>
            </w:pPr>
          </w:p>
          <w:p w14:paraId="74E2E83B" w14:textId="77777777" w:rsidR="0042056F" w:rsidRDefault="0042056F" w:rsidP="0042056F">
            <w:pPr>
              <w:rPr>
                <w:b/>
              </w:rPr>
            </w:pPr>
            <w:r w:rsidRPr="00B84A2A">
              <w:rPr>
                <w:b/>
              </w:rPr>
              <w:t>Završni dio sata</w:t>
            </w:r>
          </w:p>
          <w:p w14:paraId="0E0DFD45" w14:textId="4A6A8E53" w:rsidR="00B84A2A" w:rsidRPr="00B84A2A" w:rsidRDefault="00B84A2A" w:rsidP="0042056F">
            <w:pPr>
              <w:rPr>
                <w:b/>
              </w:rPr>
            </w:pPr>
          </w:p>
        </w:tc>
        <w:tc>
          <w:tcPr>
            <w:tcW w:w="7405" w:type="dxa"/>
            <w:gridSpan w:val="3"/>
          </w:tcPr>
          <w:p w14:paraId="4936C701" w14:textId="5A48F0BD" w:rsidR="0042056F" w:rsidRPr="00B84A2A" w:rsidRDefault="00FB3E32" w:rsidP="00E74A41">
            <w:pPr>
              <w:pStyle w:val="NoSpacing"/>
            </w:pPr>
            <w:r w:rsidRPr="00B84A2A">
              <w:t>RAZGOVOR O SATU</w:t>
            </w:r>
          </w:p>
          <w:p w14:paraId="45500C34" w14:textId="77777777" w:rsidR="00575314" w:rsidRPr="00B84A2A" w:rsidRDefault="00575314" w:rsidP="00C97002">
            <w:pPr>
              <w:spacing w:line="256" w:lineRule="auto"/>
              <w:jc w:val="both"/>
            </w:pPr>
          </w:p>
          <w:p w14:paraId="49B9E651" w14:textId="22540418" w:rsidR="00575314" w:rsidRPr="00B84A2A" w:rsidRDefault="00575314" w:rsidP="00C97002">
            <w:pPr>
              <w:spacing w:line="256" w:lineRule="auto"/>
              <w:jc w:val="both"/>
            </w:pPr>
            <w:r w:rsidRPr="00B84A2A">
              <w:t xml:space="preserve">VREDNOVANJE KAO UČENJE: </w:t>
            </w:r>
            <w:r w:rsidR="00D110CF" w:rsidRPr="00B84A2A">
              <w:t>PALČEVI</w:t>
            </w:r>
          </w:p>
        </w:tc>
      </w:tr>
    </w:tbl>
    <w:p w14:paraId="2B627528" w14:textId="77777777" w:rsidR="007C3660" w:rsidRPr="00B84A2A" w:rsidRDefault="007C3660"/>
    <w:sectPr w:rsidR="007C3660" w:rsidRPr="00B84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6CF0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5D7B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E3F2E"/>
    <w:rsid w:val="002F18C3"/>
    <w:rsid w:val="002F3061"/>
    <w:rsid w:val="00313CD3"/>
    <w:rsid w:val="0032162F"/>
    <w:rsid w:val="003531E1"/>
    <w:rsid w:val="00360ED3"/>
    <w:rsid w:val="003650C4"/>
    <w:rsid w:val="00377F3D"/>
    <w:rsid w:val="00382BA4"/>
    <w:rsid w:val="00387521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17BF9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775FF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C2B29"/>
    <w:rsid w:val="00AF2266"/>
    <w:rsid w:val="00B11DEB"/>
    <w:rsid w:val="00B2571A"/>
    <w:rsid w:val="00B4766F"/>
    <w:rsid w:val="00B84A2A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47D"/>
    <w:rsid w:val="00C83D35"/>
    <w:rsid w:val="00C97002"/>
    <w:rsid w:val="00CA2679"/>
    <w:rsid w:val="00CD3EF4"/>
    <w:rsid w:val="00CD6A16"/>
    <w:rsid w:val="00D110CF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0F09"/>
    <w:rsid w:val="00E43550"/>
    <w:rsid w:val="00E74A4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3E32"/>
    <w:rsid w:val="00FC3AF8"/>
    <w:rsid w:val="00FD6437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B3B2-DF35-43D1-BC50-266A02D2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2019-06-29T15:27:00Z</dcterms:created>
  <dcterms:modified xsi:type="dcterms:W3CDTF">2020-06-17T08:35:00Z</dcterms:modified>
</cp:coreProperties>
</file>