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5BE4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75891FF4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4650DC" w14:paraId="090FFB1F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289BC39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7AAB135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101256F0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2A9DF6C0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2C39D0DC" w14:textId="77777777" w:rsidTr="00522CD7">
        <w:tc>
          <w:tcPr>
            <w:tcW w:w="2093" w:type="dxa"/>
          </w:tcPr>
          <w:p w14:paraId="45217FC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1307D0B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4233B6E5" w14:textId="77777777" w:rsidTr="00522CD7">
        <w:tc>
          <w:tcPr>
            <w:tcW w:w="2093" w:type="dxa"/>
          </w:tcPr>
          <w:p w14:paraId="410E54C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5DD7FDE2" w14:textId="0919176E" w:rsidR="00522CD7" w:rsidRPr="004650DC" w:rsidRDefault="002A5E15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4650DC" w14:paraId="2FE673B8" w14:textId="77777777" w:rsidTr="00522CD7">
        <w:tc>
          <w:tcPr>
            <w:tcW w:w="2093" w:type="dxa"/>
          </w:tcPr>
          <w:p w14:paraId="54FC4954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6D96090F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522CD7" w:rsidRPr="004650DC" w14:paraId="0BDCE6EE" w14:textId="77777777" w:rsidTr="00522CD7">
        <w:tc>
          <w:tcPr>
            <w:tcW w:w="2093" w:type="dxa"/>
          </w:tcPr>
          <w:p w14:paraId="36F229A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03346394" w14:textId="77777777" w:rsidR="00522CD7" w:rsidRPr="004650DC" w:rsidRDefault="00987D78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DOM I ŠKOLA - </w:t>
            </w:r>
            <w:r w:rsidR="00994EAA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PISANA </w:t>
            </w:r>
            <w:r w:rsidR="00F37DC1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PROVJERA</w:t>
            </w:r>
          </w:p>
        </w:tc>
      </w:tr>
      <w:tr w:rsidR="00522CD7" w:rsidRPr="004650DC" w14:paraId="7C0403AE" w14:textId="77777777" w:rsidTr="00522CD7">
        <w:tc>
          <w:tcPr>
            <w:tcW w:w="2093" w:type="dxa"/>
          </w:tcPr>
          <w:p w14:paraId="3493FADA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2C0B451E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PID OŠ A .1. 1 Učenik uspoređuje organiziranost prirode opažajući neposredni okoliš.</w:t>
            </w:r>
          </w:p>
          <w:p w14:paraId="476768E0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color w:val="000000"/>
                <w:sz w:val="18"/>
                <w:szCs w:val="18"/>
              </w:rPr>
              <w:t>-imenuje i razlikuje tvari u svome okruženju (voda, zrak, zemlja, plastika, staklo, tkanine, drvo, metal i sl.)</w:t>
            </w:r>
          </w:p>
          <w:p w14:paraId="652F3AD1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PID OŠ A. 1. 3 Učenik uspoređuje organiziranost različitih prostora i zajednica u neposrednom okružju.</w:t>
            </w:r>
          </w:p>
          <w:p w14:paraId="5FF05990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color w:val="000000"/>
                <w:sz w:val="18"/>
                <w:szCs w:val="18"/>
              </w:rPr>
              <w:t>- opisuje organiziranost zajednice u svome okružju te prepoznaje važnost pravila za njezino djelovanje</w:t>
            </w:r>
          </w:p>
          <w:p w14:paraId="22A8C9E6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color w:val="000000"/>
                <w:sz w:val="18"/>
                <w:szCs w:val="18"/>
              </w:rPr>
              <w:t>-uspoređuje organizaciju doma i škole (članovi obitelji, radni prostor, prostorije...)</w:t>
            </w:r>
          </w:p>
          <w:p w14:paraId="40563533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PID OŠ B. 1. 3 Učenik se snalazi u prostoru oko sebe poštujući pravila i zaključuje o utjecaju promjene položaja na odnose u prostoru.</w:t>
            </w:r>
          </w:p>
          <w:p w14:paraId="4643CBA8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color w:val="000000"/>
                <w:sz w:val="18"/>
                <w:szCs w:val="18"/>
              </w:rPr>
              <w:t>-prepoznaje, razlikuje i primjenjuje odnose: gore-dolje, naprijed-natrag, ispred-iza, lijevo-desno, unutar-izvan, ispod-iznad</w:t>
            </w:r>
          </w:p>
          <w:p w14:paraId="31E8B59D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PID OŠ C. 1. 1 Učenik zaključuje o sebi, svojoj ulozi u zajednici i uviđa vrijednosti sebe i drugih.</w:t>
            </w:r>
          </w:p>
          <w:p w14:paraId="478C09BF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color w:val="000000"/>
                <w:sz w:val="18"/>
                <w:szCs w:val="18"/>
              </w:rPr>
              <w:t>- prepoznaje svoju posebnost i vrijednosti kao i posebnost i vrijednosti drugih osoba i zajednica kojima pripada</w:t>
            </w:r>
          </w:p>
          <w:p w14:paraId="625EC9B0" w14:textId="77777777" w:rsidR="00F37DC1" w:rsidRPr="00F37DC1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PID OŠ </w:t>
            </w:r>
            <w:r w:rsidRPr="00F37DC1">
              <w:rPr>
                <w:rFonts w:asciiTheme="majorHAnsi" w:hAnsiTheme="majorHAnsi"/>
                <w:b/>
                <w:bCs/>
                <w:sz w:val="18"/>
                <w:szCs w:val="18"/>
              </w:rPr>
              <w:t>C. 1. 2 Učenik uspoređuje ulogu i utjecaj prava, pravila i dužnosti na pojedinca i zajednicu te preuzima odgovornost za svoje postupke.</w:t>
            </w:r>
          </w:p>
          <w:p w14:paraId="696C54F4" w14:textId="77777777" w:rsidR="00B17B13" w:rsidRPr="0043313B" w:rsidRDefault="00F37DC1" w:rsidP="00F37DC1">
            <w:pPr>
              <w:pStyle w:val="StandardWeb"/>
              <w:spacing w:before="0" w:beforeAutospacing="0" w:after="0" w:afterAutospacing="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F37DC1">
              <w:rPr>
                <w:rFonts w:asciiTheme="majorHAnsi" w:hAnsiTheme="majorHAnsi"/>
                <w:color w:val="000000"/>
                <w:sz w:val="18"/>
                <w:szCs w:val="18"/>
              </w:rPr>
              <w:t>- primjenjuje pravila, obavlja dužnosti te poznaje posljedice za njihovo nepoštivanje u razrednoj zajednici i školi</w:t>
            </w:r>
          </w:p>
        </w:tc>
      </w:tr>
    </w:tbl>
    <w:p w14:paraId="410E31C2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307"/>
        <w:gridCol w:w="2255"/>
      </w:tblGrid>
      <w:tr w:rsidR="00F37DC1" w:rsidRPr="00F24DE1" w14:paraId="4B71FD6F" w14:textId="77777777" w:rsidTr="00F24DE1">
        <w:tc>
          <w:tcPr>
            <w:tcW w:w="12441" w:type="dxa"/>
            <w:shd w:val="clear" w:color="auto" w:fill="D6E3BC" w:themeFill="accent3" w:themeFillTint="66"/>
          </w:tcPr>
          <w:p w14:paraId="5897A994" w14:textId="77777777" w:rsidR="00F37DC1" w:rsidRPr="00F24DE1" w:rsidRDefault="00F37DC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4D518541" w14:textId="77777777" w:rsidR="00F37DC1" w:rsidRPr="00F24DE1" w:rsidRDefault="00F37DC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24DE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F37DC1" w:rsidRPr="00F24DE1" w14:paraId="280A8822" w14:textId="77777777" w:rsidTr="00F24DE1">
        <w:tc>
          <w:tcPr>
            <w:tcW w:w="12441" w:type="dxa"/>
          </w:tcPr>
          <w:p w14:paraId="6F145799" w14:textId="77777777" w:rsidR="00F37DC1" w:rsidRPr="00F24DE1" w:rsidRDefault="00F37DC1" w:rsidP="00F37DC1">
            <w:pPr>
              <w:spacing w:after="200" w:line="276" w:lineRule="auto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1. Ponovimo</w:t>
            </w:r>
          </w:p>
          <w:p w14:paraId="7A718556" w14:textId="77777777" w:rsidR="00F37DC1" w:rsidRPr="00F24DE1" w:rsidRDefault="00F37DC1" w:rsidP="00F24DE1">
            <w:pPr>
              <w:pStyle w:val="StandardWeb"/>
              <w:spacing w:before="0" w:beforeAutospacing="0" w:after="0" w:afterAutospacing="0"/>
              <w:rPr>
                <w:rFonts w:asciiTheme="majorHAnsi" w:hAnsiTheme="majorHAnsi" w:cs="Calibri Light"/>
                <w:color w:val="000000"/>
                <w:sz w:val="18"/>
                <w:szCs w:val="18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</w:rPr>
              <w:t>Ishod aktivnosti: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 </w:t>
            </w:r>
            <w:r w:rsidRPr="00F24DE1">
              <w:rPr>
                <w:rFonts w:asciiTheme="majorHAnsi" w:hAnsiTheme="majorHAnsi" w:cs="Calibri Light"/>
                <w:color w:val="000000"/>
                <w:sz w:val="18"/>
                <w:szCs w:val="18"/>
              </w:rPr>
              <w:t>opisuje organiziranost zajednice u svome okružju te prepoznaje važnost pravila za njezino djelovanje; uspoređuje organizaciju doma i škole (članovi obitelji, radni prostor, prostorije...); primjenjuje pravila, obavlja dužnosti te poznaje posljedice za njihovo nepoštivanje u razrednoj zajednici i školi.</w:t>
            </w:r>
          </w:p>
          <w:p w14:paraId="70151EB6" w14:textId="77777777" w:rsidR="00F24DE1" w:rsidRPr="00F24DE1" w:rsidRDefault="00F24DE1" w:rsidP="00F24DE1">
            <w:pPr>
              <w:pStyle w:val="StandardWeb"/>
              <w:spacing w:before="0" w:beforeAutospacing="0" w:after="0" w:afterAutospacing="0"/>
              <w:rPr>
                <w:rFonts w:asciiTheme="majorHAnsi" w:hAnsiTheme="majorHAnsi" w:cs="Calibri Light"/>
                <w:sz w:val="18"/>
                <w:szCs w:val="18"/>
              </w:rPr>
            </w:pPr>
          </w:p>
          <w:p w14:paraId="754830AA" w14:textId="77777777" w:rsidR="00F37DC1" w:rsidRPr="00F24DE1" w:rsidRDefault="00F37DC1" w:rsidP="00F37DC1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Opis aktivnosti:</w:t>
            </w:r>
          </w:p>
          <w:p w14:paraId="6D7FD008" w14:textId="77777777" w:rsidR="00F37DC1" w:rsidRPr="00F24DE1" w:rsidRDefault="00F37DC1" w:rsidP="00F37DC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potiče komunikacijsku situaciju pitanjima o zajednicama doma i škole, organiziranosti tih zajednica, o primjeni pravila unutar navedenih zajednica, o dužnostima učenika te o jeseni.</w:t>
            </w:r>
          </w:p>
          <w:p w14:paraId="5B5CC0DC" w14:textId="77777777" w:rsidR="00F37DC1" w:rsidRPr="00F24DE1" w:rsidRDefault="00F37DC1" w:rsidP="00F37DC1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</w:p>
          <w:p w14:paraId="105F9ECD" w14:textId="77777777" w:rsidR="00F37DC1" w:rsidRPr="00F24DE1" w:rsidRDefault="00F37DC1" w:rsidP="00F37DC1">
            <w:pPr>
              <w:spacing w:after="200" w:line="276" w:lineRule="auto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2. Pokaži što znaš</w:t>
            </w:r>
          </w:p>
          <w:p w14:paraId="3F5BE102" w14:textId="77777777" w:rsidR="00F37DC1" w:rsidRPr="00F24DE1" w:rsidRDefault="00F37DC1" w:rsidP="00F37DC1">
            <w:pPr>
              <w:pStyle w:val="StandardWeb"/>
              <w:spacing w:before="0" w:beforeAutospacing="0" w:after="0" w:afterAutospacing="0"/>
              <w:rPr>
                <w:rFonts w:asciiTheme="majorHAnsi" w:hAnsiTheme="majorHAnsi" w:cs="Calibri Light"/>
                <w:sz w:val="18"/>
                <w:szCs w:val="18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</w:rPr>
              <w:t>Ishod aktivnosti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: </w:t>
            </w:r>
            <w:r w:rsidRPr="00F24DE1">
              <w:rPr>
                <w:rFonts w:asciiTheme="majorHAnsi" w:hAnsiTheme="majorHAnsi" w:cs="Calibri Light"/>
                <w:color w:val="000000"/>
                <w:sz w:val="18"/>
                <w:szCs w:val="18"/>
              </w:rPr>
              <w:t>imenuje i razlikuje tvari u svome okruženju (voda, zrak, zemlja, plastika, staklo, tkanine, drvo, metal i sl.);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 </w:t>
            </w:r>
            <w:r w:rsidRPr="00F24DE1">
              <w:rPr>
                <w:rFonts w:asciiTheme="majorHAnsi" w:hAnsiTheme="majorHAnsi" w:cs="Calibri Light"/>
                <w:color w:val="000000"/>
                <w:sz w:val="18"/>
                <w:szCs w:val="18"/>
              </w:rPr>
              <w:t>opisuje organiziranost zajednice u svome okružju te prepoznaje važnost pravila za njezino djelovanje; uspoređuje organizaciju doma i škole (članovi obitelji, radni prostor, prostorije...)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; </w:t>
            </w:r>
            <w:r w:rsidRPr="00F24DE1">
              <w:rPr>
                <w:rFonts w:asciiTheme="majorHAnsi" w:hAnsiTheme="majorHAnsi" w:cs="Calibri Light"/>
                <w:color w:val="000000"/>
                <w:sz w:val="18"/>
                <w:szCs w:val="18"/>
              </w:rPr>
              <w:t>prepoznaje, razlikuje i primjenjuje odnose: gore-dolje, naprijed-natrag, ispred-iza, lijevo-desno, unutar-izvan, ispod-iznad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; </w:t>
            </w:r>
            <w:r w:rsidRPr="00F24DE1">
              <w:rPr>
                <w:rFonts w:asciiTheme="majorHAnsi" w:hAnsiTheme="majorHAnsi" w:cs="Calibri Light"/>
                <w:color w:val="000000"/>
                <w:sz w:val="18"/>
                <w:szCs w:val="18"/>
              </w:rPr>
              <w:t>prepoznaje svoju posebnost i vrijednosti kao i posebnost i vrijednosti drugih osoba i zajednica kojima pripada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; </w:t>
            </w:r>
            <w:r w:rsidRPr="00F24DE1">
              <w:rPr>
                <w:rFonts w:asciiTheme="majorHAnsi" w:hAnsiTheme="majorHAnsi" w:cs="Calibri Light"/>
                <w:color w:val="000000"/>
                <w:sz w:val="18"/>
                <w:szCs w:val="18"/>
              </w:rPr>
              <w:t>primjenjuje pravila, obavlja dužnosti te poznaje posljedice za njihovo nepoštivanje u razrednoj zajednici i školi.</w:t>
            </w:r>
          </w:p>
          <w:p w14:paraId="42D3EEF4" w14:textId="77777777" w:rsidR="00F37DC1" w:rsidRPr="00F24DE1" w:rsidRDefault="00F37DC1" w:rsidP="00F37DC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782EFB0" w14:textId="77777777" w:rsidR="00F37DC1" w:rsidRPr="00F24DE1" w:rsidRDefault="00F37DC1" w:rsidP="00F37DC1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Opis aktivnosti:</w:t>
            </w:r>
          </w:p>
          <w:p w14:paraId="5532261A" w14:textId="77777777" w:rsidR="00F37DC1" w:rsidRPr="00F24DE1" w:rsidRDefault="00F37DC1" w:rsidP="00F37DC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daje učenicima upute za rješavanje zadataka za provjeru razine ostvarenja određenih ishoda kod učenika. Svaku uputu za rješavanje zadataka kao i rečenice u zadatku čita učiteljica/učitelj.</w:t>
            </w:r>
          </w:p>
          <w:p w14:paraId="7FEC9440" w14:textId="77777777" w:rsidR="00F37DC1" w:rsidRPr="00F24DE1" w:rsidRDefault="00F37DC1" w:rsidP="00F37DC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Nakon čitanja upute za svaki pojedini zadatak, učenici samostalno rješavaju postavljene zadatke.</w:t>
            </w:r>
          </w:p>
          <w:p w14:paraId="32004F2A" w14:textId="77777777" w:rsidR="00F37DC1" w:rsidRPr="00F24DE1" w:rsidRDefault="00F37DC1" w:rsidP="00F37DC1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</w:p>
          <w:p w14:paraId="50E9D819" w14:textId="77777777" w:rsidR="00F37DC1" w:rsidRPr="00F24DE1" w:rsidRDefault="00F37DC1" w:rsidP="00F37DC1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3. Analiza rezultata</w:t>
            </w:r>
          </w:p>
          <w:p w14:paraId="361408C1" w14:textId="77777777" w:rsidR="00F37DC1" w:rsidRPr="00F24DE1" w:rsidRDefault="00F37DC1" w:rsidP="00F37DC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9A0AD81" w14:textId="77777777" w:rsidR="00F24DE1" w:rsidRPr="00F24DE1" w:rsidRDefault="00F24DE1" w:rsidP="00F37DC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42CFC16" w14:textId="77777777" w:rsidR="00F24DE1" w:rsidRPr="00F24DE1" w:rsidRDefault="00F24DE1" w:rsidP="00F24DE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KVALITATIVNA ANALIZA – kazuje koliko je učenika riješilo određeni postotak zadataka, odnosno koliko su bodova učenici postigli.</w:t>
            </w:r>
          </w:p>
          <w:p w14:paraId="2CCFCA1C" w14:textId="77777777" w:rsidR="00F24DE1" w:rsidRPr="00F24DE1" w:rsidRDefault="00F24DE1" w:rsidP="00F24DE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KVANTITATIVNA ANALIZA – pokazuje koji tip zadataka su učenici riješili u najvećem, odnosno u najmanjem postotku.</w:t>
            </w:r>
          </w:p>
          <w:p w14:paraId="3A896026" w14:textId="77777777" w:rsidR="00F24DE1" w:rsidRPr="00F24DE1" w:rsidRDefault="00F24DE1" w:rsidP="00F37DC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433A72B0" w14:textId="77777777" w:rsidR="00F24DE1" w:rsidRPr="00F24DE1" w:rsidRDefault="00F24DE1" w:rsidP="00F24DE1">
            <w:pPr>
              <w:spacing w:after="200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Primjer:</w:t>
            </w:r>
          </w:p>
          <w:p w14:paraId="344E9E75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ISPIT:</w:t>
            </w:r>
          </w:p>
          <w:p w14:paraId="4721C426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1. zadatak – 1 bod</w:t>
            </w:r>
          </w:p>
          <w:p w14:paraId="756EB0E1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2. zadatak – 5 bodova</w:t>
            </w:r>
          </w:p>
          <w:p w14:paraId="3284A817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3. zadatak – 6 bodova</w:t>
            </w:r>
          </w:p>
          <w:p w14:paraId="26315A0A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4. zadatak – 3 boda</w:t>
            </w:r>
          </w:p>
          <w:p w14:paraId="4E5809BF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5. zadatak – 5 bodova</w:t>
            </w:r>
          </w:p>
          <w:p w14:paraId="227AD59B" w14:textId="77777777" w:rsid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UKUPNO:   20 bodova</w:t>
            </w:r>
          </w:p>
          <w:p w14:paraId="5D616064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7BBBC84C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KVALITATIVA ANALIZA: </w:t>
            </w:r>
          </w:p>
          <w:p w14:paraId="6E0001FE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20 bodova – 3 učenika</w:t>
            </w:r>
          </w:p>
          <w:p w14:paraId="11596D2E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19 bodova - 4 učenika</w:t>
            </w:r>
          </w:p>
          <w:p w14:paraId="2EBE3396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18 bodova – 2 učenika</w:t>
            </w:r>
          </w:p>
          <w:p w14:paraId="51CDCBF8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17 bodova – 2 učenika</w:t>
            </w:r>
          </w:p>
          <w:p w14:paraId="5F16D810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16 bodova - 1 učenik</w:t>
            </w:r>
          </w:p>
          <w:p w14:paraId="0A6BB808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15 bodova – 2 učenika</w:t>
            </w:r>
          </w:p>
          <w:p w14:paraId="617FB2B1" w14:textId="77777777" w:rsid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14 bodova – 1 učenik</w:t>
            </w:r>
          </w:p>
          <w:p w14:paraId="7AF71B72" w14:textId="77777777" w:rsid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0AADA3F6" w14:textId="77777777" w:rsidR="00994EAA" w:rsidRDefault="00994EAA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4277CD17" w14:textId="77777777" w:rsidR="00F24DE1" w:rsidRPr="00994EAA" w:rsidRDefault="00F24DE1" w:rsidP="00F24DE1">
            <w:pPr>
              <w:rPr>
                <w:rFonts w:asciiTheme="majorHAnsi" w:hAnsiTheme="majorHAnsi" w:cs="Calibri Light"/>
                <w:sz w:val="18"/>
                <w:szCs w:val="18"/>
              </w:rPr>
            </w:pPr>
            <w:r w:rsidRPr="00994EAA">
              <w:rPr>
                <w:rFonts w:asciiTheme="majorHAnsi" w:hAnsiTheme="majorHAnsi" w:cs="Calibri Light"/>
                <w:sz w:val="18"/>
                <w:szCs w:val="18"/>
              </w:rPr>
              <w:t>PRIMJER KVANTITATIVNE ANALIZE:</w:t>
            </w:r>
          </w:p>
          <w:p w14:paraId="0903B217" w14:textId="77777777" w:rsidR="00F24DE1" w:rsidRPr="00F24DE1" w:rsidRDefault="00F24DE1" w:rsidP="00F24DE1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DD3E1D0" w14:textId="4B574FAB" w:rsidR="00F37DC1" w:rsidRPr="00F24DE1" w:rsidRDefault="00467019" w:rsidP="00F24DE1">
            <w:pPr>
              <w:spacing w:after="200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4796CDF7" wp14:editId="7C906A9F">
                  <wp:extent cx="4210050" cy="541655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050" cy="541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48AD102" w14:textId="77777777" w:rsidR="00F37DC1" w:rsidRPr="00F24DE1" w:rsidRDefault="00F37DC1" w:rsidP="00F37DC1">
            <w:pPr>
              <w:pStyle w:val="Bezproreda"/>
              <w:rPr>
                <w:rFonts w:asciiTheme="majorHAnsi" w:hAnsiTheme="majorHAnsi" w:cs="Calibri Light"/>
                <w:sz w:val="18"/>
                <w:szCs w:val="18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</w:rPr>
              <w:lastRenderedPageBreak/>
              <w:t xml:space="preserve">OŠ HJ 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– A. 1. 1 </w:t>
            </w:r>
          </w:p>
          <w:p w14:paraId="0C814206" w14:textId="77777777" w:rsidR="00F37DC1" w:rsidRPr="00F24DE1" w:rsidRDefault="00F37DC1" w:rsidP="00F37DC1">
            <w:pPr>
              <w:pStyle w:val="Bezproreda"/>
              <w:rPr>
                <w:rFonts w:asciiTheme="majorHAnsi" w:hAnsiTheme="majorHAnsi" w:cs="Calibri Light"/>
                <w:sz w:val="18"/>
                <w:szCs w:val="18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</w:rPr>
              <w:t>GOO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 – C. 1. 1 </w:t>
            </w:r>
          </w:p>
          <w:p w14:paraId="55CEA33D" w14:textId="77777777" w:rsidR="00F37DC1" w:rsidRPr="00F24DE1" w:rsidRDefault="00F37DC1" w:rsidP="00F37DC1">
            <w:pPr>
              <w:pStyle w:val="Bezproreda"/>
              <w:rPr>
                <w:rFonts w:asciiTheme="majorHAnsi" w:hAnsiTheme="majorHAnsi" w:cs="Calibri Light"/>
                <w:sz w:val="18"/>
                <w:szCs w:val="18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</w:rPr>
              <w:t>OSR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 – B. 1. 2 </w:t>
            </w:r>
          </w:p>
          <w:p w14:paraId="73594ACD" w14:textId="77777777" w:rsidR="00F37DC1" w:rsidRPr="00F24DE1" w:rsidRDefault="00F37DC1" w:rsidP="00F37DC1">
            <w:pPr>
              <w:pStyle w:val="Bezproreda"/>
              <w:rPr>
                <w:rFonts w:asciiTheme="majorHAnsi" w:hAnsiTheme="majorHAnsi" w:cs="Calibri Light"/>
                <w:sz w:val="18"/>
                <w:szCs w:val="18"/>
              </w:rPr>
            </w:pPr>
            <w:r w:rsidRPr="00F24DE1">
              <w:rPr>
                <w:rFonts w:asciiTheme="majorHAnsi" w:hAnsiTheme="majorHAnsi" w:cs="Calibri Light"/>
                <w:b/>
                <w:sz w:val="18"/>
                <w:szCs w:val="18"/>
              </w:rPr>
              <w:t>ODR</w:t>
            </w:r>
            <w:r w:rsidRPr="00F24DE1">
              <w:rPr>
                <w:rFonts w:asciiTheme="majorHAnsi" w:hAnsiTheme="majorHAnsi" w:cs="Calibri Light"/>
                <w:sz w:val="18"/>
                <w:szCs w:val="18"/>
              </w:rPr>
              <w:t xml:space="preserve"> - A. 1. 1 </w:t>
            </w:r>
          </w:p>
          <w:p w14:paraId="43978D0A" w14:textId="77777777" w:rsidR="00F37DC1" w:rsidRPr="00F24DE1" w:rsidRDefault="00F37DC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37154F7A" w14:textId="77777777" w:rsidR="00445D08" w:rsidRPr="00987D78" w:rsidRDefault="00445D08" w:rsidP="00F24DE1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165235"/>
    <w:rsid w:val="001E646C"/>
    <w:rsid w:val="002616CA"/>
    <w:rsid w:val="002A5E15"/>
    <w:rsid w:val="00346F9B"/>
    <w:rsid w:val="0043313B"/>
    <w:rsid w:val="00445D08"/>
    <w:rsid w:val="004650DC"/>
    <w:rsid w:val="00467019"/>
    <w:rsid w:val="00504F09"/>
    <w:rsid w:val="00522CD7"/>
    <w:rsid w:val="005F4532"/>
    <w:rsid w:val="00642FA6"/>
    <w:rsid w:val="00700E9B"/>
    <w:rsid w:val="0075312E"/>
    <w:rsid w:val="0080602C"/>
    <w:rsid w:val="00987D78"/>
    <w:rsid w:val="00994EAA"/>
    <w:rsid w:val="00A96532"/>
    <w:rsid w:val="00A96BB8"/>
    <w:rsid w:val="00B17B13"/>
    <w:rsid w:val="00BB0BD5"/>
    <w:rsid w:val="00C21ACD"/>
    <w:rsid w:val="00C8106C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E298E"/>
    <w:rsid w:val="00F24DE1"/>
    <w:rsid w:val="00F3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0798F"/>
  <w14:defaultImageDpi w14:val="0"/>
  <w15:docId w15:val="{A236C0AB-B4D8-4126-9C7E-958AEFEC6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paragraph" w:styleId="StandardWeb">
    <w:name w:val="Normal (Web)"/>
    <w:basedOn w:val="Normal"/>
    <w:uiPriority w:val="99"/>
    <w:unhideWhenUsed/>
    <w:rsid w:val="00F37DC1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F37DC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2021-04-23T19:18:00Z</dcterms:created>
  <dcterms:modified xsi:type="dcterms:W3CDTF">2021-04-24T12:06:00Z</dcterms:modified>
</cp:coreProperties>
</file>