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06054" w14:textId="77777777" w:rsidR="00445D08" w:rsidRPr="00346F9B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346F9B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436C28DE" w14:textId="77777777" w:rsidR="00445D08" w:rsidRPr="00346F9B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193"/>
        <w:gridCol w:w="7983"/>
        <w:gridCol w:w="1701"/>
        <w:gridCol w:w="2438"/>
      </w:tblGrid>
      <w:tr w:rsidR="00445D08" w:rsidRPr="00346F9B" w14:paraId="1A4C26F7" w14:textId="77777777" w:rsidTr="00346F9B">
        <w:trPr>
          <w:trHeight w:hRule="exact" w:val="433"/>
        </w:trPr>
        <w:tc>
          <w:tcPr>
            <w:tcW w:w="10176" w:type="dxa"/>
            <w:gridSpan w:val="2"/>
            <w:shd w:val="clear" w:color="auto" w:fill="D6E3BC" w:themeFill="accent3" w:themeFillTint="66"/>
          </w:tcPr>
          <w:p w14:paraId="2768A8E4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523EDF2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shd w:val="clear" w:color="auto" w:fill="D6E3BC" w:themeFill="accent3" w:themeFillTint="66"/>
          </w:tcPr>
          <w:p w14:paraId="7E6C42D0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45D08" w:rsidRPr="00346F9B" w14:paraId="4AC285B6" w14:textId="77777777" w:rsidTr="00346F9B">
        <w:trPr>
          <w:trHeight w:hRule="exact" w:val="433"/>
        </w:trPr>
        <w:tc>
          <w:tcPr>
            <w:tcW w:w="2193" w:type="dxa"/>
          </w:tcPr>
          <w:p w14:paraId="767F9FE1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22" w:type="dxa"/>
            <w:gridSpan w:val="3"/>
          </w:tcPr>
          <w:p w14:paraId="192565E3" w14:textId="77777777" w:rsidR="00445D08" w:rsidRPr="00346F9B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445D08" w:rsidRPr="00346F9B" w14:paraId="6B10DE2B" w14:textId="77777777" w:rsidTr="00346F9B">
        <w:trPr>
          <w:trHeight w:hRule="exact" w:val="433"/>
        </w:trPr>
        <w:tc>
          <w:tcPr>
            <w:tcW w:w="2193" w:type="dxa"/>
          </w:tcPr>
          <w:p w14:paraId="23908590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22" w:type="dxa"/>
            <w:gridSpan w:val="3"/>
          </w:tcPr>
          <w:p w14:paraId="7A60B51C" w14:textId="494DB466" w:rsidR="00445D08" w:rsidRPr="00346F9B" w:rsidRDefault="005F15A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445D08" w:rsidRPr="00346F9B" w14:paraId="1E6B32F7" w14:textId="77777777" w:rsidTr="00346F9B">
        <w:trPr>
          <w:trHeight w:hRule="exact" w:val="433"/>
        </w:trPr>
        <w:tc>
          <w:tcPr>
            <w:tcW w:w="2193" w:type="dxa"/>
          </w:tcPr>
          <w:p w14:paraId="01280026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22" w:type="dxa"/>
            <w:gridSpan w:val="3"/>
          </w:tcPr>
          <w:p w14:paraId="769A7443" w14:textId="77777777" w:rsidR="00445D08" w:rsidRPr="00346F9B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445D08" w:rsidRPr="00346F9B" w14:paraId="2424EB71" w14:textId="77777777" w:rsidTr="00346F9B">
        <w:trPr>
          <w:trHeight w:hRule="exact" w:val="433"/>
        </w:trPr>
        <w:tc>
          <w:tcPr>
            <w:tcW w:w="2193" w:type="dxa"/>
          </w:tcPr>
          <w:p w14:paraId="118F0014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22" w:type="dxa"/>
            <w:gridSpan w:val="3"/>
          </w:tcPr>
          <w:p w14:paraId="3602CAA5" w14:textId="77777777" w:rsidR="00445D08" w:rsidRPr="00D77E1B" w:rsidRDefault="00D77E1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D77E1B">
              <w:rPr>
                <w:rFonts w:asciiTheme="majorHAnsi" w:hAnsiTheme="majorHAnsi"/>
                <w:b/>
                <w:sz w:val="18"/>
                <w:szCs w:val="18"/>
              </w:rPr>
              <w:t>U DOMU I ŠKOLI - PROSTORIJE</w:t>
            </w:r>
          </w:p>
        </w:tc>
      </w:tr>
      <w:tr w:rsidR="00445D08" w:rsidRPr="00346F9B" w14:paraId="1BB325CB" w14:textId="77777777" w:rsidTr="0051250C">
        <w:trPr>
          <w:trHeight w:hRule="exact" w:val="3111"/>
        </w:trPr>
        <w:tc>
          <w:tcPr>
            <w:tcW w:w="2193" w:type="dxa"/>
          </w:tcPr>
          <w:p w14:paraId="37691D2D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346F9B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22" w:type="dxa"/>
            <w:gridSpan w:val="3"/>
          </w:tcPr>
          <w:p w14:paraId="569119FE" w14:textId="77777777" w:rsidR="00EE298E" w:rsidRPr="00EE298E" w:rsidRDefault="00EE298E" w:rsidP="0051250C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179F0C87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4BB0560F" w14:textId="77777777" w:rsidR="00EE298E" w:rsidRPr="00EE298E" w:rsidRDefault="00EE298E" w:rsidP="0051250C">
            <w:pPr>
              <w:widowControl w:val="0"/>
              <w:spacing w:line="276" w:lineRule="auto"/>
              <w:ind w:left="506" w:hanging="506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EE298E">
              <w:rPr>
                <w:rFonts w:ascii="Calibri" w:hAnsi="Calibri"/>
                <w:b/>
                <w:sz w:val="18"/>
                <w:szCs w:val="18"/>
                <w:lang w:val="hr-HR"/>
              </w:rPr>
              <w:t>A. 1. 3 Učenik uspoređuje organiziranost različitih prostora i zajednica u neposrednome okružju.</w:t>
            </w:r>
          </w:p>
          <w:p w14:paraId="46E24E12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uspoređuje organizaciju doma i škole (članovi obitelji, radni prostor, prostorije...)</w:t>
            </w:r>
          </w:p>
          <w:p w14:paraId="72D9F375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prepoznaje važnost uređenja prostora u domu i školi te vodi brigu o redu u domu i školi</w:t>
            </w:r>
          </w:p>
          <w:p w14:paraId="2E5DD76D" w14:textId="77777777" w:rsidR="00EE298E" w:rsidRPr="00EE298E" w:rsidRDefault="00EE298E" w:rsidP="0051250C">
            <w:pPr>
              <w:widowControl w:val="0"/>
              <w:spacing w:line="276" w:lineRule="auto"/>
              <w:ind w:left="360" w:hanging="360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611E3741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5F3A9D77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66B7CACD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uočava promjenjivost prostornih odnosa mijenjajući položaje u prostoru</w:t>
            </w:r>
          </w:p>
          <w:p w14:paraId="33EBFBE1" w14:textId="77777777" w:rsidR="00EE298E" w:rsidRPr="00EE298E" w:rsidRDefault="00EE298E" w:rsidP="0051250C">
            <w:pPr>
              <w:widowControl w:val="0"/>
              <w:spacing w:line="276" w:lineRule="auto"/>
              <w:ind w:left="360" w:hanging="360"/>
              <w:rPr>
                <w:rFonts w:ascii="Calibri" w:hAnsi="Calibri"/>
                <w:b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EE298E">
              <w:rPr>
                <w:rFonts w:ascii="Calibri" w:hAnsi="Calibri"/>
                <w:b/>
                <w:sz w:val="18"/>
                <w:szCs w:val="18"/>
                <w:lang w:val="hr-HR"/>
              </w:rPr>
              <w:t xml:space="preserve">C. 1. 2 Učenik uspoređuje ulogu i utjecaj prava, pravila i dužnosti na pojedinca i zajednicu te preuzima odgovornost za svoje postupke. </w:t>
            </w:r>
          </w:p>
          <w:p w14:paraId="7F2AC5AB" w14:textId="77777777" w:rsidR="00EE298E" w:rsidRPr="00EE298E" w:rsidRDefault="00EE298E" w:rsidP="0051250C">
            <w:pPr>
              <w:widowControl w:val="0"/>
              <w:spacing w:line="276" w:lineRule="auto"/>
              <w:rPr>
                <w:rFonts w:ascii="Calibri" w:hAnsi="Calibr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="Calibri" w:hAnsi="Calibri"/>
                <w:color w:val="000000"/>
                <w:sz w:val="18"/>
                <w:szCs w:val="18"/>
                <w:lang w:val="hr-HR"/>
              </w:rPr>
              <w:t>- ponaša se odgovorno u domu, školi, javnim mjestima, prometu, prema svome zdravlju i okolišu</w:t>
            </w:r>
          </w:p>
          <w:p w14:paraId="26EE36A5" w14:textId="77777777" w:rsidR="00445D08" w:rsidRPr="00346F9B" w:rsidRDefault="00445D08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42BDAC05" w14:textId="77777777" w:rsidR="00445D08" w:rsidRPr="00346F9B" w:rsidRDefault="00445D08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9635"/>
        <w:gridCol w:w="2211"/>
        <w:gridCol w:w="2466"/>
      </w:tblGrid>
      <w:tr w:rsidR="00346F9B" w:rsidRPr="00EE298E" w14:paraId="78D62597" w14:textId="77777777" w:rsidTr="00346F9B">
        <w:tc>
          <w:tcPr>
            <w:tcW w:w="9639" w:type="dxa"/>
            <w:shd w:val="clear" w:color="auto" w:fill="D6E3BC" w:themeFill="accent3" w:themeFillTint="66"/>
          </w:tcPr>
          <w:p w14:paraId="1CCDC5D2" w14:textId="77777777" w:rsidR="0051250C" w:rsidRDefault="005125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19FB192" w14:textId="77777777" w:rsidR="0051250C" w:rsidRDefault="005125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17D1C67" w14:textId="776BE792" w:rsidR="00346F9B" w:rsidRPr="00EE298E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12" w:type="dxa"/>
            <w:shd w:val="clear" w:color="auto" w:fill="D6E3BC" w:themeFill="accent3" w:themeFillTint="66"/>
          </w:tcPr>
          <w:p w14:paraId="37B75411" w14:textId="77777777" w:rsidR="00346F9B" w:rsidRPr="00EE298E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66" w:type="dxa"/>
            <w:shd w:val="clear" w:color="auto" w:fill="D6E3BC" w:themeFill="accent3" w:themeFillTint="66"/>
          </w:tcPr>
          <w:p w14:paraId="0F20CFF2" w14:textId="77777777" w:rsidR="00346F9B" w:rsidRPr="00EE298E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E298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46F9B" w:rsidRPr="00EE298E" w14:paraId="39937E60" w14:textId="77777777" w:rsidTr="00346F9B">
        <w:tc>
          <w:tcPr>
            <w:tcW w:w="9639" w:type="dxa"/>
          </w:tcPr>
          <w:p w14:paraId="4A6D1847" w14:textId="77777777" w:rsidR="00EE298E" w:rsidRPr="00EE298E" w:rsidRDefault="00EE298E" w:rsidP="00EE298E">
            <w:pPr>
              <w:widowControl w:val="0"/>
              <w:spacing w:before="152"/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1. PRAVILNO - NEPRAVILNO</w:t>
            </w:r>
          </w:p>
          <w:p w14:paraId="56493089" w14:textId="77777777" w:rsidR="00EE298E" w:rsidRPr="00EE298E" w:rsidRDefault="00EE298E" w:rsidP="00EE298E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Ishod aktivnosti</w:t>
            </w:r>
            <w:r w:rsidRPr="00EE298E">
              <w:rPr>
                <w:rFonts w:asciiTheme="majorHAnsi" w:hAnsiTheme="majorHAnsi"/>
                <w:sz w:val="18"/>
                <w:szCs w:val="18"/>
                <w:lang w:val="hr-HR"/>
              </w:rPr>
              <w:t>: ponaša se odgovorno u domu, školi, javnim mjestima, prometu, prema svome zdravlju i okolišu; dijelovi i cjeline imaju različita svojstva/obilježja; prepoznaje, razlikuje i primjenjuje odnose: gore-dolje, naprijed-natrag, ispred-iza, lijevo-desno, unutar-izvan, ispod-iznad.</w:t>
            </w:r>
          </w:p>
          <w:p w14:paraId="50D7E251" w14:textId="77777777" w:rsidR="00EE298E" w:rsidRPr="00EE298E" w:rsidRDefault="00EE298E" w:rsidP="00EE298E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EE298E">
              <w:rPr>
                <w:rFonts w:asciiTheme="majorHAnsi" w:hAnsiTheme="majorHAnsi"/>
                <w:sz w:val="18"/>
                <w:szCs w:val="18"/>
                <w:lang w:val="hr-HR"/>
              </w:rPr>
              <w:t>Učiteljica/učitelj pitanjima usmjerava komunikacijsku situaciju: Gdje se sada nalazite? Što radite u školi? (Kroz razgovor navodi učenike na uočavanje položaja u kojima izvode različite aktivnosti: stoje, sjede, čuče, kleče…). Što osjećate kada dulje vrijeme stojite ili sjedite? (Ukazuje na potrebu pravilnoga sjedenja – tijelo se manje opterećuje, ne bole nas leđa, preveniramo iskrivljenja kralješnice koja se teško mogu ispraviti). Učiteljica/učitelj upućuje učenike na rješavanje 6., 7. i 8. zadatka na 22. stranici. Pri rješavanju zadataka učenici, uz pomoć učitelja/učiteljice, ponavljaju i primjenjuju stečena znanja o putu od kuće do škole te prostorijama u školi i domu.</w:t>
            </w:r>
          </w:p>
          <w:p w14:paraId="05122282" w14:textId="77777777" w:rsidR="00EE298E" w:rsidRPr="00EE298E" w:rsidRDefault="00EE298E" w:rsidP="00EE298E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lastRenderedPageBreak/>
              <w:t xml:space="preserve">REKREATIVNA PAUZA: Učenici uz pomoć učiteljice/učitelja postavljaju stolce u dva reda okrenute naslonom jedne prema drugima, dva su stolca manje od broja učenika. Učenici se kreću u koloni oko stolaca dok svira glazba. Kada glazba prestane svirati, trebaju zauzeti mjesto na slobodnom stolcu (sjesti pravilno, bez guranja). Dvoje učenika, koji </w:t>
            </w:r>
            <w:r w:rsidRPr="00EE298E">
              <w:rPr>
                <w:rFonts w:asciiTheme="majorHAnsi" w:hAnsiTheme="majorHAnsi"/>
                <w:sz w:val="18"/>
                <w:szCs w:val="18"/>
                <w:lang w:val="hr-HR"/>
              </w:rPr>
              <w:t>nisu uspjeli sjesti</w:t>
            </w:r>
            <w:r w:rsidRPr="00EE298E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, izlaze iz igre, stoje sa strane i nastavljaju igru tako da plješću uz glazbu, a dva se stolca miču iz redova. Igra se ponavlja dok ne ostane zadnji par ili jedan učenik.</w:t>
            </w:r>
          </w:p>
          <w:p w14:paraId="23C289FA" w14:textId="77777777" w:rsidR="00EE298E" w:rsidRPr="00EE298E" w:rsidRDefault="00EE298E" w:rsidP="00EE298E">
            <w:pPr>
              <w:ind w:left="720" w:hanging="720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</w:p>
          <w:p w14:paraId="793410DC" w14:textId="77777777" w:rsidR="00EE298E" w:rsidRPr="00EE298E" w:rsidRDefault="00EE298E" w:rsidP="00EE298E">
            <w:pPr>
              <w:ind w:left="720" w:hanging="720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</w:p>
          <w:p w14:paraId="5D77CE57" w14:textId="77777777" w:rsidR="00EE298E" w:rsidRPr="00EE298E" w:rsidRDefault="00EE298E" w:rsidP="00EE298E">
            <w:pPr>
              <w:spacing w:after="200" w:line="276" w:lineRule="auto"/>
              <w:contextualSpacing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2. PROSTORIJE U ŠKOLI</w:t>
            </w:r>
          </w:p>
          <w:p w14:paraId="5833DAB6" w14:textId="77777777" w:rsidR="00EE298E" w:rsidRPr="00EE298E" w:rsidRDefault="00EE298E" w:rsidP="00EE298E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EE298E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uspoređuje organizaciju doma i škole (članovi obitelji, radni prostor, prostorije...); prepoznaje važnost uređenja prostora u domu i školi te vodi brigu o redu u domu i školi; istražuje vlastiti položaj, položaj druge osobe i položaj predmeta u prostornim odnosima u učionici i izvan učionice; uočava promjenjivost prostornih odnosa mijenjajući položaje u prostoru.</w:t>
            </w:r>
          </w:p>
          <w:p w14:paraId="585A62AA" w14:textId="77777777" w:rsidR="00EE298E" w:rsidRPr="00EE298E" w:rsidRDefault="00EE298E" w:rsidP="00EE298E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E298E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Učiteljica/učitelj opisuje prostoriju, a učenici otkrivaju naziv te prostorije (npr. To je prostor po kojem se kreće puno učenika u isto vrijeme, vrlo je bučno, ali kada su učenici na nastavi, to je osamljen i tih prostor. HODNIK), zatim uspoređuju prostoriju s domom (namještaj u školskom hodniku i u domu, namjena, tko brine o čistoći, kako mi pridonosimo čistoći te prostorije). Nakon polazne aktivnosti učiteljica/učitelj upućuje učenike na rješavanje 8. zadatka na 23. stranici.</w:t>
            </w:r>
          </w:p>
          <w:p w14:paraId="1E87F8D7" w14:textId="77777777" w:rsidR="00EE298E" w:rsidRPr="00EE298E" w:rsidRDefault="00EE298E" w:rsidP="00EE298E">
            <w:pPr>
              <w:widowControl w:val="0"/>
              <w:spacing w:before="152"/>
              <w:ind w:hanging="506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</w:p>
          <w:p w14:paraId="616204DA" w14:textId="77777777" w:rsidR="00EE298E" w:rsidRPr="00EE298E" w:rsidRDefault="00EE298E" w:rsidP="00EE298E">
            <w:pPr>
              <w:widowControl w:val="0"/>
              <w:spacing w:before="152"/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>3. IGRA ASOCIJACIJE</w:t>
            </w:r>
          </w:p>
          <w:p w14:paraId="08611A9B" w14:textId="77777777" w:rsidR="00EE298E" w:rsidRPr="00EE298E" w:rsidRDefault="00EE298E" w:rsidP="00EE298E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EE298E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dijelovi i cjeline imaju različita svojstva/obilježja.</w:t>
            </w:r>
          </w:p>
          <w:p w14:paraId="10466602" w14:textId="77777777" w:rsidR="00EE298E" w:rsidRPr="00EE298E" w:rsidRDefault="00EE298E" w:rsidP="00EE298E">
            <w:pPr>
              <w:widowControl w:val="0"/>
              <w:spacing w:before="152"/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EE298E"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>Učiteljica/učitelj pokazuje učenicima niz fotografija koje čine asocijaciju na neku prostoriju (npr.: kupaonica - sapun, četkica i pasta za zube, tuš-kada, ručnik; kuhinja – štednjak, hladnjak, tanjuri, stol…). Nakon ove aktivnosti upućuje na rješavanje 9. zadatka  (kada učenici otkriju rješenje, mogu nacrtati još dva primjera u prazne kvadrate (npr.: ormar, nogometni gol, koš za smeće i sl.).</w:t>
            </w:r>
          </w:p>
          <w:p w14:paraId="77C408F4" w14:textId="77777777" w:rsidR="00346F9B" w:rsidRPr="00EE298E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212" w:type="dxa"/>
          </w:tcPr>
          <w:p w14:paraId="36987B9E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2CB235C" w14:textId="27B21AF5" w:rsidR="00EE298E" w:rsidRPr="00EE298E" w:rsidRDefault="00EE298E" w:rsidP="00EE298E">
            <w:pPr>
              <w:rPr>
                <w:rFonts w:asciiTheme="majorHAnsi" w:hAnsiTheme="majorHAnsi"/>
                <w:b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5" w:history="1">
              <w:r w:rsidRPr="003478D1">
                <w:rPr>
                  <w:rStyle w:val="Hiperveza"/>
                  <w:rFonts w:asciiTheme="majorHAnsi" w:hAnsiTheme="majorHAnsi"/>
                  <w:i/>
                  <w:sz w:val="18"/>
                  <w:szCs w:val="18"/>
                  <w:lang w:val="hr-HR"/>
                </w:rPr>
                <w:t>Moja škola.</w:t>
              </w:r>
            </w:hyperlink>
          </w:p>
          <w:p w14:paraId="1618346D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99FEF52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7ACFFB2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2DA2083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51E1B0F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F00BD48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A6A3ACA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85E23BB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E8DC0A8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F24D376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2D114F5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A1DD299" w14:textId="77777777" w:rsidR="001315AA" w:rsidRPr="00EE298E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524F806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64BB9BF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221BDBC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378BE1E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A228985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A02A0A4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1D967A7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C6A54B9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6411C24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1AE1703D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59BA1DC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4E9D5C9F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5F72897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75DCE0C0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5A712EC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58DB43C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8484D19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8C26FC1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36461761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51A5609" w14:textId="77777777" w:rsidR="001315AA" w:rsidRPr="00EE298E" w:rsidRDefault="001315AA" w:rsidP="001315AA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6E637C1F" w14:textId="77777777" w:rsidR="00346F9B" w:rsidRPr="00EE298E" w:rsidRDefault="00346F9B" w:rsidP="00EE298E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66" w:type="dxa"/>
          </w:tcPr>
          <w:p w14:paraId="799D9DD4" w14:textId="77777777" w:rsidR="00EE298E" w:rsidRPr="00EE298E" w:rsidRDefault="00EE298E" w:rsidP="00EE298E">
            <w:pPr>
              <w:rPr>
                <w:rFonts w:asciiTheme="majorHAnsi" w:hAnsiTheme="majorHAnsi" w:cs="Calibri"/>
                <w:color w:val="FF0000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EBCD5DD" w14:textId="77777777" w:rsidR="00EE298E" w:rsidRPr="00EE298E" w:rsidRDefault="00EE298E" w:rsidP="00EE298E">
            <w:pPr>
              <w:widowControl w:val="0"/>
              <w:spacing w:before="22"/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  <w:t>ZDR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 - B. 1. 2. A - Prilagođava se novom okružju i opisuje svoje obaveze i uloge.</w:t>
            </w:r>
          </w:p>
          <w:p w14:paraId="1D653EE7" w14:textId="77777777" w:rsidR="00EE298E" w:rsidRPr="00EE298E" w:rsidRDefault="00EE298E" w:rsidP="00EE298E">
            <w:pPr>
              <w:widowControl w:val="0"/>
              <w:spacing w:before="22"/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  <w:t>ODR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 - A. 1. 1. - Prepoznaje 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lastRenderedPageBreak/>
              <w:t>svoje mjesto i povezanost s drugima u zajednici.</w:t>
            </w:r>
          </w:p>
          <w:p w14:paraId="502ADF8F" w14:textId="77777777" w:rsidR="00EE298E" w:rsidRPr="00EE298E" w:rsidRDefault="00EE298E" w:rsidP="00EE298E">
            <w:pPr>
              <w:widowControl w:val="0"/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  <w:t>OSR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17CF6145" w14:textId="77777777" w:rsidR="00EE298E" w:rsidRPr="00EE298E" w:rsidRDefault="00EE298E" w:rsidP="00EE298E">
            <w:pPr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  <w:t>GOO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t xml:space="preserve"> - B. 1. 1 - Promiče pravila demokratske zajednice; C. 1. 4 - Promiče razvoj razredne zajednice i demokratizaciju škole.</w:t>
            </w:r>
          </w:p>
          <w:p w14:paraId="09D35243" w14:textId="77777777" w:rsidR="00EE298E" w:rsidRPr="00EE298E" w:rsidRDefault="00EE298E" w:rsidP="00EE298E">
            <w:pPr>
              <w:spacing w:before="14" w:line="259" w:lineRule="auto"/>
              <w:rPr>
                <w:rFonts w:asciiTheme="majorHAnsi" w:hAnsiTheme="majorHAnsi" w:cs="Calibri"/>
                <w:sz w:val="18"/>
                <w:szCs w:val="18"/>
                <w:lang w:val="hr-HR"/>
              </w:rPr>
            </w:pPr>
            <w:r w:rsidRPr="00EE298E">
              <w:rPr>
                <w:rFonts w:asciiTheme="majorHAnsi" w:hAnsiTheme="majorHAnsi" w:cs="Calibri"/>
                <w:b/>
                <w:sz w:val="18"/>
                <w:szCs w:val="18"/>
                <w:lang w:val="hr-HR"/>
              </w:rPr>
              <w:t xml:space="preserve">POD </w:t>
            </w:r>
            <w:r w:rsidRPr="00EE298E">
              <w:rPr>
                <w:rFonts w:asciiTheme="majorHAnsi" w:hAnsiTheme="majorHAnsi" w:cs="Calibri"/>
                <w:sz w:val="18"/>
                <w:szCs w:val="18"/>
                <w:lang w:val="hr-HR"/>
              </w:rPr>
              <w:t>- B.1.2. Planira i upravlja aktivnostima</w:t>
            </w:r>
            <w:r w:rsidRPr="00EE298E">
              <w:rPr>
                <w:rFonts w:asciiTheme="majorHAnsi" w:hAnsiTheme="majorHAnsi" w:cs="Calibri"/>
                <w:color w:val="FF0000"/>
                <w:sz w:val="18"/>
                <w:szCs w:val="18"/>
                <w:lang w:val="hr-HR"/>
              </w:rPr>
              <w:t xml:space="preserve">. </w:t>
            </w:r>
          </w:p>
          <w:p w14:paraId="0B077EAE" w14:textId="77777777" w:rsidR="00346F9B" w:rsidRPr="00EE298E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6A64064F" w14:textId="77777777" w:rsidR="00445D08" w:rsidRPr="00346F9B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lang w:val="hr-HR"/>
        </w:rPr>
      </w:pPr>
    </w:p>
    <w:p w14:paraId="1A52F1F3" w14:textId="77777777" w:rsidR="00445D08" w:rsidRPr="00346F9B" w:rsidRDefault="00445D08">
      <w:pPr>
        <w:widowControl w:val="0"/>
        <w:autoSpaceDE w:val="0"/>
        <w:autoSpaceDN w:val="0"/>
        <w:adjustRightInd w:val="0"/>
        <w:spacing w:before="8" w:line="160" w:lineRule="exact"/>
        <w:rPr>
          <w:rFonts w:asciiTheme="majorHAnsi" w:hAnsiTheme="majorHAnsi" w:cs="Calibri Light"/>
          <w:sz w:val="16"/>
          <w:szCs w:val="16"/>
          <w:lang w:val="hr-HR"/>
        </w:rPr>
      </w:pPr>
    </w:p>
    <w:p w14:paraId="7B18A44E" w14:textId="77777777" w:rsidR="00445D08" w:rsidRPr="00346F9B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346F9B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346F9B"/>
    <w:rsid w:val="003478D1"/>
    <w:rsid w:val="00445D08"/>
    <w:rsid w:val="0051250C"/>
    <w:rsid w:val="005F15A3"/>
    <w:rsid w:val="005F4532"/>
    <w:rsid w:val="00642FA6"/>
    <w:rsid w:val="00B739F2"/>
    <w:rsid w:val="00BB0BD5"/>
    <w:rsid w:val="00C8106C"/>
    <w:rsid w:val="00CD34F1"/>
    <w:rsid w:val="00D77E1B"/>
    <w:rsid w:val="00E56DF7"/>
    <w:rsid w:val="00EE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A88D0"/>
  <w14:defaultImageDpi w14:val="0"/>
  <w15:docId w15:val="{273D23DE-5DCE-4D53-918D-44F4D4D1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3478D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47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157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2021-04-23T19:14:00Z</dcterms:created>
  <dcterms:modified xsi:type="dcterms:W3CDTF">2021-04-26T05:41:00Z</dcterms:modified>
</cp:coreProperties>
</file>