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D56C50A" w:rsidR="00522CD7" w:rsidRPr="004650DC" w:rsidRDefault="00492AAA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6BFC801" w:rsidR="00522CD7" w:rsidRPr="00B77202" w:rsidRDefault="00B77202" w:rsidP="00B77202">
            <w:pPr>
              <w:rPr>
                <w:rFonts w:ascii="Calibri" w:hAnsi="Calibri" w:cs="Calibri"/>
                <w:sz w:val="18"/>
                <w:szCs w:val="18"/>
              </w:rPr>
            </w:pPr>
            <w:r w:rsidRPr="00B77202">
              <w:rPr>
                <w:rFonts w:ascii="Calibri" w:hAnsi="Calibri" w:cs="Calibri"/>
                <w:b/>
                <w:sz w:val="18"/>
                <w:szCs w:val="18"/>
              </w:rPr>
              <w:t>NIKOLINJE I KASNA JESEN (ZIMA PRED VRATIMA)</w:t>
            </w:r>
          </w:p>
        </w:tc>
      </w:tr>
      <w:tr w:rsidR="00522CD7" w:rsidRPr="004650DC" w14:paraId="1FF66148" w14:textId="77777777" w:rsidTr="00522CD7"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76F3D11" w14:textId="2B2D2B42" w:rsidR="00B77202" w:rsidRPr="00B77202" w:rsidRDefault="00050897" w:rsidP="00B7720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A. 1. 1 Učenik uspoređuje organiziranost prirode opažajući neposredni okoliš.</w:t>
            </w:r>
          </w:p>
          <w:p w14:paraId="11868F8B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723D7D38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3BF9B040" w14:textId="271FCAAF" w:rsidR="00B77202" w:rsidRPr="00B77202" w:rsidRDefault="00050897" w:rsidP="00B7720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74EB5818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opisuje vremenske prilike, rast i razvoj biljke, svoj rast i razvoj</w:t>
            </w:r>
          </w:p>
          <w:p w14:paraId="039F908D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B77202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B77202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B77202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1B792035" w14:textId="09AF71D2" w:rsidR="00B77202" w:rsidRPr="00B77202" w:rsidRDefault="00050897" w:rsidP="00B7720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B. 1. 2 Učenik se snalazi u vremenskim ciklusima, prikazuje promjene i odnose među njima te objašnjava povezanost vremenskih ciklusa s aktivnostima u životu.</w:t>
            </w:r>
          </w:p>
          <w:p w14:paraId="10D54076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6016B2FA" w14:textId="2AAE3B64" w:rsidR="00B77202" w:rsidRPr="00B77202" w:rsidRDefault="00050897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C. 1. 1</w:t>
            </w:r>
            <w:r w:rsidR="00B77202" w:rsidRPr="00B7720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="00B77202" w:rsidRPr="00B77202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61DCFEEE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762CCFB1" w14:textId="77777777" w:rsidR="00B77202" w:rsidRPr="00B77202" w:rsidRDefault="00B77202" w:rsidP="00B77202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3028B456" w14:textId="79292458" w:rsidR="00B77202" w:rsidRPr="00B77202" w:rsidRDefault="00050897" w:rsidP="00B77202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.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1.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="00B77202"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2. Učenik uspoređuje ulogu i utjecaj prava, pravila i dužnosti na pojedinca i zajednicu te preuzima odgovornost za svoje postupke.</w:t>
            </w:r>
          </w:p>
          <w:p w14:paraId="42C879D3" w14:textId="6A0CA571" w:rsidR="00B17B13" w:rsidRPr="00B77202" w:rsidRDefault="00B77202" w:rsidP="00B7720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77202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- </w:t>
            </w:r>
            <w:r w:rsidRPr="00B77202">
              <w:rPr>
                <w:rFonts w:ascii="Calibri" w:hAnsi="Calibri" w:cs="Calibri"/>
                <w:sz w:val="18"/>
                <w:szCs w:val="18"/>
                <w:lang w:val="hr-HR"/>
              </w:rPr>
              <w:t>prepoznaje svoju posebnost i vrijednost kao i posebnosti i vrijednosti drugih osoba i zajednica kojima pripada te uočava važnost različitosti i ravnopravnosti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776"/>
        <w:gridCol w:w="2268"/>
        <w:gridCol w:w="2552"/>
      </w:tblGrid>
      <w:tr w:rsidR="003D3534" w:rsidRPr="00B77202" w14:paraId="26F5F047" w14:textId="77777777" w:rsidTr="00B77202">
        <w:tc>
          <w:tcPr>
            <w:tcW w:w="9776" w:type="dxa"/>
            <w:shd w:val="clear" w:color="auto" w:fill="D6E3BC" w:themeFill="accent3" w:themeFillTint="66"/>
          </w:tcPr>
          <w:p w14:paraId="4D531EA0" w14:textId="77777777" w:rsidR="003D3534" w:rsidRPr="00B7720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B7720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B7720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B7720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B7720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7720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B77202" w14:paraId="669B5A39" w14:textId="77777777" w:rsidTr="00B77202">
        <w:trPr>
          <w:trHeight w:val="50"/>
        </w:trPr>
        <w:tc>
          <w:tcPr>
            <w:tcW w:w="9776" w:type="dxa"/>
          </w:tcPr>
          <w:p w14:paraId="74A3D465" w14:textId="76857F68" w:rsidR="00B77202" w:rsidRDefault="00B77202" w:rsidP="00B7720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B7720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KOCKA PRIČALICA – PONAVLJAMO JESEN</w:t>
            </w:r>
          </w:p>
          <w:p w14:paraId="7A759D42" w14:textId="77777777" w:rsidR="00B77202" w:rsidRPr="00B77202" w:rsidRDefault="00B77202" w:rsidP="00B7720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</w:p>
          <w:p w14:paraId="4C181104" w14:textId="0D1EDD26" w:rsid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promatra i predviđa promjene u prirodi u neposrednome okolišu.</w:t>
            </w:r>
          </w:p>
          <w:p w14:paraId="7416AB21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25196B3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za ovu aktivnost priprema kocku na čijim su plohama različite jesenske slike (npr. sunce prekriveno oblakom iz kojeg kiši; stabla koja se svijaju pod naletom vjetra, lišće koje mijenja boju i opada…). Sličice su poticaj za razgovor o jeseni (vrijeme, duljina dana i noći, biljke, životinje koje spavaju zimski san, ptice selice i odijevanje ljudi). Zadatak: izabrani učenik baca kocku i u nekoliko rečenica opisuje sliku koju je dobio. U igri može sudjelovati šest učenika (ili šest parova učenika ili šest skupina učenika).</w:t>
            </w:r>
          </w:p>
          <w:p w14:paraId="1F0F3F79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Prilog: šablona za izradu kocke.</w:t>
            </w:r>
          </w:p>
          <w:p w14:paraId="32A8DB1D" w14:textId="1C791E7E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noProof/>
                <w:sz w:val="18"/>
                <w:szCs w:val="18"/>
                <w:lang w:val="hr-HR" w:eastAsia="hr-HR"/>
              </w:rPr>
              <w:lastRenderedPageBreak/>
              <w:drawing>
                <wp:inline distT="0" distB="0" distL="0" distR="0" wp14:anchorId="3D99D60A" wp14:editId="1BEDD652">
                  <wp:extent cx="2571750" cy="1930117"/>
                  <wp:effectExtent l="0" t="0" r="0" b="0"/>
                  <wp:docPr id="1" name="Slika 1" descr="C:\Users\zagor_000\Documents\4.a 2018_19\HJ\mod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4.a 2018_19\HJ\mod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840" cy="1935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EAA9B3" w14:textId="4C29F5FE" w:rsidR="00B77202" w:rsidRPr="00B77202" w:rsidRDefault="00B77202" w:rsidP="00B77202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B77202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JESEN ODLAZI, ZIMA DOLAZI</w:t>
            </w:r>
          </w:p>
          <w:p w14:paraId="4F7CFA6A" w14:textId="5D23C3F8" w:rsid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vremenske prilike, rast i razvoj biljke, svoj rast i razvoj; brine se za očuvanje osobnoga zdravlja i okruženja u kojemu živi i boravi.</w:t>
            </w:r>
          </w:p>
          <w:p w14:paraId="4021F5E8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9F8BCE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promatranje fotografije u udžbeniku, stranica 72 i 73, opisivanje prikazanih prilika kasne jeseni te uspoređivanje s ranom jeseni i stvarnim vremenskim prilikama toga dana. U vođenom razgovoru učenici povezuju vremenske prilike s promjenama kod biljaka (uvelo cvijeće, otpalo lišće, ništa ne raste, sve miruje – zašto) i životinja (neke spavaju zimski san, neke ne jer dobivaju gusto krzno; neke ptice odlaze u toplije krajeve – selice, neke dobivaju gusto perje i ostaju – stanarice). Nakon razgovora čitaju tekst iznad fotografija. Potom učiteljica/učitelj usmjerava pažnju učenika na fotografije na 73. stranici te ih potiče na opisivanje i uspoređivanje odjeće i obuće u ranu i kasnu jesen. Učenici, zatim, odgovaraju na pitanje ispod fotografije i objašnjavaju zašto se sada tako odijevamo i obuvamo te čitaju tekst iznad fotografija.</w:t>
            </w:r>
          </w:p>
          <w:p w14:paraId="6BC30266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33FF579" w14:textId="1CF0EE34" w:rsidR="00B77202" w:rsidRPr="00B77202" w:rsidRDefault="00B77202" w:rsidP="00B772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3. </w:t>
            </w: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ZIMSKE RADOSTI</w:t>
            </w:r>
          </w:p>
          <w:p w14:paraId="37B8E485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promatra i predviđa promjene u prirodi u neposrednome okolišu;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prepoznaje</w:t>
            </w:r>
            <w:r w:rsidRPr="00B77202">
              <w:rPr>
                <w:rFonts w:asciiTheme="majorHAnsi" w:hAnsiTheme="majorHAnsi" w:cstheme="majorHAnsi"/>
                <w:spacing w:val="-28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svoju</w:t>
            </w:r>
            <w:r w:rsidRPr="00B77202">
              <w:rPr>
                <w:rFonts w:asciiTheme="majorHAnsi" w:hAnsiTheme="majorHAnsi" w:cstheme="majorHAnsi"/>
                <w:spacing w:val="-27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posebnost</w:t>
            </w:r>
            <w:r w:rsidRPr="00B77202">
              <w:rPr>
                <w:rFonts w:asciiTheme="majorHAnsi" w:hAnsiTheme="majorHAnsi" w:cstheme="majorHAnsi"/>
                <w:spacing w:val="-28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i</w:t>
            </w:r>
            <w:r w:rsidRPr="00B77202">
              <w:rPr>
                <w:rFonts w:asciiTheme="majorHAnsi" w:hAnsiTheme="majorHAnsi" w:cstheme="majorHAnsi"/>
                <w:spacing w:val="-28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vrijednosti</w:t>
            </w:r>
            <w:r w:rsidRPr="00B77202">
              <w:rPr>
                <w:rFonts w:asciiTheme="majorHAnsi" w:hAnsiTheme="majorHAnsi" w:cstheme="majorHAnsi"/>
                <w:spacing w:val="-28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kao</w:t>
            </w:r>
            <w:r w:rsidRPr="00B77202">
              <w:rPr>
                <w:rFonts w:asciiTheme="majorHAnsi" w:hAnsiTheme="majorHAnsi" w:cstheme="majorHAnsi"/>
                <w:spacing w:val="-27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i</w:t>
            </w:r>
            <w:r w:rsidRPr="00B77202">
              <w:rPr>
                <w:rFonts w:asciiTheme="majorHAnsi" w:hAnsiTheme="majorHAnsi" w:cstheme="majorHAnsi"/>
                <w:spacing w:val="-28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posebnost</w:t>
            </w:r>
            <w:r w:rsidRPr="00B77202">
              <w:rPr>
                <w:rFonts w:asciiTheme="majorHAnsi" w:hAnsiTheme="majorHAnsi" w:cstheme="majorHAnsi"/>
                <w:spacing w:val="-28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i vrijednosti</w:t>
            </w:r>
            <w:r w:rsidRPr="00B77202">
              <w:rPr>
                <w:rFonts w:asciiTheme="majorHAnsi" w:hAnsiTheme="majorHAnsi" w:cstheme="majorHAnsi"/>
                <w:spacing w:val="-29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drugih</w:t>
            </w:r>
            <w:r w:rsidRPr="00B77202">
              <w:rPr>
                <w:rFonts w:asciiTheme="majorHAnsi" w:hAnsiTheme="majorHAnsi" w:cstheme="majorHAnsi"/>
                <w:spacing w:val="-3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osoba</w:t>
            </w:r>
            <w:r w:rsidRPr="00B77202">
              <w:rPr>
                <w:rFonts w:asciiTheme="majorHAnsi" w:hAnsiTheme="majorHAnsi" w:cstheme="majorHAnsi"/>
                <w:spacing w:val="-3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i</w:t>
            </w:r>
            <w:r w:rsidRPr="00B77202">
              <w:rPr>
                <w:rFonts w:asciiTheme="majorHAnsi" w:hAnsiTheme="majorHAnsi" w:cstheme="majorHAnsi"/>
                <w:spacing w:val="-29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zajednica</w:t>
            </w:r>
            <w:r w:rsidRPr="00B77202">
              <w:rPr>
                <w:rFonts w:asciiTheme="majorHAnsi" w:hAnsiTheme="majorHAnsi" w:cstheme="majorHAnsi"/>
                <w:spacing w:val="-3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kojima</w:t>
            </w:r>
            <w:r w:rsidRPr="00B77202">
              <w:rPr>
                <w:rFonts w:asciiTheme="majorHAnsi" w:hAnsiTheme="majorHAnsi" w:cstheme="majorHAnsi"/>
                <w:spacing w:val="-3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pripada te uočava važnost različitosti i ravnopravnosti ;</w:t>
            </w:r>
            <w:r w:rsidRPr="00B77202">
              <w:rPr>
                <w:rFonts w:asciiTheme="majorHAnsi" w:hAnsiTheme="majorHAnsi" w:cstheme="majorHAnsi"/>
                <w:spacing w:val="-29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otkriva svoju</w:t>
            </w:r>
            <w:r w:rsidRPr="00B77202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ulogu</w:t>
            </w:r>
            <w:r w:rsidRPr="00B77202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u</w:t>
            </w:r>
            <w:r w:rsidRPr="00B77202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zajednici</w:t>
            </w:r>
            <w:r w:rsidRPr="00B77202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i</w:t>
            </w:r>
            <w:r w:rsidRPr="00B77202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povezanost</w:t>
            </w:r>
            <w:r w:rsidRPr="00B77202">
              <w:rPr>
                <w:rFonts w:asciiTheme="majorHAnsi" w:hAnsiTheme="majorHAnsi" w:cstheme="majorHAnsi"/>
                <w:spacing w:val="-19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s</w:t>
            </w:r>
            <w:r w:rsidRPr="00B77202">
              <w:rPr>
                <w:rFonts w:asciiTheme="majorHAnsi" w:hAnsiTheme="majorHAnsi" w:cstheme="majorHAnsi"/>
                <w:spacing w:val="-21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ostalim</w:t>
            </w:r>
            <w:r w:rsidRPr="00B77202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članovima</w:t>
            </w:r>
            <w:r w:rsidRPr="00B77202">
              <w:rPr>
                <w:rFonts w:asciiTheme="majorHAnsi" w:hAnsiTheme="majorHAnsi" w:cstheme="majorHAnsi"/>
                <w:spacing w:val="-21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s kojima</w:t>
            </w:r>
            <w:r w:rsidRPr="00B77202">
              <w:rPr>
                <w:rFonts w:asciiTheme="majorHAnsi" w:hAnsiTheme="majorHAnsi" w:cstheme="majorHAnsi"/>
                <w:spacing w:val="-34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je</w:t>
            </w:r>
            <w:r w:rsidRPr="00B77202">
              <w:rPr>
                <w:rFonts w:asciiTheme="majorHAnsi" w:hAnsiTheme="majorHAnsi" w:cstheme="majorHAnsi"/>
                <w:spacing w:val="-34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povezan</w:t>
            </w:r>
            <w:r w:rsidRPr="00B77202">
              <w:rPr>
                <w:rFonts w:asciiTheme="majorHAnsi" w:hAnsiTheme="majorHAnsi" w:cstheme="majorHAnsi"/>
                <w:spacing w:val="-34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događajima,</w:t>
            </w:r>
            <w:r w:rsidRPr="00B77202">
              <w:rPr>
                <w:rFonts w:asciiTheme="majorHAnsi" w:hAnsiTheme="majorHAnsi" w:cstheme="majorHAnsi"/>
                <w:spacing w:val="-32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interesima,</w:t>
            </w:r>
            <w:r w:rsidRPr="00B77202">
              <w:rPr>
                <w:rFonts w:asciiTheme="majorHAnsi" w:hAnsiTheme="majorHAnsi" w:cstheme="majorHAnsi"/>
                <w:spacing w:val="-33"/>
                <w:w w:val="105"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vrijednostima; sudjeluje u obilježavanju događaja, blagdana, praznika.</w:t>
            </w:r>
          </w:p>
          <w:p w14:paraId="4B2399AF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Razgovor prema pitanjima ispod fotografija str. 72 i 73 (Sveti Nikola, aktivnosti zimi). </w:t>
            </w:r>
          </w:p>
          <w:p w14:paraId="2FCBA079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učenicima objašnjava igru koju će igrati: učiteljica/učitelj izgovara ime neke životinje, a učenici čučnu ako je ta životinja zimski spavač, ustanu ako nije spavač, mašu rukama ako je ptica selica ili oblikuju rukama „krov” iznad glave ako je stanarica.</w:t>
            </w:r>
          </w:p>
          <w:p w14:paraId="31D809E4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0031B1" w14:textId="55CB2016" w:rsidR="00B77202" w:rsidRPr="00B77202" w:rsidRDefault="00B77202" w:rsidP="00B772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4. </w:t>
            </w: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RAD S LENTOM</w:t>
            </w:r>
          </w:p>
          <w:p w14:paraId="4A7F202D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prepoznaje smjenu godišnjih doba i svoje navike prilagođava određenomu godišnjem dobu;</w:t>
            </w: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utjecaj izmjene dana i noći i godišnjih doba na promjene u životu biljaka, životinja i ljudi.</w:t>
            </w:r>
          </w:p>
          <w:p w14:paraId="0A024621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upućuje učenike na promatranje ilustracije na dnu udžbenika s lijeve strane te pitanjima potiče komunikacijsku situaciju: Koje godišnje je prikazano na ilustraciji? Po čemu zaključuješ? Gdje se odvija prikazana situacija? Što radi 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obitelj? O čemu razmišlja dječak? Nakon opisivanja navedene ilustracije, učiteljica/učitelj upućuje učenike na lentu te postavlja pitanja: Kojem godišnjem dobu pripada prikazani odjevni predmet? Učenici imenuju odjevne predmete (npr. majicu kratkih rukava odijevamo ljeti...) te zaključuju da se odjeća i obuća prilagođava vremenskim prilikama i godišnjim dobima te objašnjavaju zašto.</w:t>
            </w:r>
          </w:p>
          <w:p w14:paraId="1449030F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crtaju u </w:t>
            </w:r>
            <w:proofErr w:type="spellStart"/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crtančice</w:t>
            </w:r>
            <w:proofErr w:type="spellEnd"/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zimske odjevne predmete i zimsku obuću.</w:t>
            </w:r>
          </w:p>
          <w:p w14:paraId="50070A39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Dostupan je sadržaj za posljednju aktivnost na stranici 77, zadatci 6 i 7.</w:t>
            </w:r>
          </w:p>
          <w:p w14:paraId="39201A41" w14:textId="77777777" w:rsidR="00B77202" w:rsidRPr="00B77202" w:rsidRDefault="00B77202" w:rsidP="00B772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1F9BF885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IZLAZNA KARTICA: Udžbenik stranica 76, zadatak 3</w:t>
            </w:r>
          </w:p>
          <w:p w14:paraId="0D396DA8" w14:textId="77777777" w:rsidR="003D3534" w:rsidRPr="00B77202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148C6567" w14:textId="01B34F67" w:rsidR="003D3534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6F9CA21" w14:textId="4E2EB232" w:rsidR="00B77202" w:rsidRPr="00B77202" w:rsidRDefault="007C4C62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history="1">
              <w:r w:rsidR="00B77202" w:rsidRPr="007C4C6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Zima</w:t>
              </w:r>
            </w:hyperlink>
          </w:p>
          <w:p w14:paraId="092E47D9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8A54A3D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78B31D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0EC1500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641659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F87C251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1428C1E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7AF8CF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40C83B3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2815AA5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32BA0D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E71E62B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1A1AD89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537031C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DFC4C2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FCF261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2EB970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C45B8FA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3C3BC87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C04147B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FBFCACC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914C3A3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4A38A6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195DDDC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C0D6F01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14F4C6A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D6F8FE9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E3F465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561CE2A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A9FF188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CE4157" w14:textId="2DE351E5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Zima</w:t>
            </w:r>
          </w:p>
          <w:p w14:paraId="05AD858B" w14:textId="00F3CAF1" w:rsidR="00B77202" w:rsidRPr="00B77202" w:rsidRDefault="007C4C6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3180" w:history="1">
              <w:r w:rsidR="00B77202" w:rsidRPr="007C4C6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Promjene</w:t>
              </w:r>
            </w:hyperlink>
          </w:p>
          <w:p w14:paraId="414825B4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AFD348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60C782A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5DC8D1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6A67FA6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5D9E0A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921980A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5E2319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7292D0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5539201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CC21839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0668B4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CE8DE5D" w14:textId="7FEB880B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Zima </w:t>
            </w:r>
          </w:p>
          <w:p w14:paraId="3CA790D1" w14:textId="6321C74B" w:rsidR="00B77202" w:rsidRPr="00B77202" w:rsidRDefault="007C4C6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33142" w:history="1">
              <w:r w:rsidR="00B77202" w:rsidRPr="007C4C6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Tko spava zimi?</w:t>
              </w:r>
            </w:hyperlink>
            <w:r w:rsidR="00B77202"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69071956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3B83C30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A1DA834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1FAC077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1541143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30FE047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16E0671" w14:textId="77777777" w:rsid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36B85A9" w14:textId="089CC80D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Zima </w:t>
            </w:r>
          </w:p>
          <w:p w14:paraId="4EF34ECE" w14:textId="49CF367E" w:rsidR="00B77202" w:rsidRPr="00B77202" w:rsidRDefault="007C4C6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anchor="block-43214" w:history="1">
              <w:r w:rsidR="00B77202" w:rsidRPr="007C4C6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Kako nastaje vuna</w:t>
              </w:r>
            </w:hyperlink>
          </w:p>
          <w:p w14:paraId="5DA20B7E" w14:textId="77777777" w:rsidR="003D3534" w:rsidRPr="00B77202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EC4908" w14:textId="77777777" w:rsidR="003D3534" w:rsidRPr="00B77202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77777777" w:rsidR="003D3534" w:rsidRPr="00B77202" w:rsidRDefault="003D3534" w:rsidP="00B772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2EB3F91C" w14:textId="77777777" w:rsidR="00B77202" w:rsidRPr="00B77202" w:rsidRDefault="00B77202" w:rsidP="00B77202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496872C6" w14:textId="181B7802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4707FA55" w14:textId="77777777" w:rsidR="00B77202" w:rsidRPr="00B77202" w:rsidRDefault="00B7720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7720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B7720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4 -Razvija kulturni identitet zajedništvom i pripadnošću skupini.</w:t>
            </w:r>
          </w:p>
          <w:p w14:paraId="2894D8FC" w14:textId="77777777" w:rsidR="003D3534" w:rsidRPr="00B77202" w:rsidRDefault="003D3534" w:rsidP="001250F2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550B31" w14:textId="77777777" w:rsidR="003D3534" w:rsidRPr="00B77202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0897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C4AF1"/>
    <w:rsid w:val="00301079"/>
    <w:rsid w:val="00346F9B"/>
    <w:rsid w:val="00387FA1"/>
    <w:rsid w:val="003D3534"/>
    <w:rsid w:val="0043313B"/>
    <w:rsid w:val="00445D08"/>
    <w:rsid w:val="004650DC"/>
    <w:rsid w:val="00492AAA"/>
    <w:rsid w:val="00504F09"/>
    <w:rsid w:val="00522CD7"/>
    <w:rsid w:val="005F4532"/>
    <w:rsid w:val="0060571F"/>
    <w:rsid w:val="00642FA6"/>
    <w:rsid w:val="00692A16"/>
    <w:rsid w:val="006D40B2"/>
    <w:rsid w:val="0075312E"/>
    <w:rsid w:val="00756679"/>
    <w:rsid w:val="007C4C62"/>
    <w:rsid w:val="007D6500"/>
    <w:rsid w:val="008C14DC"/>
    <w:rsid w:val="00936775"/>
    <w:rsid w:val="00987D78"/>
    <w:rsid w:val="009F1E98"/>
    <w:rsid w:val="009F7F2D"/>
    <w:rsid w:val="00A96532"/>
    <w:rsid w:val="00A96BB8"/>
    <w:rsid w:val="00B17B13"/>
    <w:rsid w:val="00B72B2A"/>
    <w:rsid w:val="00B77202"/>
    <w:rsid w:val="00BB0BD5"/>
    <w:rsid w:val="00C21ACD"/>
    <w:rsid w:val="00C55C04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7C4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2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1030</Words>
  <Characters>5876</Characters>
  <Application>Microsoft Office Word</Application>
  <DocSecurity>0</DocSecurity>
  <Lines>48</Lines>
  <Paragraphs>13</Paragraphs>
  <ScaleCrop>false</ScaleCrop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2021-04-23T20:01:00Z</dcterms:created>
  <dcterms:modified xsi:type="dcterms:W3CDTF">2021-04-26T06:17:00Z</dcterms:modified>
</cp:coreProperties>
</file>