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423D" w14:textId="77777777" w:rsidR="00445D08" w:rsidRPr="00346F9B"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346F9B">
        <w:rPr>
          <w:rFonts w:asciiTheme="majorHAnsi" w:hAnsiTheme="majorHAnsi" w:cs="Calibri Light"/>
          <w:b/>
          <w:bCs/>
          <w:color w:val="76923C" w:themeColor="accent3" w:themeShade="BF"/>
          <w:position w:val="-1"/>
          <w:sz w:val="36"/>
          <w:szCs w:val="36"/>
          <w:lang w:val="hr-HR"/>
        </w:rPr>
        <w:t>PRIJED</w:t>
      </w:r>
      <w:r w:rsidRPr="00346F9B">
        <w:rPr>
          <w:rFonts w:asciiTheme="majorHAnsi" w:hAnsiTheme="majorHAnsi" w:cs="Calibri Light"/>
          <w:b/>
          <w:bCs/>
          <w:color w:val="76923C" w:themeColor="accent3" w:themeShade="BF"/>
          <w:spacing w:val="-6"/>
          <w:position w:val="-1"/>
          <w:sz w:val="36"/>
          <w:szCs w:val="36"/>
          <w:lang w:val="hr-HR"/>
        </w:rPr>
        <w:t>L</w:t>
      </w:r>
      <w:r w:rsidRPr="00346F9B">
        <w:rPr>
          <w:rFonts w:asciiTheme="majorHAnsi" w:hAnsiTheme="majorHAnsi" w:cs="Calibri Light"/>
          <w:b/>
          <w:bCs/>
          <w:color w:val="76923C" w:themeColor="accent3" w:themeShade="BF"/>
          <w:position w:val="-1"/>
          <w:sz w:val="36"/>
          <w:szCs w:val="36"/>
          <w:lang w:val="hr-HR"/>
        </w:rPr>
        <w:t xml:space="preserve">OG PRIPREME </w:t>
      </w:r>
      <w:r w:rsidRPr="00346F9B">
        <w:rPr>
          <w:rFonts w:asciiTheme="majorHAnsi" w:hAnsiTheme="majorHAnsi" w:cs="Calibri Light"/>
          <w:b/>
          <w:bCs/>
          <w:color w:val="76923C" w:themeColor="accent3" w:themeShade="BF"/>
          <w:spacing w:val="-2"/>
          <w:position w:val="-1"/>
          <w:sz w:val="36"/>
          <w:szCs w:val="36"/>
          <w:lang w:val="hr-HR"/>
        </w:rPr>
        <w:t>Z</w:t>
      </w:r>
      <w:r w:rsidRPr="00346F9B">
        <w:rPr>
          <w:rFonts w:asciiTheme="majorHAnsi" w:hAnsiTheme="majorHAnsi" w:cs="Calibri Light"/>
          <w:b/>
          <w:bCs/>
          <w:color w:val="76923C" w:themeColor="accent3" w:themeShade="BF"/>
          <w:position w:val="-1"/>
          <w:sz w:val="36"/>
          <w:szCs w:val="36"/>
          <w:lang w:val="hr-HR"/>
        </w:rPr>
        <w:t>A IZ</w:t>
      </w:r>
      <w:r w:rsidRPr="00346F9B">
        <w:rPr>
          <w:rFonts w:asciiTheme="majorHAnsi" w:hAnsiTheme="majorHAnsi" w:cs="Calibri Light"/>
          <w:b/>
          <w:bCs/>
          <w:color w:val="76923C" w:themeColor="accent3" w:themeShade="BF"/>
          <w:spacing w:val="-7"/>
          <w:position w:val="-1"/>
          <w:sz w:val="36"/>
          <w:szCs w:val="36"/>
          <w:lang w:val="hr-HR"/>
        </w:rPr>
        <w:t>V</w:t>
      </w:r>
      <w:r w:rsidRPr="00346F9B">
        <w:rPr>
          <w:rFonts w:asciiTheme="majorHAnsi" w:hAnsiTheme="majorHAnsi" w:cs="Calibri Light"/>
          <w:b/>
          <w:bCs/>
          <w:color w:val="76923C" w:themeColor="accent3" w:themeShade="BF"/>
          <w:position w:val="-1"/>
          <w:sz w:val="36"/>
          <w:szCs w:val="36"/>
          <w:lang w:val="hr-HR"/>
        </w:rPr>
        <w:t>OĐENJE NA</w:t>
      </w:r>
      <w:r w:rsidRPr="00346F9B">
        <w:rPr>
          <w:rFonts w:asciiTheme="majorHAnsi" w:hAnsiTheme="majorHAnsi" w:cs="Calibri Light"/>
          <w:b/>
          <w:bCs/>
          <w:color w:val="76923C" w:themeColor="accent3" w:themeShade="BF"/>
          <w:spacing w:val="-4"/>
          <w:position w:val="-1"/>
          <w:sz w:val="36"/>
          <w:szCs w:val="36"/>
          <w:lang w:val="hr-HR"/>
        </w:rPr>
        <w:t>S</w:t>
      </w:r>
      <w:r w:rsidRPr="00346F9B">
        <w:rPr>
          <w:rFonts w:asciiTheme="majorHAnsi" w:hAnsiTheme="majorHAnsi" w:cs="Calibri Light"/>
          <w:b/>
          <w:bCs/>
          <w:color w:val="76923C" w:themeColor="accent3" w:themeShade="BF"/>
          <w:spacing w:val="-28"/>
          <w:position w:val="-1"/>
          <w:sz w:val="36"/>
          <w:szCs w:val="36"/>
          <w:lang w:val="hr-HR"/>
        </w:rPr>
        <w:t>T</w:t>
      </w:r>
      <w:r w:rsidRPr="00346F9B">
        <w:rPr>
          <w:rFonts w:asciiTheme="majorHAnsi" w:hAnsiTheme="majorHAnsi" w:cs="Calibri Light"/>
          <w:b/>
          <w:bCs/>
          <w:color w:val="76923C" w:themeColor="accent3" w:themeShade="BF"/>
          <w:spacing w:val="-18"/>
          <w:position w:val="-1"/>
          <w:sz w:val="36"/>
          <w:szCs w:val="36"/>
          <w:lang w:val="hr-HR"/>
        </w:rPr>
        <w:t>A</w:t>
      </w:r>
      <w:r w:rsidRPr="00346F9B">
        <w:rPr>
          <w:rFonts w:asciiTheme="majorHAnsi" w:hAnsiTheme="majorHAnsi" w:cs="Calibri Light"/>
          <w:b/>
          <w:bCs/>
          <w:color w:val="76923C" w:themeColor="accent3" w:themeShade="BF"/>
          <w:position w:val="-1"/>
          <w:sz w:val="36"/>
          <w:szCs w:val="36"/>
          <w:lang w:val="hr-HR"/>
        </w:rPr>
        <w:t xml:space="preserve">VE </w:t>
      </w:r>
      <w:r w:rsidR="00096F74" w:rsidRPr="00346F9B">
        <w:rPr>
          <w:rFonts w:asciiTheme="majorHAnsi" w:hAnsiTheme="majorHAnsi" w:cs="Calibri Light"/>
          <w:b/>
          <w:bCs/>
          <w:color w:val="76923C" w:themeColor="accent3" w:themeShade="BF"/>
          <w:position w:val="-1"/>
          <w:sz w:val="36"/>
          <w:szCs w:val="36"/>
          <w:lang w:val="hr-HR"/>
        </w:rPr>
        <w:t>PRIRODE I DRUŠTVA</w:t>
      </w:r>
    </w:p>
    <w:p w14:paraId="3A861333" w14:textId="77777777" w:rsidR="00445D08" w:rsidRPr="00346F9B"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Ind w:w="250" w:type="dxa"/>
        <w:tblLayout w:type="fixed"/>
        <w:tblLook w:val="0000" w:firstRow="0" w:lastRow="0" w:firstColumn="0" w:lastColumn="0" w:noHBand="0" w:noVBand="0"/>
      </w:tblPr>
      <w:tblGrid>
        <w:gridCol w:w="2193"/>
        <w:gridCol w:w="7983"/>
        <w:gridCol w:w="1701"/>
        <w:gridCol w:w="2438"/>
      </w:tblGrid>
      <w:tr w:rsidR="00445D08" w:rsidRPr="00346F9B" w14:paraId="3B25CA0D" w14:textId="77777777" w:rsidTr="00346F9B">
        <w:trPr>
          <w:trHeight w:hRule="exact" w:val="433"/>
        </w:trPr>
        <w:tc>
          <w:tcPr>
            <w:tcW w:w="10176" w:type="dxa"/>
            <w:gridSpan w:val="2"/>
            <w:shd w:val="clear" w:color="auto" w:fill="D6E3BC" w:themeFill="accent3" w:themeFillTint="66"/>
          </w:tcPr>
          <w:p w14:paraId="449B5AE0" w14:textId="77777777" w:rsidR="00445D08" w:rsidRPr="00346F9B" w:rsidRDefault="00445D08">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b/>
                <w:bCs/>
                <w:color w:val="231F20"/>
                <w:sz w:val="18"/>
                <w:szCs w:val="18"/>
                <w:lang w:val="hr-HR"/>
              </w:rPr>
              <w:t>IME I PR</w:t>
            </w:r>
            <w:r w:rsidRPr="00346F9B">
              <w:rPr>
                <w:rFonts w:asciiTheme="majorHAnsi" w:hAnsiTheme="majorHAnsi" w:cs="Calibri Light"/>
                <w:b/>
                <w:bCs/>
                <w:color w:val="231F20"/>
                <w:spacing w:val="-1"/>
                <w:sz w:val="18"/>
                <w:szCs w:val="18"/>
                <w:lang w:val="hr-HR"/>
              </w:rPr>
              <w:t>E</w:t>
            </w:r>
            <w:r w:rsidRPr="00346F9B">
              <w:rPr>
                <w:rFonts w:asciiTheme="majorHAnsi" w:hAnsiTheme="majorHAnsi" w:cs="Calibri Light"/>
                <w:b/>
                <w:bCs/>
                <w:color w:val="231F20"/>
                <w:sz w:val="18"/>
                <w:szCs w:val="18"/>
                <w:lang w:val="hr-HR"/>
              </w:rPr>
              <w:t>ZIME:</w:t>
            </w:r>
          </w:p>
        </w:tc>
        <w:tc>
          <w:tcPr>
            <w:tcW w:w="1701" w:type="dxa"/>
            <w:shd w:val="clear" w:color="auto" w:fill="D6E3BC" w:themeFill="accent3" w:themeFillTint="66"/>
          </w:tcPr>
          <w:p w14:paraId="16FA2AEE" w14:textId="77777777" w:rsidR="00445D08" w:rsidRPr="00346F9B" w:rsidRDefault="00445D08">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b/>
                <w:bCs/>
                <w:color w:val="231F20"/>
                <w:spacing w:val="5"/>
                <w:sz w:val="18"/>
                <w:szCs w:val="18"/>
                <w:lang w:val="hr-HR"/>
              </w:rPr>
              <w:t>R</w:t>
            </w:r>
            <w:r w:rsidRPr="00346F9B">
              <w:rPr>
                <w:rFonts w:asciiTheme="majorHAnsi" w:hAnsiTheme="majorHAnsi" w:cs="Calibri Light"/>
                <w:b/>
                <w:bCs/>
                <w:color w:val="231F20"/>
                <w:spacing w:val="6"/>
                <w:sz w:val="18"/>
                <w:szCs w:val="18"/>
                <w:lang w:val="hr-HR"/>
              </w:rPr>
              <w:t>A</w:t>
            </w:r>
            <w:r w:rsidRPr="00346F9B">
              <w:rPr>
                <w:rFonts w:asciiTheme="majorHAnsi" w:hAnsiTheme="majorHAnsi" w:cs="Calibri Light"/>
                <w:b/>
                <w:bCs/>
                <w:color w:val="231F20"/>
                <w:spacing w:val="1"/>
                <w:sz w:val="18"/>
                <w:szCs w:val="18"/>
                <w:lang w:val="hr-HR"/>
              </w:rPr>
              <w:t>ZRE</w:t>
            </w:r>
            <w:r w:rsidRPr="00346F9B">
              <w:rPr>
                <w:rFonts w:asciiTheme="majorHAnsi" w:hAnsiTheme="majorHAnsi" w:cs="Calibri Light"/>
                <w:b/>
                <w:bCs/>
                <w:color w:val="231F20"/>
                <w:spacing w:val="-1"/>
                <w:sz w:val="18"/>
                <w:szCs w:val="18"/>
                <w:lang w:val="hr-HR"/>
              </w:rPr>
              <w:t>D</w:t>
            </w:r>
            <w:r w:rsidRPr="00346F9B">
              <w:rPr>
                <w:rFonts w:asciiTheme="majorHAnsi" w:hAnsiTheme="majorHAnsi" w:cs="Calibri Light"/>
                <w:b/>
                <w:bCs/>
                <w:color w:val="231F20"/>
                <w:sz w:val="18"/>
                <w:szCs w:val="18"/>
                <w:lang w:val="hr-HR"/>
              </w:rPr>
              <w:t>:</w:t>
            </w:r>
          </w:p>
        </w:tc>
        <w:tc>
          <w:tcPr>
            <w:tcW w:w="2438" w:type="dxa"/>
            <w:shd w:val="clear" w:color="auto" w:fill="D6E3BC" w:themeFill="accent3" w:themeFillTint="66"/>
          </w:tcPr>
          <w:p w14:paraId="164DA0FD" w14:textId="77777777" w:rsidR="00445D08" w:rsidRPr="00346F9B" w:rsidRDefault="00445D08">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b/>
                <w:bCs/>
                <w:color w:val="231F20"/>
                <w:spacing w:val="1"/>
                <w:sz w:val="18"/>
                <w:szCs w:val="18"/>
                <w:lang w:val="hr-HR"/>
              </w:rPr>
              <w:t>REDN</w:t>
            </w:r>
            <w:r w:rsidRPr="00346F9B">
              <w:rPr>
                <w:rFonts w:asciiTheme="majorHAnsi" w:hAnsiTheme="majorHAnsi" w:cs="Calibri Light"/>
                <w:b/>
                <w:bCs/>
                <w:color w:val="231F20"/>
                <w:sz w:val="18"/>
                <w:szCs w:val="18"/>
                <w:lang w:val="hr-HR"/>
              </w:rPr>
              <w:t xml:space="preserve">I </w:t>
            </w:r>
            <w:r w:rsidRPr="00346F9B">
              <w:rPr>
                <w:rFonts w:asciiTheme="majorHAnsi" w:hAnsiTheme="majorHAnsi" w:cs="Calibri Light"/>
                <w:b/>
                <w:bCs/>
                <w:color w:val="231F20"/>
                <w:spacing w:val="1"/>
                <w:sz w:val="18"/>
                <w:szCs w:val="18"/>
                <w:lang w:val="hr-HR"/>
              </w:rPr>
              <w:t>B</w:t>
            </w:r>
            <w:r w:rsidRPr="00346F9B">
              <w:rPr>
                <w:rFonts w:asciiTheme="majorHAnsi" w:hAnsiTheme="majorHAnsi" w:cs="Calibri Light"/>
                <w:b/>
                <w:bCs/>
                <w:color w:val="231F20"/>
                <w:sz w:val="18"/>
                <w:szCs w:val="18"/>
                <w:lang w:val="hr-HR"/>
              </w:rPr>
              <w:t>R</w:t>
            </w:r>
            <w:r w:rsidRPr="00346F9B">
              <w:rPr>
                <w:rFonts w:asciiTheme="majorHAnsi" w:hAnsiTheme="majorHAnsi" w:cs="Calibri Light"/>
                <w:b/>
                <w:bCs/>
                <w:color w:val="231F20"/>
                <w:spacing w:val="1"/>
                <w:sz w:val="18"/>
                <w:szCs w:val="18"/>
                <w:lang w:val="hr-HR"/>
              </w:rPr>
              <w:t>O</w:t>
            </w:r>
            <w:r w:rsidRPr="00346F9B">
              <w:rPr>
                <w:rFonts w:asciiTheme="majorHAnsi" w:hAnsiTheme="majorHAnsi" w:cs="Calibri Light"/>
                <w:b/>
                <w:bCs/>
                <w:color w:val="231F20"/>
                <w:sz w:val="18"/>
                <w:szCs w:val="18"/>
                <w:lang w:val="hr-HR"/>
              </w:rPr>
              <w:t xml:space="preserve">J </w:t>
            </w:r>
            <w:r w:rsidRPr="00346F9B">
              <w:rPr>
                <w:rFonts w:asciiTheme="majorHAnsi" w:hAnsiTheme="majorHAnsi" w:cs="Calibri Light"/>
                <w:b/>
                <w:bCs/>
                <w:color w:val="231F20"/>
                <w:spacing w:val="2"/>
                <w:sz w:val="18"/>
                <w:szCs w:val="18"/>
                <w:lang w:val="hr-HR"/>
              </w:rPr>
              <w:t>S</w:t>
            </w:r>
            <w:r w:rsidRPr="00346F9B">
              <w:rPr>
                <w:rFonts w:asciiTheme="majorHAnsi" w:hAnsiTheme="majorHAnsi" w:cs="Calibri Light"/>
                <w:b/>
                <w:bCs/>
                <w:color w:val="231F20"/>
                <w:spacing w:val="-10"/>
                <w:sz w:val="18"/>
                <w:szCs w:val="18"/>
                <w:lang w:val="hr-HR"/>
              </w:rPr>
              <w:t>AT</w:t>
            </w:r>
            <w:r w:rsidRPr="00346F9B">
              <w:rPr>
                <w:rFonts w:asciiTheme="majorHAnsi" w:hAnsiTheme="majorHAnsi" w:cs="Calibri Light"/>
                <w:b/>
                <w:bCs/>
                <w:color w:val="231F20"/>
                <w:sz w:val="18"/>
                <w:szCs w:val="18"/>
                <w:lang w:val="hr-HR"/>
              </w:rPr>
              <w:t>A:</w:t>
            </w:r>
          </w:p>
        </w:tc>
      </w:tr>
      <w:tr w:rsidR="00445D08" w:rsidRPr="00346F9B" w14:paraId="63D938CD" w14:textId="77777777" w:rsidTr="00346F9B">
        <w:trPr>
          <w:trHeight w:hRule="exact" w:val="433"/>
        </w:trPr>
        <w:tc>
          <w:tcPr>
            <w:tcW w:w="2193" w:type="dxa"/>
          </w:tcPr>
          <w:p w14:paraId="33C51AC8" w14:textId="77777777" w:rsidR="00445D08" w:rsidRPr="00346F9B" w:rsidRDefault="00445D08">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b/>
                <w:bCs/>
                <w:color w:val="231F20"/>
                <w:sz w:val="18"/>
                <w:szCs w:val="18"/>
                <w:lang w:val="hr-HR"/>
              </w:rPr>
              <w:t>PREDMETNO PODRU</w:t>
            </w:r>
            <w:r w:rsidRPr="00346F9B">
              <w:rPr>
                <w:rFonts w:asciiTheme="majorHAnsi" w:hAnsiTheme="majorHAnsi" w:cs="Calibri Light"/>
                <w:b/>
                <w:bCs/>
                <w:color w:val="231F20"/>
                <w:spacing w:val="2"/>
                <w:sz w:val="18"/>
                <w:szCs w:val="18"/>
                <w:lang w:val="hr-HR"/>
              </w:rPr>
              <w:t>Č</w:t>
            </w:r>
            <w:r w:rsidRPr="00346F9B">
              <w:rPr>
                <w:rFonts w:asciiTheme="majorHAnsi" w:hAnsiTheme="majorHAnsi" w:cs="Calibri Light"/>
                <w:b/>
                <w:bCs/>
                <w:color w:val="231F20"/>
                <w:sz w:val="18"/>
                <w:szCs w:val="18"/>
                <w:lang w:val="hr-HR"/>
              </w:rPr>
              <w:t>JE:</w:t>
            </w:r>
          </w:p>
        </w:tc>
        <w:tc>
          <w:tcPr>
            <w:tcW w:w="12122" w:type="dxa"/>
            <w:gridSpan w:val="3"/>
          </w:tcPr>
          <w:p w14:paraId="2BA13E21" w14:textId="77777777" w:rsidR="00445D08" w:rsidRPr="00346F9B" w:rsidRDefault="00346F9B">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sz w:val="18"/>
                <w:szCs w:val="18"/>
                <w:lang w:val="hr-HR"/>
              </w:rPr>
              <w:t>PRIRODA I DRUŠTVO</w:t>
            </w:r>
          </w:p>
        </w:tc>
      </w:tr>
      <w:tr w:rsidR="00445D08" w:rsidRPr="00346F9B" w14:paraId="2584D105" w14:textId="77777777" w:rsidTr="00346F9B">
        <w:trPr>
          <w:trHeight w:hRule="exact" w:val="433"/>
        </w:trPr>
        <w:tc>
          <w:tcPr>
            <w:tcW w:w="2193" w:type="dxa"/>
          </w:tcPr>
          <w:p w14:paraId="1F64EEE2" w14:textId="77777777" w:rsidR="00445D08" w:rsidRPr="00346F9B" w:rsidRDefault="00445D08">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b/>
                <w:bCs/>
                <w:color w:val="231F20"/>
                <w:sz w:val="18"/>
                <w:szCs w:val="18"/>
                <w:lang w:val="hr-HR"/>
              </w:rPr>
              <w:t>DOMENA:</w:t>
            </w:r>
          </w:p>
        </w:tc>
        <w:tc>
          <w:tcPr>
            <w:tcW w:w="12122" w:type="dxa"/>
            <w:gridSpan w:val="3"/>
          </w:tcPr>
          <w:p w14:paraId="7E2D28D8" w14:textId="581CB5F9" w:rsidR="00445D08" w:rsidRPr="00346F9B" w:rsidRDefault="00437D15">
            <w:pPr>
              <w:widowControl w:val="0"/>
              <w:autoSpaceDE w:val="0"/>
              <w:autoSpaceDN w:val="0"/>
              <w:adjustRightInd w:val="0"/>
              <w:spacing w:before="96"/>
              <w:ind w:left="137" w:right="-20"/>
              <w:rPr>
                <w:rFonts w:asciiTheme="majorHAnsi" w:hAnsiTheme="majorHAnsi" w:cs="Calibri Light"/>
                <w:sz w:val="18"/>
                <w:szCs w:val="18"/>
                <w:lang w:val="hr-HR"/>
              </w:rPr>
            </w:pPr>
            <w:r w:rsidRPr="009A0CBA">
              <w:rPr>
                <w:rFonts w:asciiTheme="majorHAnsi" w:hAnsiTheme="majorHAnsi" w:cstheme="majorHAnsi"/>
                <w:sz w:val="18"/>
                <w:szCs w:val="18"/>
              </w:rPr>
              <w:t>ORGANIZIRANOST SVIJETA OKO NAS; PROMJENE I ODNOSI; POJEDINAC I DRUŠTVO</w:t>
            </w:r>
          </w:p>
        </w:tc>
      </w:tr>
      <w:tr w:rsidR="00445D08" w:rsidRPr="00346F9B" w14:paraId="3926664B" w14:textId="77777777" w:rsidTr="00346F9B">
        <w:trPr>
          <w:trHeight w:hRule="exact" w:val="433"/>
        </w:trPr>
        <w:tc>
          <w:tcPr>
            <w:tcW w:w="2193" w:type="dxa"/>
          </w:tcPr>
          <w:p w14:paraId="73536BAE" w14:textId="77777777" w:rsidR="00445D08" w:rsidRPr="00346F9B" w:rsidRDefault="00445D08">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b/>
                <w:bCs/>
                <w:color w:val="231F20"/>
                <w:sz w:val="18"/>
                <w:szCs w:val="18"/>
                <w:lang w:val="hr-HR"/>
              </w:rPr>
              <w:t>TEMA:</w:t>
            </w:r>
          </w:p>
        </w:tc>
        <w:tc>
          <w:tcPr>
            <w:tcW w:w="12122" w:type="dxa"/>
            <w:gridSpan w:val="3"/>
          </w:tcPr>
          <w:p w14:paraId="6256DB42" w14:textId="77777777" w:rsidR="00445D08" w:rsidRPr="00346F9B" w:rsidRDefault="00346F9B">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sz w:val="18"/>
                <w:szCs w:val="18"/>
                <w:lang w:val="hr-HR"/>
              </w:rPr>
              <w:t>I KOD KUĆE I U ŠKOLI DJECU SE ČUVA, UČI, VOLI</w:t>
            </w:r>
          </w:p>
        </w:tc>
      </w:tr>
      <w:tr w:rsidR="00445D08" w:rsidRPr="00346F9B" w14:paraId="5D8D889F" w14:textId="77777777" w:rsidTr="00346F9B">
        <w:trPr>
          <w:trHeight w:hRule="exact" w:val="433"/>
        </w:trPr>
        <w:tc>
          <w:tcPr>
            <w:tcW w:w="2193" w:type="dxa"/>
          </w:tcPr>
          <w:p w14:paraId="112F13A1" w14:textId="77777777" w:rsidR="00445D08" w:rsidRPr="00346F9B" w:rsidRDefault="00445D08">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b/>
                <w:bCs/>
                <w:color w:val="231F20"/>
                <w:sz w:val="18"/>
                <w:szCs w:val="18"/>
                <w:lang w:val="hr-HR"/>
              </w:rPr>
              <w:t>NA</w:t>
            </w:r>
            <w:r w:rsidRPr="00346F9B">
              <w:rPr>
                <w:rFonts w:asciiTheme="majorHAnsi" w:hAnsiTheme="majorHAnsi" w:cs="Calibri Light"/>
                <w:b/>
                <w:bCs/>
                <w:color w:val="231F20"/>
                <w:spacing w:val="-2"/>
                <w:sz w:val="18"/>
                <w:szCs w:val="18"/>
                <w:lang w:val="hr-HR"/>
              </w:rPr>
              <w:t>S</w:t>
            </w:r>
            <w:r w:rsidRPr="00346F9B">
              <w:rPr>
                <w:rFonts w:asciiTheme="majorHAnsi" w:hAnsiTheme="majorHAnsi" w:cs="Calibri Light"/>
                <w:b/>
                <w:bCs/>
                <w:color w:val="231F20"/>
                <w:spacing w:val="-16"/>
                <w:sz w:val="18"/>
                <w:szCs w:val="18"/>
                <w:lang w:val="hr-HR"/>
              </w:rPr>
              <w:t>T</w:t>
            </w:r>
            <w:r w:rsidRPr="00346F9B">
              <w:rPr>
                <w:rFonts w:asciiTheme="majorHAnsi" w:hAnsiTheme="majorHAnsi" w:cs="Calibri Light"/>
                <w:b/>
                <w:bCs/>
                <w:color w:val="231F20"/>
                <w:spacing w:val="-10"/>
                <w:sz w:val="18"/>
                <w:szCs w:val="18"/>
                <w:lang w:val="hr-HR"/>
              </w:rPr>
              <w:t>A</w:t>
            </w:r>
            <w:r w:rsidRPr="00346F9B">
              <w:rPr>
                <w:rFonts w:asciiTheme="majorHAnsi" w:hAnsiTheme="majorHAnsi" w:cs="Calibri Light"/>
                <w:b/>
                <w:bCs/>
                <w:color w:val="231F20"/>
                <w:sz w:val="18"/>
                <w:szCs w:val="18"/>
                <w:lang w:val="hr-HR"/>
              </w:rPr>
              <w:t xml:space="preserve">VNI </w:t>
            </w:r>
            <w:r w:rsidRPr="00346F9B">
              <w:rPr>
                <w:rFonts w:asciiTheme="majorHAnsi" w:hAnsiTheme="majorHAnsi" w:cs="Calibri Light"/>
                <w:b/>
                <w:bCs/>
                <w:color w:val="231F20"/>
                <w:spacing w:val="-3"/>
                <w:sz w:val="18"/>
                <w:szCs w:val="18"/>
                <w:lang w:val="hr-HR"/>
              </w:rPr>
              <w:t>S</w:t>
            </w:r>
            <w:r w:rsidRPr="00346F9B">
              <w:rPr>
                <w:rFonts w:asciiTheme="majorHAnsi" w:hAnsiTheme="majorHAnsi" w:cs="Calibri Light"/>
                <w:b/>
                <w:bCs/>
                <w:color w:val="231F20"/>
                <w:sz w:val="18"/>
                <w:szCs w:val="18"/>
                <w:lang w:val="hr-HR"/>
              </w:rPr>
              <w:t>ADR</w:t>
            </w:r>
            <w:r w:rsidRPr="00346F9B">
              <w:rPr>
                <w:rFonts w:asciiTheme="majorHAnsi" w:hAnsiTheme="majorHAnsi" w:cs="Calibri Light"/>
                <w:b/>
                <w:bCs/>
                <w:color w:val="231F20"/>
                <w:spacing w:val="-1"/>
                <w:sz w:val="18"/>
                <w:szCs w:val="18"/>
                <w:lang w:val="hr-HR"/>
              </w:rPr>
              <w:t>Ž</w:t>
            </w:r>
            <w:r w:rsidRPr="00346F9B">
              <w:rPr>
                <w:rFonts w:asciiTheme="majorHAnsi" w:hAnsiTheme="majorHAnsi" w:cs="Calibri Light"/>
                <w:b/>
                <w:bCs/>
                <w:color w:val="231F20"/>
                <w:spacing w:val="3"/>
                <w:sz w:val="18"/>
                <w:szCs w:val="18"/>
                <w:lang w:val="hr-HR"/>
              </w:rPr>
              <w:t>A</w:t>
            </w:r>
            <w:r w:rsidRPr="00346F9B">
              <w:rPr>
                <w:rFonts w:asciiTheme="majorHAnsi" w:hAnsiTheme="majorHAnsi" w:cs="Calibri Light"/>
                <w:b/>
                <w:bCs/>
                <w:color w:val="231F20"/>
                <w:sz w:val="18"/>
                <w:szCs w:val="18"/>
                <w:lang w:val="hr-HR"/>
              </w:rPr>
              <w:t>J:</w:t>
            </w:r>
          </w:p>
        </w:tc>
        <w:tc>
          <w:tcPr>
            <w:tcW w:w="12122" w:type="dxa"/>
            <w:gridSpan w:val="3"/>
          </w:tcPr>
          <w:p w14:paraId="5610CCCC" w14:textId="77777777" w:rsidR="00445D08" w:rsidRPr="00346F9B" w:rsidRDefault="00346F9B">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b/>
                <w:sz w:val="18"/>
                <w:szCs w:val="18"/>
                <w:lang w:val="hr-HR"/>
              </w:rPr>
              <w:t>OD KUĆE DO ŠKOLE</w:t>
            </w:r>
          </w:p>
        </w:tc>
      </w:tr>
      <w:tr w:rsidR="00445D08" w:rsidRPr="00346F9B" w14:paraId="23F19F90" w14:textId="77777777" w:rsidTr="003205D9">
        <w:trPr>
          <w:trHeight w:hRule="exact" w:val="2686"/>
        </w:trPr>
        <w:tc>
          <w:tcPr>
            <w:tcW w:w="2193" w:type="dxa"/>
          </w:tcPr>
          <w:p w14:paraId="19BF25CA" w14:textId="77777777" w:rsidR="00445D08" w:rsidRPr="00346F9B" w:rsidRDefault="00445D08">
            <w:pPr>
              <w:widowControl w:val="0"/>
              <w:autoSpaceDE w:val="0"/>
              <w:autoSpaceDN w:val="0"/>
              <w:adjustRightInd w:val="0"/>
              <w:spacing w:before="96"/>
              <w:ind w:left="137" w:right="-20"/>
              <w:rPr>
                <w:rFonts w:asciiTheme="majorHAnsi" w:hAnsiTheme="majorHAnsi" w:cs="Calibri Light"/>
                <w:sz w:val="18"/>
                <w:szCs w:val="18"/>
                <w:lang w:val="hr-HR"/>
              </w:rPr>
            </w:pPr>
            <w:r w:rsidRPr="00346F9B">
              <w:rPr>
                <w:rFonts w:asciiTheme="majorHAnsi" w:hAnsiTheme="majorHAnsi" w:cs="Calibri Light"/>
                <w:b/>
                <w:bCs/>
                <w:color w:val="231F20"/>
                <w:sz w:val="18"/>
                <w:szCs w:val="18"/>
                <w:lang w:val="hr-HR"/>
              </w:rPr>
              <w:t>ISHODI:</w:t>
            </w:r>
          </w:p>
        </w:tc>
        <w:tc>
          <w:tcPr>
            <w:tcW w:w="12122" w:type="dxa"/>
            <w:gridSpan w:val="3"/>
          </w:tcPr>
          <w:p w14:paraId="55196AAF" w14:textId="77777777" w:rsidR="00346F9B" w:rsidRPr="00346F9B" w:rsidRDefault="00346F9B" w:rsidP="003205D9">
            <w:pPr>
              <w:widowControl w:val="0"/>
              <w:spacing w:line="276" w:lineRule="auto"/>
              <w:ind w:left="506" w:hanging="506"/>
              <w:rPr>
                <w:rFonts w:asciiTheme="majorHAnsi" w:hAnsiTheme="majorHAnsi" w:cs="Calibri Light"/>
                <w:b/>
                <w:color w:val="000000"/>
                <w:sz w:val="18"/>
                <w:szCs w:val="18"/>
                <w:lang w:val="hr-HR"/>
              </w:rPr>
            </w:pPr>
            <w:r w:rsidRPr="00346F9B">
              <w:rPr>
                <w:rFonts w:asciiTheme="majorHAnsi" w:hAnsiTheme="majorHAnsi" w:cs="Calibri Light"/>
                <w:b/>
                <w:color w:val="000000"/>
                <w:sz w:val="18"/>
                <w:szCs w:val="18"/>
                <w:lang w:val="hr-HR"/>
              </w:rPr>
              <w:t>PID OŠ A. 1. 1 Učenik uspoređuje organiziranost u prirodi opažajući neposredni okoliš.</w:t>
            </w:r>
          </w:p>
          <w:p w14:paraId="4B1E8D2C" w14:textId="77777777" w:rsidR="00346F9B" w:rsidRPr="00346F9B" w:rsidRDefault="00346F9B" w:rsidP="003205D9">
            <w:pPr>
              <w:widowControl w:val="0"/>
              <w:spacing w:line="276" w:lineRule="auto"/>
              <w:rPr>
                <w:rFonts w:asciiTheme="majorHAnsi" w:hAnsiTheme="majorHAnsi" w:cs="Calibri Light"/>
                <w:color w:val="000000"/>
                <w:sz w:val="18"/>
                <w:szCs w:val="18"/>
                <w:lang w:val="hr-HR"/>
              </w:rPr>
            </w:pPr>
            <w:r w:rsidRPr="00346F9B">
              <w:rPr>
                <w:rFonts w:asciiTheme="majorHAnsi" w:hAnsiTheme="majorHAnsi" w:cs="Calibri Light"/>
                <w:color w:val="000000"/>
                <w:sz w:val="18"/>
                <w:szCs w:val="18"/>
                <w:lang w:val="hr-HR"/>
              </w:rPr>
              <w:t>- otkriva da cjelinu čine dijelovi, da se različite cjeline mogu dijeliti na sitnije dijelove</w:t>
            </w:r>
          </w:p>
          <w:p w14:paraId="6E1AA367" w14:textId="77777777" w:rsidR="00346F9B" w:rsidRPr="00346F9B" w:rsidRDefault="00346F9B" w:rsidP="003205D9">
            <w:pPr>
              <w:widowControl w:val="0"/>
              <w:spacing w:line="276" w:lineRule="auto"/>
              <w:ind w:left="506" w:hanging="506"/>
              <w:rPr>
                <w:rFonts w:asciiTheme="majorHAnsi" w:hAnsiTheme="majorHAnsi" w:cs="Calibri Light"/>
                <w:b/>
                <w:color w:val="000000"/>
                <w:sz w:val="18"/>
                <w:szCs w:val="18"/>
                <w:lang w:val="hr-HR"/>
              </w:rPr>
            </w:pPr>
            <w:r w:rsidRPr="00346F9B">
              <w:rPr>
                <w:rFonts w:asciiTheme="majorHAnsi" w:hAnsiTheme="majorHAnsi" w:cs="Calibri Light"/>
                <w:b/>
                <w:color w:val="000000"/>
                <w:sz w:val="18"/>
                <w:szCs w:val="18"/>
                <w:lang w:val="hr-HR"/>
              </w:rPr>
              <w:t>PID OŠ A. 1. 3 Učenik uspoređuje organiziranost različitih prostora i zajednica u neposrednome okružju.</w:t>
            </w:r>
          </w:p>
          <w:p w14:paraId="0EFB9F21" w14:textId="77777777" w:rsidR="00346F9B" w:rsidRPr="00346F9B" w:rsidRDefault="00346F9B" w:rsidP="003205D9">
            <w:pPr>
              <w:widowControl w:val="0"/>
              <w:spacing w:line="276" w:lineRule="auto"/>
              <w:rPr>
                <w:rFonts w:asciiTheme="majorHAnsi" w:hAnsiTheme="majorHAnsi" w:cs="Calibri Light"/>
                <w:color w:val="000000"/>
                <w:sz w:val="18"/>
                <w:szCs w:val="18"/>
                <w:lang w:val="hr-HR"/>
              </w:rPr>
            </w:pPr>
            <w:r w:rsidRPr="00346F9B">
              <w:rPr>
                <w:rFonts w:asciiTheme="majorHAnsi" w:hAnsiTheme="majorHAnsi" w:cs="Calibri Light"/>
                <w:color w:val="000000"/>
                <w:sz w:val="18"/>
                <w:szCs w:val="18"/>
                <w:lang w:val="hr-HR"/>
              </w:rPr>
              <w:t>- opisuje organiziranost zajednice u svome okružju te prepoznaje važnost pravila za njezino djelovanje</w:t>
            </w:r>
          </w:p>
          <w:p w14:paraId="66148070" w14:textId="77777777" w:rsidR="00346F9B" w:rsidRPr="00346F9B" w:rsidRDefault="00346F9B" w:rsidP="003205D9">
            <w:pPr>
              <w:widowControl w:val="0"/>
              <w:spacing w:line="276" w:lineRule="auto"/>
              <w:rPr>
                <w:rFonts w:asciiTheme="majorHAnsi" w:hAnsiTheme="majorHAnsi" w:cs="Calibri Light"/>
                <w:color w:val="000000"/>
                <w:sz w:val="18"/>
                <w:szCs w:val="18"/>
                <w:lang w:val="hr-HR"/>
              </w:rPr>
            </w:pPr>
            <w:r w:rsidRPr="00346F9B">
              <w:rPr>
                <w:rFonts w:asciiTheme="majorHAnsi" w:hAnsiTheme="majorHAnsi" w:cs="Calibri Light"/>
                <w:color w:val="000000"/>
                <w:sz w:val="18"/>
                <w:szCs w:val="18"/>
                <w:lang w:val="hr-HR"/>
              </w:rPr>
              <w:t>- prepoznaje organizaciju prometa (promet, prometnica, pješaci, vozači, prometni znakovi)</w:t>
            </w:r>
          </w:p>
          <w:p w14:paraId="3B904585" w14:textId="77777777" w:rsidR="00346F9B" w:rsidRPr="00346F9B" w:rsidRDefault="00346F9B" w:rsidP="003205D9">
            <w:pPr>
              <w:widowControl w:val="0"/>
              <w:spacing w:line="276" w:lineRule="auto"/>
              <w:ind w:left="506" w:hanging="506"/>
              <w:rPr>
                <w:rFonts w:asciiTheme="majorHAnsi" w:hAnsiTheme="majorHAnsi" w:cs="Calibri Light"/>
                <w:b/>
                <w:color w:val="000000"/>
                <w:sz w:val="18"/>
                <w:szCs w:val="18"/>
                <w:lang w:val="hr-HR"/>
              </w:rPr>
            </w:pPr>
            <w:r w:rsidRPr="00346F9B">
              <w:rPr>
                <w:rFonts w:asciiTheme="majorHAnsi" w:hAnsiTheme="majorHAnsi" w:cs="Calibri Light"/>
                <w:b/>
                <w:color w:val="000000"/>
                <w:sz w:val="18"/>
                <w:szCs w:val="18"/>
                <w:lang w:val="hr-HR"/>
              </w:rPr>
              <w:t>PID OŠ B. 1. 3 Učenik se snalazi u prostoru oko sebe poštujući pravila i zaključuje o utjecaju promjene položaja na odnose u prostoru.</w:t>
            </w:r>
          </w:p>
          <w:p w14:paraId="28C7CA52" w14:textId="77777777" w:rsidR="00346F9B" w:rsidRPr="00346F9B" w:rsidRDefault="00346F9B" w:rsidP="003205D9">
            <w:pPr>
              <w:widowControl w:val="0"/>
              <w:spacing w:line="276" w:lineRule="auto"/>
              <w:rPr>
                <w:rFonts w:asciiTheme="majorHAnsi" w:hAnsiTheme="majorHAnsi" w:cs="Calibri Light"/>
                <w:color w:val="000000"/>
                <w:sz w:val="18"/>
                <w:szCs w:val="18"/>
                <w:lang w:val="hr-HR"/>
              </w:rPr>
            </w:pPr>
            <w:r w:rsidRPr="00346F9B">
              <w:rPr>
                <w:rFonts w:asciiTheme="majorHAnsi" w:hAnsiTheme="majorHAnsi" w:cs="Calibri Light"/>
                <w:color w:val="000000"/>
                <w:sz w:val="18"/>
                <w:szCs w:val="18"/>
                <w:lang w:val="hr-HR"/>
              </w:rPr>
              <w:t>- snalazi se u neposrednome okružju doma i škole uz poštivanje i primjenu prometnih pravila</w:t>
            </w:r>
          </w:p>
          <w:p w14:paraId="13A97ED0" w14:textId="77777777" w:rsidR="00346F9B" w:rsidRPr="00346F9B" w:rsidRDefault="00346F9B" w:rsidP="003205D9">
            <w:pPr>
              <w:widowControl w:val="0"/>
              <w:spacing w:line="276" w:lineRule="auto"/>
              <w:ind w:left="506" w:hanging="506"/>
              <w:rPr>
                <w:rFonts w:asciiTheme="majorHAnsi" w:hAnsiTheme="majorHAnsi" w:cs="Calibri Light"/>
                <w:b/>
                <w:color w:val="000000"/>
                <w:sz w:val="18"/>
                <w:szCs w:val="18"/>
                <w:lang w:val="hr-HR"/>
              </w:rPr>
            </w:pPr>
            <w:r w:rsidRPr="00346F9B">
              <w:rPr>
                <w:rFonts w:asciiTheme="majorHAnsi" w:hAnsiTheme="majorHAnsi" w:cs="Calibri Light"/>
                <w:b/>
                <w:color w:val="000000"/>
                <w:sz w:val="18"/>
                <w:szCs w:val="18"/>
                <w:lang w:val="hr-HR"/>
              </w:rPr>
              <w:t>PID OŠ C. 1. 1 Učenik zaključuje o sebi, svojoj ulozi u zajednici i uviđa vrijednosti sebe i drugih.</w:t>
            </w:r>
          </w:p>
          <w:p w14:paraId="6872AEED" w14:textId="77777777" w:rsidR="00346F9B" w:rsidRPr="00346F9B" w:rsidRDefault="00346F9B" w:rsidP="003205D9">
            <w:pPr>
              <w:widowControl w:val="0"/>
              <w:spacing w:line="276" w:lineRule="auto"/>
              <w:rPr>
                <w:rFonts w:asciiTheme="majorHAnsi" w:hAnsiTheme="majorHAnsi" w:cs="Calibri Light"/>
                <w:color w:val="000000"/>
                <w:sz w:val="18"/>
                <w:szCs w:val="18"/>
                <w:lang w:val="hr-HR"/>
              </w:rPr>
            </w:pPr>
            <w:r w:rsidRPr="00346F9B">
              <w:rPr>
                <w:rFonts w:asciiTheme="majorHAnsi" w:hAnsiTheme="majorHAnsi" w:cs="Calibri Light"/>
                <w:color w:val="000000"/>
                <w:sz w:val="18"/>
                <w:szCs w:val="18"/>
                <w:lang w:val="hr-HR"/>
              </w:rPr>
              <w:t>- prepoznaje svoju posebnost i vrijednosti kao i posebnost i vrijednosti drugih osoba i zajednica kojima pripada</w:t>
            </w:r>
          </w:p>
          <w:p w14:paraId="12ADB13D" w14:textId="77777777" w:rsidR="00346F9B" w:rsidRPr="00346F9B" w:rsidRDefault="00346F9B" w:rsidP="003205D9">
            <w:pPr>
              <w:widowControl w:val="0"/>
              <w:spacing w:line="276" w:lineRule="auto"/>
              <w:rPr>
                <w:rFonts w:asciiTheme="majorHAnsi" w:hAnsiTheme="majorHAnsi" w:cs="Calibri Light"/>
                <w:color w:val="000000"/>
                <w:sz w:val="18"/>
                <w:szCs w:val="18"/>
                <w:lang w:val="hr-HR"/>
              </w:rPr>
            </w:pPr>
            <w:r w:rsidRPr="00346F9B">
              <w:rPr>
                <w:rFonts w:asciiTheme="majorHAnsi" w:hAnsiTheme="majorHAnsi" w:cs="Calibri Light"/>
                <w:color w:val="000000"/>
                <w:sz w:val="18"/>
                <w:szCs w:val="18"/>
                <w:lang w:val="hr-HR"/>
              </w:rPr>
              <w:t>- otkriva svoju ulogu u zajednici i povezanost s ostalim članovima s kojima je povezan događajima, interesima, vrijednostima</w:t>
            </w:r>
          </w:p>
          <w:p w14:paraId="2C751D4B" w14:textId="77777777" w:rsidR="00445D08" w:rsidRPr="00346F9B" w:rsidRDefault="00445D08">
            <w:pPr>
              <w:widowControl w:val="0"/>
              <w:autoSpaceDE w:val="0"/>
              <w:autoSpaceDN w:val="0"/>
              <w:adjustRightInd w:val="0"/>
              <w:spacing w:before="24"/>
              <w:ind w:left="137" w:right="-20"/>
              <w:rPr>
                <w:rFonts w:asciiTheme="majorHAnsi" w:hAnsiTheme="majorHAnsi" w:cs="Calibri Light"/>
                <w:sz w:val="18"/>
                <w:szCs w:val="18"/>
                <w:lang w:val="hr-HR"/>
              </w:rPr>
            </w:pPr>
          </w:p>
        </w:tc>
      </w:tr>
    </w:tbl>
    <w:p w14:paraId="07831E93" w14:textId="77777777" w:rsidR="00445D08" w:rsidRPr="00346F9B" w:rsidRDefault="00445D08">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0" w:type="auto"/>
        <w:tblInd w:w="250" w:type="dxa"/>
        <w:tblLook w:val="04A0" w:firstRow="1" w:lastRow="0" w:firstColumn="1" w:lastColumn="0" w:noHBand="0" w:noVBand="1"/>
      </w:tblPr>
      <w:tblGrid>
        <w:gridCol w:w="9635"/>
        <w:gridCol w:w="2211"/>
        <w:gridCol w:w="2466"/>
      </w:tblGrid>
      <w:tr w:rsidR="00346F9B" w:rsidRPr="001315AA" w14:paraId="7FC57D06" w14:textId="77777777" w:rsidTr="00346F9B">
        <w:tc>
          <w:tcPr>
            <w:tcW w:w="9639" w:type="dxa"/>
            <w:shd w:val="clear" w:color="auto" w:fill="D6E3BC" w:themeFill="accent3" w:themeFillTint="66"/>
          </w:tcPr>
          <w:p w14:paraId="4C3896EA" w14:textId="77777777" w:rsidR="00346F9B" w:rsidRPr="001315AA" w:rsidRDefault="00346F9B">
            <w:pPr>
              <w:widowControl w:val="0"/>
              <w:autoSpaceDE w:val="0"/>
              <w:autoSpaceDN w:val="0"/>
              <w:adjustRightInd w:val="0"/>
              <w:spacing w:line="200" w:lineRule="exact"/>
              <w:rPr>
                <w:rFonts w:asciiTheme="majorHAnsi" w:hAnsiTheme="majorHAnsi" w:cs="Calibri Light"/>
                <w:sz w:val="18"/>
                <w:szCs w:val="18"/>
                <w:lang w:val="hr-HR"/>
              </w:rPr>
            </w:pPr>
            <w:r w:rsidRPr="001315AA">
              <w:rPr>
                <w:rFonts w:asciiTheme="majorHAnsi" w:hAnsiTheme="majorHAnsi" w:cs="Calibri Light"/>
                <w:b/>
                <w:bCs/>
                <w:color w:val="231F20"/>
                <w:sz w:val="18"/>
                <w:szCs w:val="18"/>
                <w:lang w:val="hr-HR"/>
              </w:rPr>
              <w:t>NA</w:t>
            </w:r>
            <w:r w:rsidRPr="001315AA">
              <w:rPr>
                <w:rFonts w:asciiTheme="majorHAnsi" w:hAnsiTheme="majorHAnsi" w:cs="Calibri Light"/>
                <w:b/>
                <w:bCs/>
                <w:color w:val="231F20"/>
                <w:spacing w:val="-2"/>
                <w:sz w:val="18"/>
                <w:szCs w:val="18"/>
                <w:lang w:val="hr-HR"/>
              </w:rPr>
              <w:t>S</w:t>
            </w:r>
            <w:r w:rsidRPr="001315AA">
              <w:rPr>
                <w:rFonts w:asciiTheme="majorHAnsi" w:hAnsiTheme="majorHAnsi" w:cs="Calibri Light"/>
                <w:b/>
                <w:bCs/>
                <w:color w:val="231F20"/>
                <w:spacing w:val="-16"/>
                <w:sz w:val="18"/>
                <w:szCs w:val="18"/>
                <w:lang w:val="hr-HR"/>
              </w:rPr>
              <w:t>T</w:t>
            </w:r>
            <w:r w:rsidRPr="001315AA">
              <w:rPr>
                <w:rFonts w:asciiTheme="majorHAnsi" w:hAnsiTheme="majorHAnsi" w:cs="Calibri Light"/>
                <w:b/>
                <w:bCs/>
                <w:color w:val="231F20"/>
                <w:spacing w:val="-10"/>
                <w:sz w:val="18"/>
                <w:szCs w:val="18"/>
                <w:lang w:val="hr-HR"/>
              </w:rPr>
              <w:t>A</w:t>
            </w:r>
            <w:r w:rsidRPr="001315AA">
              <w:rPr>
                <w:rFonts w:asciiTheme="majorHAnsi" w:hAnsiTheme="majorHAnsi" w:cs="Calibri Light"/>
                <w:b/>
                <w:bCs/>
                <w:color w:val="231F20"/>
                <w:sz w:val="18"/>
                <w:szCs w:val="18"/>
                <w:lang w:val="hr-HR"/>
              </w:rPr>
              <w:t>VNE SIT</w:t>
            </w:r>
            <w:r w:rsidRPr="001315AA">
              <w:rPr>
                <w:rFonts w:asciiTheme="majorHAnsi" w:hAnsiTheme="majorHAnsi" w:cs="Calibri Light"/>
                <w:b/>
                <w:bCs/>
                <w:color w:val="231F20"/>
                <w:spacing w:val="-6"/>
                <w:sz w:val="18"/>
                <w:szCs w:val="18"/>
                <w:lang w:val="hr-HR"/>
              </w:rPr>
              <w:t>U</w:t>
            </w:r>
            <w:r w:rsidRPr="001315AA">
              <w:rPr>
                <w:rFonts w:asciiTheme="majorHAnsi" w:hAnsiTheme="majorHAnsi" w:cs="Calibri Light"/>
                <w:b/>
                <w:bCs/>
                <w:color w:val="231F20"/>
                <w:spacing w:val="-2"/>
                <w:sz w:val="18"/>
                <w:szCs w:val="18"/>
                <w:lang w:val="hr-HR"/>
              </w:rPr>
              <w:t>A</w:t>
            </w:r>
            <w:r w:rsidRPr="001315AA">
              <w:rPr>
                <w:rFonts w:asciiTheme="majorHAnsi" w:hAnsiTheme="majorHAnsi" w:cs="Calibri Light"/>
                <w:b/>
                <w:bCs/>
                <w:color w:val="231F20"/>
                <w:sz w:val="18"/>
                <w:szCs w:val="18"/>
                <w:lang w:val="hr-HR"/>
              </w:rPr>
              <w:t>CIJE</w:t>
            </w:r>
          </w:p>
        </w:tc>
        <w:tc>
          <w:tcPr>
            <w:tcW w:w="2212" w:type="dxa"/>
            <w:shd w:val="clear" w:color="auto" w:fill="D6E3BC" w:themeFill="accent3" w:themeFillTint="66"/>
          </w:tcPr>
          <w:p w14:paraId="32025A9D" w14:textId="77777777" w:rsidR="00346F9B" w:rsidRPr="001315AA" w:rsidRDefault="00346F9B">
            <w:pPr>
              <w:widowControl w:val="0"/>
              <w:autoSpaceDE w:val="0"/>
              <w:autoSpaceDN w:val="0"/>
              <w:adjustRightInd w:val="0"/>
              <w:spacing w:line="200" w:lineRule="exact"/>
              <w:rPr>
                <w:rFonts w:asciiTheme="majorHAnsi" w:hAnsiTheme="majorHAnsi" w:cs="Calibri Light"/>
                <w:sz w:val="18"/>
                <w:szCs w:val="18"/>
                <w:lang w:val="hr-HR"/>
              </w:rPr>
            </w:pPr>
            <w:r w:rsidRPr="001315AA">
              <w:rPr>
                <w:rFonts w:asciiTheme="majorHAnsi" w:hAnsiTheme="majorHAnsi" w:cs="Calibri Light"/>
                <w:b/>
                <w:bCs/>
                <w:color w:val="231F20"/>
                <w:sz w:val="18"/>
                <w:szCs w:val="18"/>
                <w:lang w:val="hr-HR"/>
              </w:rPr>
              <w:t>PRIJED</w:t>
            </w:r>
            <w:r w:rsidRPr="001315AA">
              <w:rPr>
                <w:rFonts w:asciiTheme="majorHAnsi" w:hAnsiTheme="majorHAnsi" w:cs="Calibri Light"/>
                <w:b/>
                <w:bCs/>
                <w:color w:val="231F20"/>
                <w:spacing w:val="-4"/>
                <w:sz w:val="18"/>
                <w:szCs w:val="18"/>
                <w:lang w:val="hr-HR"/>
              </w:rPr>
              <w:t>L</w:t>
            </w:r>
            <w:r w:rsidRPr="001315AA">
              <w:rPr>
                <w:rFonts w:asciiTheme="majorHAnsi" w:hAnsiTheme="majorHAnsi" w:cs="Calibri Light"/>
                <w:b/>
                <w:bCs/>
                <w:color w:val="231F20"/>
                <w:sz w:val="18"/>
                <w:szCs w:val="18"/>
                <w:lang w:val="hr-HR"/>
              </w:rPr>
              <w:t>OG AKTIVNO</w:t>
            </w:r>
            <w:r w:rsidRPr="001315AA">
              <w:rPr>
                <w:rFonts w:asciiTheme="majorHAnsi" w:hAnsiTheme="majorHAnsi" w:cs="Calibri Light"/>
                <w:b/>
                <w:bCs/>
                <w:color w:val="231F20"/>
                <w:spacing w:val="-2"/>
                <w:sz w:val="18"/>
                <w:szCs w:val="18"/>
                <w:lang w:val="hr-HR"/>
              </w:rPr>
              <w:t>S</w:t>
            </w:r>
            <w:r w:rsidRPr="001315AA">
              <w:rPr>
                <w:rFonts w:asciiTheme="majorHAnsi" w:hAnsiTheme="majorHAnsi" w:cs="Calibri Light"/>
                <w:b/>
                <w:bCs/>
                <w:color w:val="231F20"/>
                <w:sz w:val="18"/>
                <w:szCs w:val="18"/>
                <w:lang w:val="hr-HR"/>
              </w:rPr>
              <w:t>TI U DIGI</w:t>
            </w:r>
            <w:r w:rsidRPr="001315AA">
              <w:rPr>
                <w:rFonts w:asciiTheme="majorHAnsi" w:hAnsiTheme="majorHAnsi" w:cs="Calibri Light"/>
                <w:b/>
                <w:bCs/>
                <w:color w:val="231F20"/>
                <w:spacing w:val="-16"/>
                <w:sz w:val="18"/>
                <w:szCs w:val="18"/>
                <w:lang w:val="hr-HR"/>
              </w:rPr>
              <w:t>T</w:t>
            </w:r>
            <w:r w:rsidRPr="001315AA">
              <w:rPr>
                <w:rFonts w:asciiTheme="majorHAnsi" w:hAnsiTheme="majorHAnsi" w:cs="Calibri Light"/>
                <w:b/>
                <w:bCs/>
                <w:color w:val="231F20"/>
                <w:sz w:val="18"/>
                <w:szCs w:val="18"/>
                <w:lang w:val="hr-HR"/>
              </w:rPr>
              <w:t>ALNOM OKRUŽENJU</w:t>
            </w:r>
          </w:p>
        </w:tc>
        <w:tc>
          <w:tcPr>
            <w:tcW w:w="2466" w:type="dxa"/>
            <w:shd w:val="clear" w:color="auto" w:fill="D6E3BC" w:themeFill="accent3" w:themeFillTint="66"/>
          </w:tcPr>
          <w:p w14:paraId="1F5AF714" w14:textId="77777777" w:rsidR="00346F9B" w:rsidRPr="001315AA" w:rsidRDefault="00346F9B">
            <w:pPr>
              <w:widowControl w:val="0"/>
              <w:autoSpaceDE w:val="0"/>
              <w:autoSpaceDN w:val="0"/>
              <w:adjustRightInd w:val="0"/>
              <w:spacing w:line="200" w:lineRule="exact"/>
              <w:rPr>
                <w:rFonts w:asciiTheme="majorHAnsi" w:hAnsiTheme="majorHAnsi" w:cs="Calibri Light"/>
                <w:sz w:val="18"/>
                <w:szCs w:val="18"/>
                <w:lang w:val="hr-HR"/>
              </w:rPr>
            </w:pPr>
            <w:r w:rsidRPr="001315AA">
              <w:rPr>
                <w:rFonts w:asciiTheme="majorHAnsi" w:hAnsiTheme="majorHAnsi" w:cs="Calibri Light"/>
                <w:b/>
                <w:bCs/>
                <w:color w:val="231F20"/>
                <w:sz w:val="18"/>
                <w:szCs w:val="18"/>
                <w:lang w:val="hr-HR"/>
              </w:rPr>
              <w:t>P</w:t>
            </w:r>
            <w:r w:rsidRPr="001315AA">
              <w:rPr>
                <w:rFonts w:asciiTheme="majorHAnsi" w:hAnsiTheme="majorHAnsi" w:cs="Calibri Light"/>
                <w:b/>
                <w:bCs/>
                <w:color w:val="231F20"/>
                <w:spacing w:val="-3"/>
                <w:sz w:val="18"/>
                <w:szCs w:val="18"/>
                <w:lang w:val="hr-HR"/>
              </w:rPr>
              <w:t>O</w:t>
            </w:r>
            <w:r w:rsidRPr="001315AA">
              <w:rPr>
                <w:rFonts w:asciiTheme="majorHAnsi" w:hAnsiTheme="majorHAnsi" w:cs="Calibri Light"/>
                <w:b/>
                <w:bCs/>
                <w:color w:val="231F20"/>
                <w:sz w:val="18"/>
                <w:szCs w:val="18"/>
                <w:lang w:val="hr-HR"/>
              </w:rPr>
              <w:t>V</w:t>
            </w:r>
            <w:r w:rsidRPr="001315AA">
              <w:rPr>
                <w:rFonts w:asciiTheme="majorHAnsi" w:hAnsiTheme="majorHAnsi" w:cs="Calibri Light"/>
                <w:b/>
                <w:bCs/>
                <w:color w:val="231F20"/>
                <w:spacing w:val="-1"/>
                <w:sz w:val="18"/>
                <w:szCs w:val="18"/>
                <w:lang w:val="hr-HR"/>
              </w:rPr>
              <w:t>E</w:t>
            </w:r>
            <w:r w:rsidRPr="001315AA">
              <w:rPr>
                <w:rFonts w:asciiTheme="majorHAnsi" w:hAnsiTheme="majorHAnsi" w:cs="Calibri Light"/>
                <w:b/>
                <w:bCs/>
                <w:color w:val="231F20"/>
                <w:sz w:val="18"/>
                <w:szCs w:val="18"/>
                <w:lang w:val="hr-HR"/>
              </w:rPr>
              <w:t>ZI</w:t>
            </w:r>
            <w:r w:rsidRPr="001315AA">
              <w:rPr>
                <w:rFonts w:asciiTheme="majorHAnsi" w:hAnsiTheme="majorHAnsi" w:cs="Calibri Light"/>
                <w:b/>
                <w:bCs/>
                <w:color w:val="231F20"/>
                <w:spacing w:val="-11"/>
                <w:sz w:val="18"/>
                <w:szCs w:val="18"/>
                <w:lang w:val="hr-HR"/>
              </w:rPr>
              <w:t>V</w:t>
            </w:r>
            <w:r w:rsidRPr="001315AA">
              <w:rPr>
                <w:rFonts w:asciiTheme="majorHAnsi" w:hAnsiTheme="majorHAnsi" w:cs="Calibri Light"/>
                <w:b/>
                <w:bCs/>
                <w:color w:val="231F20"/>
                <w:sz w:val="18"/>
                <w:szCs w:val="18"/>
                <w:lang w:val="hr-HR"/>
              </w:rPr>
              <w:t>ANJE ISHO</w:t>
            </w:r>
            <w:r w:rsidRPr="001315AA">
              <w:rPr>
                <w:rFonts w:asciiTheme="majorHAnsi" w:hAnsiTheme="majorHAnsi" w:cs="Calibri Light"/>
                <w:b/>
                <w:bCs/>
                <w:color w:val="231F20"/>
                <w:spacing w:val="-5"/>
                <w:sz w:val="18"/>
                <w:szCs w:val="18"/>
                <w:lang w:val="hr-HR"/>
              </w:rPr>
              <w:t>D</w:t>
            </w:r>
            <w:r w:rsidRPr="001315AA">
              <w:rPr>
                <w:rFonts w:asciiTheme="majorHAnsi" w:hAnsiTheme="majorHAnsi" w:cs="Calibri Light"/>
                <w:b/>
                <w:bCs/>
                <w:color w:val="231F20"/>
                <w:sz w:val="18"/>
                <w:szCs w:val="18"/>
                <w:lang w:val="hr-HR"/>
              </w:rPr>
              <w:t>A O</w:t>
            </w:r>
            <w:r w:rsidRPr="001315AA">
              <w:rPr>
                <w:rFonts w:asciiTheme="majorHAnsi" w:hAnsiTheme="majorHAnsi" w:cs="Calibri Light"/>
                <w:b/>
                <w:bCs/>
                <w:color w:val="231F20"/>
                <w:spacing w:val="-2"/>
                <w:sz w:val="18"/>
                <w:szCs w:val="18"/>
                <w:lang w:val="hr-HR"/>
              </w:rPr>
              <w:t>S</w:t>
            </w:r>
            <w:r w:rsidRPr="001315AA">
              <w:rPr>
                <w:rFonts w:asciiTheme="majorHAnsi" w:hAnsiTheme="majorHAnsi" w:cs="Calibri Light"/>
                <w:b/>
                <w:bCs/>
                <w:color w:val="231F20"/>
                <w:spacing w:val="-16"/>
                <w:sz w:val="18"/>
                <w:szCs w:val="18"/>
                <w:lang w:val="hr-HR"/>
              </w:rPr>
              <w:t>T</w:t>
            </w:r>
            <w:r w:rsidRPr="001315AA">
              <w:rPr>
                <w:rFonts w:asciiTheme="majorHAnsi" w:hAnsiTheme="majorHAnsi" w:cs="Calibri Light"/>
                <w:b/>
                <w:bCs/>
                <w:color w:val="231F20"/>
                <w:sz w:val="18"/>
                <w:szCs w:val="18"/>
                <w:lang w:val="hr-HR"/>
              </w:rPr>
              <w:t>ALIH PREDMETNIH PODRU</w:t>
            </w:r>
            <w:r w:rsidRPr="001315AA">
              <w:rPr>
                <w:rFonts w:asciiTheme="majorHAnsi" w:hAnsiTheme="majorHAnsi" w:cs="Calibri Light"/>
                <w:b/>
                <w:bCs/>
                <w:color w:val="231F20"/>
                <w:spacing w:val="2"/>
                <w:sz w:val="18"/>
                <w:szCs w:val="18"/>
                <w:lang w:val="hr-HR"/>
              </w:rPr>
              <w:t>Č</w:t>
            </w:r>
            <w:r w:rsidRPr="001315AA">
              <w:rPr>
                <w:rFonts w:asciiTheme="majorHAnsi" w:hAnsiTheme="majorHAnsi" w:cs="Calibri Light"/>
                <w:b/>
                <w:bCs/>
                <w:color w:val="231F20"/>
                <w:spacing w:val="-4"/>
                <w:sz w:val="18"/>
                <w:szCs w:val="18"/>
                <w:lang w:val="hr-HR"/>
              </w:rPr>
              <w:t>J</w:t>
            </w:r>
            <w:r w:rsidRPr="001315AA">
              <w:rPr>
                <w:rFonts w:asciiTheme="majorHAnsi" w:hAnsiTheme="majorHAnsi" w:cs="Calibri Light"/>
                <w:b/>
                <w:bCs/>
                <w:color w:val="231F20"/>
                <w:sz w:val="18"/>
                <w:szCs w:val="18"/>
                <w:lang w:val="hr-HR"/>
              </w:rPr>
              <w:t>A I MEĐUPREDMETNIH TEMA</w:t>
            </w:r>
          </w:p>
        </w:tc>
      </w:tr>
      <w:tr w:rsidR="00346F9B" w:rsidRPr="001315AA" w14:paraId="49DECC9C" w14:textId="77777777" w:rsidTr="00346F9B">
        <w:tc>
          <w:tcPr>
            <w:tcW w:w="9639" w:type="dxa"/>
          </w:tcPr>
          <w:p w14:paraId="565A4950" w14:textId="77777777" w:rsidR="00346F9B" w:rsidRPr="001315AA" w:rsidRDefault="00346F9B" w:rsidP="00346F9B">
            <w:pPr>
              <w:widowControl w:val="0"/>
              <w:spacing w:before="152"/>
              <w:rPr>
                <w:rFonts w:asciiTheme="majorHAnsi" w:hAnsiTheme="majorHAnsi" w:cs="Calibri Light"/>
                <w:b/>
                <w:color w:val="000000"/>
                <w:sz w:val="18"/>
                <w:szCs w:val="18"/>
                <w:lang w:val="hr-HR"/>
              </w:rPr>
            </w:pPr>
            <w:r w:rsidRPr="001315AA">
              <w:rPr>
                <w:rFonts w:asciiTheme="majorHAnsi" w:hAnsiTheme="majorHAnsi" w:cs="Calibri Light"/>
                <w:b/>
                <w:color w:val="000000"/>
                <w:sz w:val="18"/>
                <w:szCs w:val="18"/>
                <w:lang w:val="hr-HR"/>
              </w:rPr>
              <w:t>1. SLUŠAMO I PJEVAMO</w:t>
            </w:r>
          </w:p>
          <w:p w14:paraId="60BB5EE6"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b/>
                <w:color w:val="000000"/>
                <w:sz w:val="18"/>
                <w:szCs w:val="18"/>
                <w:lang w:val="hr-HR"/>
              </w:rPr>
              <w:t xml:space="preserve">Ishod aktivnosti: </w:t>
            </w:r>
            <w:r w:rsidRPr="001315AA">
              <w:rPr>
                <w:rFonts w:asciiTheme="majorHAnsi" w:hAnsiTheme="majorHAnsi" w:cs="Calibri Light"/>
                <w:color w:val="000000"/>
                <w:sz w:val="18"/>
                <w:szCs w:val="18"/>
                <w:lang w:val="hr-HR"/>
              </w:rPr>
              <w:t>prepoznaje svoju posebnost i vrijednosti kao i posebnost i vrijednosti drugih osoba i zajednica kojima pripada; otkriva svoju ulogu u zajednici i povezanost s ostalim članovima s kojima je povezan događajima, interesima, vrijednostima.</w:t>
            </w:r>
          </w:p>
          <w:p w14:paraId="0F34796C" w14:textId="77777777" w:rsidR="00346F9B" w:rsidRPr="001315AA" w:rsidRDefault="00346F9B" w:rsidP="00346F9B">
            <w:pPr>
              <w:widowControl w:val="0"/>
              <w:spacing w:before="152"/>
              <w:ind w:hanging="506"/>
              <w:rPr>
                <w:rFonts w:asciiTheme="majorHAnsi" w:hAnsiTheme="majorHAnsi" w:cs="Calibri Light"/>
                <w:b/>
                <w:color w:val="000000"/>
                <w:sz w:val="18"/>
                <w:szCs w:val="18"/>
                <w:lang w:val="hr-HR"/>
              </w:rPr>
            </w:pPr>
          </w:p>
          <w:p w14:paraId="6B22CBDE"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b/>
                <w:color w:val="000000"/>
                <w:sz w:val="18"/>
                <w:szCs w:val="18"/>
                <w:lang w:val="hr-HR"/>
              </w:rPr>
              <w:t xml:space="preserve">Opis aktivnosti: </w:t>
            </w:r>
            <w:r w:rsidRPr="001315AA">
              <w:rPr>
                <w:rFonts w:asciiTheme="majorHAnsi" w:hAnsiTheme="majorHAnsi" w:cs="Calibri Light"/>
                <w:color w:val="000000"/>
                <w:sz w:val="18"/>
                <w:szCs w:val="18"/>
                <w:lang w:val="hr-HR"/>
              </w:rPr>
              <w:t xml:space="preserve">Učiteljica/učitelj najavljuje slušanje pjesme </w:t>
            </w:r>
            <w:r w:rsidRPr="001315AA">
              <w:rPr>
                <w:rFonts w:asciiTheme="majorHAnsi" w:hAnsiTheme="majorHAnsi" w:cs="Calibri Light"/>
                <w:i/>
                <w:color w:val="000000"/>
                <w:sz w:val="18"/>
                <w:szCs w:val="18"/>
                <w:lang w:val="hr-HR"/>
              </w:rPr>
              <w:t>Prvoškolci</w:t>
            </w:r>
            <w:r w:rsidRPr="001315AA">
              <w:rPr>
                <w:rFonts w:asciiTheme="majorHAnsi" w:hAnsiTheme="majorHAnsi" w:cs="Calibri Light"/>
                <w:color w:val="000000"/>
                <w:sz w:val="18"/>
                <w:szCs w:val="18"/>
                <w:lang w:val="hr-HR"/>
              </w:rPr>
              <w:t>. Nakon slušanja pjesme, potiče učenike na razgovor: O čemu pjesma govori? Veselite li se školi? Kako ste se danas spremili za školu? Što ste ponijeli? Tko vam je pomogao? Opišite svoj put do škole (pješice, autom…).</w:t>
            </w:r>
          </w:p>
          <w:p w14:paraId="30F40739" w14:textId="77777777" w:rsidR="00346F9B" w:rsidRPr="001315AA" w:rsidRDefault="00346F9B" w:rsidP="00346F9B">
            <w:pPr>
              <w:widowControl w:val="0"/>
              <w:spacing w:before="152"/>
              <w:rPr>
                <w:rFonts w:asciiTheme="majorHAnsi" w:hAnsiTheme="majorHAnsi" w:cs="Calibri Light"/>
                <w:b/>
                <w:color w:val="000000"/>
                <w:sz w:val="18"/>
                <w:szCs w:val="18"/>
                <w:lang w:val="hr-HR"/>
              </w:rPr>
            </w:pPr>
            <w:r w:rsidRPr="001315AA">
              <w:rPr>
                <w:rFonts w:asciiTheme="majorHAnsi" w:hAnsiTheme="majorHAnsi" w:cs="Calibri Light"/>
                <w:b/>
                <w:color w:val="000000"/>
                <w:sz w:val="18"/>
                <w:szCs w:val="18"/>
                <w:lang w:val="hr-HR"/>
              </w:rPr>
              <w:t>2. UČENICI U PROMETU</w:t>
            </w:r>
          </w:p>
          <w:p w14:paraId="1CC5EE0D"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b/>
                <w:color w:val="000000"/>
                <w:sz w:val="18"/>
                <w:szCs w:val="18"/>
                <w:lang w:val="hr-HR"/>
              </w:rPr>
              <w:t xml:space="preserve">Ishod aktivnosti: </w:t>
            </w:r>
            <w:r w:rsidRPr="001315AA">
              <w:rPr>
                <w:rFonts w:asciiTheme="majorHAnsi" w:hAnsiTheme="majorHAnsi" w:cs="Calibri Light"/>
                <w:color w:val="000000"/>
                <w:sz w:val="18"/>
                <w:szCs w:val="18"/>
                <w:lang w:val="hr-HR"/>
              </w:rPr>
              <w:t xml:space="preserve">prepoznaje organizaciju prometa (promet, prometnica, pješaci, vozači, prometni znakovi); snalazi se u </w:t>
            </w:r>
            <w:r w:rsidRPr="001315AA">
              <w:rPr>
                <w:rFonts w:asciiTheme="majorHAnsi" w:hAnsiTheme="majorHAnsi" w:cs="Calibri Light"/>
                <w:color w:val="000000"/>
                <w:sz w:val="18"/>
                <w:szCs w:val="18"/>
                <w:lang w:val="hr-HR"/>
              </w:rPr>
              <w:lastRenderedPageBreak/>
              <w:t>neposrednome okružju doma i škole uz poštivanje i primjenu prometnih pravila.</w:t>
            </w:r>
          </w:p>
          <w:p w14:paraId="704A221D"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b/>
                <w:color w:val="000000"/>
                <w:sz w:val="18"/>
                <w:szCs w:val="18"/>
                <w:lang w:val="hr-HR"/>
              </w:rPr>
              <w:t xml:space="preserve">Opis aktivnosti: </w:t>
            </w:r>
            <w:r w:rsidRPr="001315AA">
              <w:rPr>
                <w:rFonts w:asciiTheme="majorHAnsi" w:hAnsiTheme="majorHAnsi" w:cs="Calibri Light"/>
                <w:color w:val="000000"/>
                <w:sz w:val="18"/>
                <w:szCs w:val="18"/>
                <w:lang w:val="hr-HR"/>
              </w:rPr>
              <w:t>Učiteljica/učitelj potiče razgovor o ilustraciji u udžbeniku, stranica 8: Što prepoznaješ na ovoj ilustraciji? Je li ulica prometna? Koja prometna sredstva vidimo? Koliko ih ima? Koje boje je autobus/automobili? Kojim od njih ste se vozili? Je li netko doputovao danas u školu automobilom ili autobusom? Tko je stigao pješice? Jesi li pješačio sam? Opiši svoje putovanje. Kuda se kreću pješaci? Zašto? Što se nalazi s obje strane ulice i omogućava nam siguran prijelaz ulice? Kakvo svjetlo svijetli na semaforu koji vidimo? Što ono znači? Gdje će skupina od troje učenika prijeći ulicu? Prepoznaje li netko prometni znak, njegovo značenje? Ima li prometnih znakova na vašem putu do škole? Čemu služe prometni znakovi? Možemo li nastradati u prometu?</w:t>
            </w:r>
          </w:p>
          <w:p w14:paraId="670BB7FB"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color w:val="000000"/>
                <w:sz w:val="18"/>
                <w:szCs w:val="18"/>
                <w:lang w:val="hr-HR"/>
              </w:rPr>
              <w:t>Kako nazivamo djecu koja idu u školu? Kako se trebamo kretati ulicom?</w:t>
            </w:r>
          </w:p>
          <w:p w14:paraId="479E055B"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color w:val="000000"/>
                <w:sz w:val="18"/>
                <w:szCs w:val="18"/>
                <w:lang w:val="hr-HR"/>
              </w:rPr>
              <w:t>Čitanje teksta ispod ilustracije.</w:t>
            </w:r>
          </w:p>
          <w:p w14:paraId="1440407D" w14:textId="77777777" w:rsidR="00346F9B" w:rsidRPr="001315AA" w:rsidRDefault="00346F9B" w:rsidP="00346F9B">
            <w:pPr>
              <w:widowControl w:val="0"/>
              <w:spacing w:before="152"/>
              <w:ind w:hanging="506"/>
              <w:rPr>
                <w:rFonts w:asciiTheme="majorHAnsi" w:hAnsiTheme="majorHAnsi" w:cs="Calibri Light"/>
                <w:b/>
                <w:color w:val="000000"/>
                <w:sz w:val="18"/>
                <w:szCs w:val="18"/>
                <w:lang w:val="hr-HR"/>
              </w:rPr>
            </w:pPr>
          </w:p>
          <w:p w14:paraId="7FF6B95F"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b/>
                <w:color w:val="000000"/>
                <w:sz w:val="18"/>
                <w:szCs w:val="18"/>
                <w:lang w:val="hr-HR"/>
              </w:rPr>
              <w:t>REKREATIVNA PAUZA</w:t>
            </w:r>
            <w:r w:rsidRPr="001315AA">
              <w:rPr>
                <w:rFonts w:asciiTheme="majorHAnsi" w:hAnsiTheme="majorHAnsi" w:cs="Calibri Light"/>
                <w:color w:val="000000"/>
                <w:sz w:val="18"/>
                <w:szCs w:val="18"/>
                <w:lang w:val="hr-HR"/>
              </w:rPr>
              <w:t xml:space="preserve">: Učiteljica/učitelj objašnjava igru </w:t>
            </w:r>
            <w:r w:rsidRPr="001315AA">
              <w:rPr>
                <w:rFonts w:asciiTheme="majorHAnsi" w:hAnsiTheme="majorHAnsi" w:cs="Calibri Light"/>
                <w:i/>
                <w:color w:val="000000"/>
                <w:sz w:val="18"/>
                <w:szCs w:val="18"/>
                <w:lang w:val="hr-HR"/>
              </w:rPr>
              <w:t>Semafor</w:t>
            </w:r>
            <w:r w:rsidRPr="001315AA">
              <w:rPr>
                <w:rFonts w:asciiTheme="majorHAnsi" w:hAnsiTheme="majorHAnsi" w:cs="Calibri Light"/>
                <w:color w:val="000000"/>
                <w:sz w:val="18"/>
                <w:szCs w:val="18"/>
                <w:lang w:val="hr-HR"/>
              </w:rPr>
              <w:t>: u ruci imam tri kruga u tri boje (pokazuje, a učenici određuju boje: crvena, narančasta i zelena). Kada pokažem crveno svjetlo, čučnite, na narančasto ustanite, a na zeleno trčite na mjestu.</w:t>
            </w:r>
          </w:p>
          <w:p w14:paraId="37327A08" w14:textId="77777777" w:rsidR="00346F9B" w:rsidRPr="001315AA" w:rsidRDefault="00346F9B" w:rsidP="00346F9B">
            <w:pPr>
              <w:widowControl w:val="0"/>
              <w:spacing w:before="152"/>
              <w:rPr>
                <w:rFonts w:asciiTheme="majorHAnsi" w:hAnsiTheme="majorHAnsi" w:cs="Calibri Light"/>
                <w:b/>
                <w:color w:val="000000"/>
                <w:sz w:val="18"/>
                <w:szCs w:val="18"/>
                <w:lang w:val="hr-HR"/>
              </w:rPr>
            </w:pPr>
            <w:r w:rsidRPr="001315AA">
              <w:rPr>
                <w:rFonts w:asciiTheme="majorHAnsi" w:hAnsiTheme="majorHAnsi" w:cs="Calibri Light"/>
                <w:b/>
                <w:color w:val="000000"/>
                <w:sz w:val="18"/>
                <w:szCs w:val="18"/>
                <w:lang w:val="hr-HR"/>
              </w:rPr>
              <w:t>3. NA ŠKOLSKOM DVORIŠTU</w:t>
            </w:r>
          </w:p>
          <w:p w14:paraId="26805CF3"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b/>
                <w:color w:val="000000"/>
                <w:sz w:val="18"/>
                <w:szCs w:val="18"/>
                <w:lang w:val="hr-HR"/>
              </w:rPr>
              <w:t>Ishod aktivnosti:</w:t>
            </w:r>
            <w:r w:rsidRPr="001315AA">
              <w:rPr>
                <w:rFonts w:asciiTheme="majorHAnsi" w:hAnsiTheme="majorHAnsi" w:cs="Calibri Light"/>
                <w:color w:val="000000"/>
                <w:sz w:val="18"/>
                <w:szCs w:val="18"/>
                <w:lang w:val="hr-HR"/>
              </w:rPr>
              <w:t xml:space="preserve"> opisuje organiziranost zajednice u svome okružju te prepoznaje važnost pravila za njezino djelovanje; otkriva da cjelinu čine dijelovi, da se različite cjeline mogu dijeliti na sitnije dijelove.</w:t>
            </w:r>
          </w:p>
          <w:p w14:paraId="257A9A2A"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b/>
                <w:color w:val="000000"/>
                <w:sz w:val="18"/>
                <w:szCs w:val="18"/>
                <w:lang w:val="hr-HR"/>
              </w:rPr>
              <w:t>Opis aktivnosti</w:t>
            </w:r>
            <w:r w:rsidRPr="001315AA">
              <w:rPr>
                <w:rFonts w:asciiTheme="majorHAnsi" w:hAnsiTheme="majorHAnsi" w:cs="Calibri Light"/>
                <w:color w:val="000000"/>
                <w:sz w:val="18"/>
                <w:szCs w:val="18"/>
                <w:lang w:val="hr-HR"/>
              </w:rPr>
              <w:t>: Učiteljica/učitelj razgovara s učenicima o ilustraciji u udžbeniku na stranici 9: Kakva je ovo zgrada? Po čemu prepoznajemo školu? Kako se zove naša škola? Tko se nalazi ispred ulaza u školu? Koliko odraslih osoba vidimo? Tko su oni? Što radi učenik pred samim ulazom u školu? Kako vi pozdravljate svoje prijatelje? Koga još trebamo pozdravljati? Kako pozdravljamo ujutro? Kako pozdravljamo na odlasku? Kojim prijevoznim sredstvom su doputovali neki učenici? Gdje su ostavili svoje bicikle? Kako nazivamo dio na kojem se djeca igraju? Opiši igre koje su prikazane. Koju igru vi volite? Što rade dvoje učenika s desne strane, pokraj ljuljačke? Kako se naziva vrt o kojem brinu učenici s učiteljima? Čemu služe spremnici uz zid? Koliko ih ima? Po čemu su slični, a po čemu različiti? Odvajate li i vi u vašim domovima otpad? Tko se popeo na ljestve? Što radi? Kako je odjeven? To je domar. Što mislite, što je njegov posao u školi?</w:t>
            </w:r>
          </w:p>
          <w:p w14:paraId="6B790676"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color w:val="000000"/>
                <w:sz w:val="18"/>
                <w:szCs w:val="18"/>
                <w:lang w:val="hr-HR"/>
              </w:rPr>
              <w:t>Čitanje teksta ispod ilustracije.</w:t>
            </w:r>
          </w:p>
          <w:p w14:paraId="1CF9C877" w14:textId="77777777" w:rsidR="00346F9B" w:rsidRPr="001315AA" w:rsidRDefault="00346F9B" w:rsidP="00346F9B">
            <w:pPr>
              <w:widowControl w:val="0"/>
              <w:spacing w:before="152"/>
              <w:rPr>
                <w:rFonts w:asciiTheme="majorHAnsi" w:hAnsiTheme="majorHAnsi" w:cs="Calibri Light"/>
                <w:b/>
                <w:color w:val="000000"/>
                <w:sz w:val="18"/>
                <w:szCs w:val="18"/>
                <w:lang w:val="hr-HR"/>
              </w:rPr>
            </w:pPr>
            <w:r w:rsidRPr="001315AA">
              <w:rPr>
                <w:rFonts w:asciiTheme="majorHAnsi" w:hAnsiTheme="majorHAnsi" w:cs="Calibri Light"/>
                <w:b/>
                <w:color w:val="000000"/>
                <w:sz w:val="18"/>
                <w:szCs w:val="18"/>
                <w:lang w:val="hr-HR"/>
              </w:rPr>
              <w:t>4. ŠTO SMO SAZNALI</w:t>
            </w:r>
          </w:p>
          <w:p w14:paraId="358C50C7" w14:textId="77777777" w:rsidR="00346F9B" w:rsidRPr="001315AA" w:rsidRDefault="00346F9B" w:rsidP="00346F9B">
            <w:pPr>
              <w:widowControl w:val="0"/>
              <w:spacing w:before="152"/>
              <w:rPr>
                <w:rFonts w:asciiTheme="majorHAnsi" w:hAnsiTheme="majorHAnsi" w:cs="Calibri Light"/>
                <w:b/>
                <w:color w:val="000000"/>
                <w:sz w:val="18"/>
                <w:szCs w:val="18"/>
                <w:lang w:val="hr-HR"/>
              </w:rPr>
            </w:pPr>
            <w:r w:rsidRPr="001315AA">
              <w:rPr>
                <w:rFonts w:asciiTheme="majorHAnsi" w:hAnsiTheme="majorHAnsi" w:cs="Calibri Light"/>
                <w:b/>
                <w:color w:val="000000"/>
                <w:sz w:val="18"/>
                <w:szCs w:val="18"/>
                <w:lang w:val="hr-HR"/>
              </w:rPr>
              <w:t xml:space="preserve">Ishod aktivnosti: </w:t>
            </w:r>
            <w:r w:rsidRPr="001315AA">
              <w:rPr>
                <w:rFonts w:asciiTheme="majorHAnsi" w:hAnsiTheme="majorHAnsi" w:cs="Calibri Light"/>
                <w:color w:val="000000"/>
                <w:sz w:val="18"/>
                <w:szCs w:val="18"/>
                <w:lang w:val="hr-HR"/>
              </w:rPr>
              <w:t>prepoznaje svoju posebnost i vrijednosti kao i posebnost i vrijednosti drugih osoba i zajednica kojima pripada.</w:t>
            </w:r>
          </w:p>
          <w:p w14:paraId="6303AA13"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b/>
                <w:color w:val="000000"/>
                <w:sz w:val="18"/>
                <w:szCs w:val="18"/>
                <w:lang w:val="hr-HR"/>
              </w:rPr>
              <w:t>Opis aktivnosti</w:t>
            </w:r>
            <w:r w:rsidRPr="001315AA">
              <w:rPr>
                <w:rFonts w:asciiTheme="majorHAnsi" w:hAnsiTheme="majorHAnsi" w:cs="Calibri Light"/>
                <w:color w:val="000000"/>
                <w:sz w:val="18"/>
                <w:szCs w:val="18"/>
                <w:lang w:val="hr-HR"/>
              </w:rPr>
              <w:t xml:space="preserve">: </w:t>
            </w:r>
            <w:r w:rsidRPr="001315AA">
              <w:rPr>
                <w:rFonts w:asciiTheme="majorHAnsi" w:hAnsiTheme="majorHAnsi" w:cs="Calibri Light"/>
                <w:sz w:val="18"/>
                <w:szCs w:val="18"/>
                <w:lang w:val="hr-HR"/>
              </w:rPr>
              <w:t>Učiteljica/učitelj uvodi učenike u rad sa zadatcima na 10. stranici</w:t>
            </w:r>
            <w:r w:rsidRPr="001315AA">
              <w:rPr>
                <w:rFonts w:asciiTheme="majorHAnsi" w:hAnsiTheme="majorHAnsi" w:cs="Calibri Light"/>
                <w:color w:val="000000"/>
                <w:sz w:val="18"/>
                <w:szCs w:val="18"/>
                <w:lang w:val="hr-HR"/>
              </w:rPr>
              <w:t xml:space="preserve">: Promotri ove sličice. Pronađi iste prizore u udžbeniku na obje stranice. Pokaži i ispričaj gdje se nalaze te slike. Oboji slike. Kako izgleda naša škola? </w:t>
            </w:r>
          </w:p>
          <w:p w14:paraId="1EA07531"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color w:val="000000"/>
                <w:sz w:val="18"/>
                <w:szCs w:val="18"/>
                <w:lang w:val="hr-HR"/>
              </w:rPr>
              <w:t>Vježbamo pozdravljanje: učiteljica/učitelj izlazi iz učionice i pozdravlja: „Doviđenja!“ Zatim ulazi i pozdravlja: „Dobro jutro!/Dobar dan!”, a učenici odzdravljaju. Zatim svi ustaju, šeću učionicom i pozdravljaju jedni druge.</w:t>
            </w:r>
          </w:p>
          <w:p w14:paraId="0CBCADEC" w14:textId="77777777" w:rsidR="00346F9B" w:rsidRPr="001315AA" w:rsidRDefault="00346F9B" w:rsidP="00346F9B">
            <w:pPr>
              <w:widowControl w:val="0"/>
              <w:spacing w:before="152"/>
              <w:rPr>
                <w:rFonts w:asciiTheme="majorHAnsi" w:hAnsiTheme="majorHAnsi" w:cs="Calibri Light"/>
                <w:color w:val="000000"/>
                <w:sz w:val="18"/>
                <w:szCs w:val="18"/>
                <w:lang w:val="hr-HR"/>
              </w:rPr>
            </w:pPr>
            <w:r w:rsidRPr="001315AA">
              <w:rPr>
                <w:rFonts w:asciiTheme="majorHAnsi" w:hAnsiTheme="majorHAnsi" w:cs="Calibri Light"/>
                <w:sz w:val="18"/>
                <w:szCs w:val="18"/>
                <w:lang w:val="hr-HR"/>
              </w:rPr>
              <w:t>Učenici opisuju školu (boja, katovi, prozori, krov…) te rješavaju zadatak na 11. stranici (nacrtaj svoju školu).</w:t>
            </w:r>
          </w:p>
          <w:p w14:paraId="3D68F766" w14:textId="77777777" w:rsidR="00346F9B" w:rsidRPr="001315AA" w:rsidRDefault="00346F9B">
            <w:pPr>
              <w:widowControl w:val="0"/>
              <w:autoSpaceDE w:val="0"/>
              <w:autoSpaceDN w:val="0"/>
              <w:adjustRightInd w:val="0"/>
              <w:spacing w:line="200" w:lineRule="exact"/>
              <w:rPr>
                <w:rFonts w:asciiTheme="majorHAnsi" w:hAnsiTheme="majorHAnsi" w:cs="Calibri Light"/>
                <w:sz w:val="18"/>
                <w:szCs w:val="18"/>
                <w:lang w:val="hr-HR"/>
              </w:rPr>
            </w:pPr>
          </w:p>
        </w:tc>
        <w:tc>
          <w:tcPr>
            <w:tcW w:w="2212" w:type="dxa"/>
          </w:tcPr>
          <w:p w14:paraId="7EE7D486" w14:textId="77777777" w:rsidR="001315AA" w:rsidRPr="001315AA" w:rsidRDefault="001315AA" w:rsidP="001315AA">
            <w:pPr>
              <w:rPr>
                <w:rFonts w:asciiTheme="majorHAnsi" w:hAnsiTheme="majorHAnsi" w:cs="Calibri Light"/>
                <w:sz w:val="18"/>
                <w:szCs w:val="18"/>
                <w:lang w:val="hr-HR"/>
              </w:rPr>
            </w:pPr>
          </w:p>
          <w:p w14:paraId="1ED11C08" w14:textId="77777777" w:rsidR="001315AA" w:rsidRPr="001315AA" w:rsidRDefault="001315AA" w:rsidP="001315AA">
            <w:pPr>
              <w:rPr>
                <w:rFonts w:asciiTheme="majorHAnsi" w:hAnsiTheme="majorHAnsi" w:cs="Calibri Light"/>
                <w:sz w:val="18"/>
                <w:szCs w:val="18"/>
                <w:lang w:val="hr-HR"/>
              </w:rPr>
            </w:pPr>
          </w:p>
          <w:p w14:paraId="2DEE0136" w14:textId="610445C7" w:rsidR="001315AA" w:rsidRPr="001315AA" w:rsidRDefault="00295E96" w:rsidP="001315AA">
            <w:pPr>
              <w:rPr>
                <w:rFonts w:asciiTheme="majorHAnsi" w:hAnsiTheme="majorHAnsi" w:cs="Calibri Light"/>
                <w:sz w:val="18"/>
                <w:szCs w:val="18"/>
                <w:lang w:val="hr-HR"/>
              </w:rPr>
            </w:pPr>
            <w:hyperlink r:id="rId5" w:history="1">
              <w:r w:rsidR="001315AA" w:rsidRPr="00295E96">
                <w:rPr>
                  <w:rStyle w:val="Hiperveza"/>
                  <w:rFonts w:asciiTheme="majorHAnsi" w:hAnsiTheme="majorHAnsi" w:cs="Calibri Light"/>
                  <w:sz w:val="18"/>
                  <w:szCs w:val="18"/>
                  <w:lang w:val="hr-HR"/>
                </w:rPr>
                <w:t>Jedinica To sam ja</w:t>
              </w:r>
            </w:hyperlink>
          </w:p>
          <w:p w14:paraId="38C0ACA2" w14:textId="77777777" w:rsidR="00295E96" w:rsidRDefault="00295E96" w:rsidP="001315AA">
            <w:pPr>
              <w:rPr>
                <w:rFonts w:asciiTheme="majorHAnsi" w:hAnsiTheme="majorHAnsi" w:cs="Calibri Light"/>
                <w:sz w:val="18"/>
                <w:szCs w:val="18"/>
                <w:lang w:val="hr-HR"/>
              </w:rPr>
            </w:pPr>
          </w:p>
          <w:p w14:paraId="19E9A388" w14:textId="77777777" w:rsidR="00295E96" w:rsidRDefault="00295E96" w:rsidP="001315AA">
            <w:pPr>
              <w:rPr>
                <w:rFonts w:asciiTheme="majorHAnsi" w:hAnsiTheme="majorHAnsi" w:cs="Calibri Light"/>
                <w:sz w:val="18"/>
                <w:szCs w:val="18"/>
                <w:lang w:val="hr-HR"/>
              </w:rPr>
            </w:pPr>
          </w:p>
          <w:p w14:paraId="53182195" w14:textId="77777777" w:rsidR="00295E96" w:rsidRDefault="00295E96" w:rsidP="001315AA">
            <w:pPr>
              <w:rPr>
                <w:rFonts w:asciiTheme="majorHAnsi" w:hAnsiTheme="majorHAnsi" w:cs="Calibri Light"/>
                <w:sz w:val="18"/>
                <w:szCs w:val="18"/>
                <w:lang w:val="hr-HR"/>
              </w:rPr>
            </w:pPr>
          </w:p>
          <w:p w14:paraId="5D243BB2" w14:textId="77777777" w:rsidR="00295E96" w:rsidRDefault="00295E96" w:rsidP="001315AA">
            <w:pPr>
              <w:rPr>
                <w:rFonts w:asciiTheme="majorHAnsi" w:hAnsiTheme="majorHAnsi" w:cs="Calibri Light"/>
                <w:sz w:val="18"/>
                <w:szCs w:val="18"/>
                <w:lang w:val="hr-HR"/>
              </w:rPr>
            </w:pPr>
          </w:p>
          <w:p w14:paraId="3DEDD5B0" w14:textId="77777777" w:rsidR="00295E96" w:rsidRDefault="00295E96" w:rsidP="001315AA">
            <w:pPr>
              <w:rPr>
                <w:rFonts w:asciiTheme="majorHAnsi" w:hAnsiTheme="majorHAnsi" w:cs="Calibri Light"/>
                <w:sz w:val="18"/>
                <w:szCs w:val="18"/>
                <w:lang w:val="hr-HR"/>
              </w:rPr>
            </w:pPr>
          </w:p>
          <w:p w14:paraId="1EB131B0" w14:textId="5212FFD8" w:rsidR="001315AA" w:rsidRDefault="00295E96" w:rsidP="001315AA">
            <w:pPr>
              <w:rPr>
                <w:rFonts w:asciiTheme="majorHAnsi" w:hAnsiTheme="majorHAnsi" w:cs="Calibri Light"/>
                <w:sz w:val="18"/>
                <w:szCs w:val="18"/>
                <w:lang w:val="hr-HR"/>
              </w:rPr>
            </w:pPr>
            <w:hyperlink r:id="rId6" w:anchor="block-50203" w:history="1">
              <w:r w:rsidR="001315AA" w:rsidRPr="00295E96">
                <w:rPr>
                  <w:rStyle w:val="Hiperveza"/>
                  <w:rFonts w:asciiTheme="majorHAnsi" w:hAnsiTheme="majorHAnsi" w:cs="Calibri Light"/>
                  <w:sz w:val="18"/>
                  <w:szCs w:val="18"/>
                  <w:lang w:val="hr-HR"/>
                </w:rPr>
                <w:t>Objekt Idemo u školu</w:t>
              </w:r>
            </w:hyperlink>
          </w:p>
          <w:p w14:paraId="38C699F3" w14:textId="360CD06D" w:rsidR="00295E96" w:rsidRDefault="00295E96" w:rsidP="001315AA">
            <w:pPr>
              <w:rPr>
                <w:rFonts w:asciiTheme="majorHAnsi" w:hAnsiTheme="majorHAnsi" w:cs="Calibri Light"/>
                <w:sz w:val="18"/>
                <w:szCs w:val="18"/>
                <w:lang w:val="hr-HR"/>
              </w:rPr>
            </w:pPr>
          </w:p>
          <w:p w14:paraId="24A4B493" w14:textId="5DB0301C" w:rsidR="00295E96" w:rsidRDefault="00295E96" w:rsidP="001315AA">
            <w:pPr>
              <w:rPr>
                <w:rFonts w:asciiTheme="majorHAnsi" w:hAnsiTheme="majorHAnsi" w:cs="Calibri Light"/>
                <w:sz w:val="18"/>
                <w:szCs w:val="18"/>
                <w:lang w:val="hr-HR"/>
              </w:rPr>
            </w:pPr>
          </w:p>
          <w:p w14:paraId="4B3291AA" w14:textId="77777777" w:rsidR="00295E96" w:rsidRPr="001315AA" w:rsidRDefault="00295E96" w:rsidP="001315AA">
            <w:pPr>
              <w:rPr>
                <w:rFonts w:asciiTheme="majorHAnsi" w:hAnsiTheme="majorHAnsi" w:cs="Calibri Light"/>
                <w:sz w:val="18"/>
                <w:szCs w:val="18"/>
                <w:lang w:val="hr-HR"/>
              </w:rPr>
            </w:pPr>
          </w:p>
          <w:p w14:paraId="0ECBE1D7" w14:textId="77777777" w:rsidR="001315AA" w:rsidRPr="001315AA" w:rsidRDefault="001315AA" w:rsidP="001315AA">
            <w:pPr>
              <w:rPr>
                <w:rFonts w:asciiTheme="majorHAnsi" w:hAnsiTheme="majorHAnsi" w:cs="Calibri Light"/>
                <w:color w:val="FF0000"/>
                <w:sz w:val="18"/>
                <w:szCs w:val="18"/>
                <w:lang w:val="hr-HR"/>
              </w:rPr>
            </w:pPr>
          </w:p>
          <w:p w14:paraId="3EA3B1B9" w14:textId="77777777" w:rsidR="001315AA" w:rsidRPr="001315AA" w:rsidRDefault="001315AA" w:rsidP="001315AA">
            <w:pPr>
              <w:rPr>
                <w:rFonts w:asciiTheme="majorHAnsi" w:hAnsiTheme="majorHAnsi" w:cs="Calibri Light"/>
                <w:color w:val="FF0000"/>
                <w:sz w:val="18"/>
                <w:szCs w:val="18"/>
                <w:lang w:val="hr-HR"/>
              </w:rPr>
            </w:pPr>
          </w:p>
          <w:p w14:paraId="28E5DE06" w14:textId="77777777" w:rsidR="001315AA" w:rsidRPr="001315AA" w:rsidRDefault="001315AA" w:rsidP="001315AA">
            <w:pPr>
              <w:rPr>
                <w:rFonts w:asciiTheme="majorHAnsi" w:hAnsiTheme="majorHAnsi" w:cs="Calibri Light"/>
                <w:color w:val="FF0000"/>
                <w:sz w:val="18"/>
                <w:szCs w:val="18"/>
                <w:lang w:val="hr-HR"/>
              </w:rPr>
            </w:pPr>
          </w:p>
          <w:p w14:paraId="15836187" w14:textId="77777777" w:rsidR="001315AA" w:rsidRPr="001315AA" w:rsidRDefault="001315AA" w:rsidP="001315AA">
            <w:pPr>
              <w:rPr>
                <w:rFonts w:asciiTheme="majorHAnsi" w:hAnsiTheme="majorHAnsi" w:cs="Calibri Light"/>
                <w:color w:val="FF0000"/>
                <w:sz w:val="18"/>
                <w:szCs w:val="18"/>
                <w:lang w:val="hr-HR"/>
              </w:rPr>
            </w:pPr>
          </w:p>
          <w:p w14:paraId="6C41273F" w14:textId="77777777" w:rsidR="001315AA" w:rsidRPr="001315AA" w:rsidRDefault="001315AA" w:rsidP="001315AA">
            <w:pPr>
              <w:rPr>
                <w:rFonts w:asciiTheme="majorHAnsi" w:hAnsiTheme="majorHAnsi" w:cs="Calibri Light"/>
                <w:color w:val="FF0000"/>
                <w:sz w:val="18"/>
                <w:szCs w:val="18"/>
                <w:lang w:val="hr-HR"/>
              </w:rPr>
            </w:pPr>
          </w:p>
          <w:p w14:paraId="1A8B865D" w14:textId="77777777" w:rsidR="001315AA" w:rsidRPr="001315AA" w:rsidRDefault="001315AA" w:rsidP="001315AA">
            <w:pPr>
              <w:rPr>
                <w:rFonts w:asciiTheme="majorHAnsi" w:hAnsiTheme="majorHAnsi" w:cs="Calibri Light"/>
                <w:color w:val="FF0000"/>
                <w:sz w:val="18"/>
                <w:szCs w:val="18"/>
                <w:lang w:val="hr-HR"/>
              </w:rPr>
            </w:pPr>
          </w:p>
          <w:p w14:paraId="75AE559B" w14:textId="77777777" w:rsidR="001315AA" w:rsidRPr="001315AA" w:rsidRDefault="001315AA" w:rsidP="001315AA">
            <w:pPr>
              <w:rPr>
                <w:rFonts w:asciiTheme="majorHAnsi" w:hAnsiTheme="majorHAnsi" w:cs="Calibri Light"/>
                <w:color w:val="FF0000"/>
                <w:sz w:val="18"/>
                <w:szCs w:val="18"/>
                <w:lang w:val="hr-HR"/>
              </w:rPr>
            </w:pPr>
          </w:p>
          <w:p w14:paraId="3C170183" w14:textId="77777777" w:rsidR="001315AA" w:rsidRPr="001315AA" w:rsidRDefault="001315AA" w:rsidP="001315AA">
            <w:pPr>
              <w:rPr>
                <w:rFonts w:asciiTheme="majorHAnsi" w:hAnsiTheme="majorHAnsi" w:cs="Calibri Light"/>
                <w:color w:val="FF0000"/>
                <w:sz w:val="18"/>
                <w:szCs w:val="18"/>
                <w:lang w:val="hr-HR"/>
              </w:rPr>
            </w:pPr>
          </w:p>
          <w:p w14:paraId="59A1CF23" w14:textId="77777777" w:rsidR="001315AA" w:rsidRPr="001315AA" w:rsidRDefault="001315AA" w:rsidP="001315AA">
            <w:pPr>
              <w:rPr>
                <w:rFonts w:asciiTheme="majorHAnsi" w:hAnsiTheme="majorHAnsi" w:cs="Calibri Light"/>
                <w:color w:val="FF0000"/>
                <w:sz w:val="18"/>
                <w:szCs w:val="18"/>
                <w:lang w:val="hr-HR"/>
              </w:rPr>
            </w:pPr>
          </w:p>
          <w:p w14:paraId="2F9455AC" w14:textId="77777777" w:rsidR="001315AA" w:rsidRPr="001315AA" w:rsidRDefault="001315AA" w:rsidP="001315AA">
            <w:pPr>
              <w:rPr>
                <w:rFonts w:asciiTheme="majorHAnsi" w:hAnsiTheme="majorHAnsi" w:cs="Calibri Light"/>
                <w:color w:val="FF0000"/>
                <w:sz w:val="18"/>
                <w:szCs w:val="18"/>
                <w:lang w:val="hr-HR"/>
              </w:rPr>
            </w:pPr>
          </w:p>
          <w:p w14:paraId="68A766CC" w14:textId="77777777" w:rsidR="001315AA" w:rsidRPr="001315AA" w:rsidRDefault="001315AA" w:rsidP="001315AA">
            <w:pPr>
              <w:rPr>
                <w:rFonts w:asciiTheme="majorHAnsi" w:hAnsiTheme="majorHAnsi" w:cs="Calibri Light"/>
                <w:color w:val="FF0000"/>
                <w:sz w:val="18"/>
                <w:szCs w:val="18"/>
                <w:lang w:val="hr-HR"/>
              </w:rPr>
            </w:pPr>
          </w:p>
          <w:p w14:paraId="0DAF87DC" w14:textId="77777777" w:rsidR="001315AA" w:rsidRPr="001315AA" w:rsidRDefault="001315AA" w:rsidP="001315AA">
            <w:pPr>
              <w:rPr>
                <w:rFonts w:asciiTheme="majorHAnsi" w:hAnsiTheme="majorHAnsi" w:cs="Calibri Light"/>
                <w:sz w:val="18"/>
                <w:szCs w:val="18"/>
                <w:lang w:val="hr-HR"/>
              </w:rPr>
            </w:pPr>
            <w:r w:rsidRPr="001315AA">
              <w:rPr>
                <w:rFonts w:asciiTheme="majorHAnsi" w:hAnsiTheme="majorHAnsi" w:cs="Calibri Light"/>
                <w:sz w:val="18"/>
                <w:szCs w:val="18"/>
                <w:lang w:val="hr-HR"/>
              </w:rPr>
              <w:t>Jedinica To sam ja</w:t>
            </w:r>
          </w:p>
          <w:p w14:paraId="21FBB2E1" w14:textId="4E4DD29C" w:rsidR="001315AA" w:rsidRPr="001315AA" w:rsidRDefault="00295E96" w:rsidP="001315AA">
            <w:pPr>
              <w:rPr>
                <w:rFonts w:asciiTheme="majorHAnsi" w:hAnsiTheme="majorHAnsi" w:cs="Calibri Light"/>
                <w:sz w:val="18"/>
                <w:szCs w:val="18"/>
                <w:lang w:val="hr-HR"/>
              </w:rPr>
            </w:pPr>
            <w:hyperlink r:id="rId7" w:anchor="block-3573" w:history="1">
              <w:r w:rsidR="001315AA" w:rsidRPr="00295E96">
                <w:rPr>
                  <w:rStyle w:val="Hiperveza"/>
                  <w:rFonts w:asciiTheme="majorHAnsi" w:hAnsiTheme="majorHAnsi" w:cs="Calibri Light"/>
                  <w:sz w:val="18"/>
                  <w:szCs w:val="18"/>
                  <w:lang w:val="hr-HR"/>
                </w:rPr>
                <w:t>Objekt Volim…</w:t>
              </w:r>
            </w:hyperlink>
          </w:p>
          <w:p w14:paraId="500A1ECE" w14:textId="77777777" w:rsidR="001315AA" w:rsidRPr="001315AA" w:rsidRDefault="001315AA" w:rsidP="001315AA">
            <w:pPr>
              <w:rPr>
                <w:rFonts w:asciiTheme="majorHAnsi" w:hAnsiTheme="majorHAnsi" w:cs="Calibri Light"/>
                <w:color w:val="FF0000"/>
                <w:sz w:val="18"/>
                <w:szCs w:val="18"/>
                <w:lang w:val="hr-HR"/>
              </w:rPr>
            </w:pPr>
          </w:p>
          <w:p w14:paraId="2F4CA01A" w14:textId="77777777" w:rsidR="001315AA" w:rsidRPr="001315AA" w:rsidRDefault="001315AA" w:rsidP="001315AA">
            <w:pPr>
              <w:rPr>
                <w:rFonts w:asciiTheme="majorHAnsi" w:hAnsiTheme="majorHAnsi" w:cs="Calibri Light"/>
                <w:color w:val="FF0000"/>
                <w:sz w:val="18"/>
                <w:szCs w:val="18"/>
                <w:lang w:val="hr-HR"/>
              </w:rPr>
            </w:pPr>
          </w:p>
          <w:p w14:paraId="29A6C210" w14:textId="77777777" w:rsidR="001315AA" w:rsidRPr="001315AA" w:rsidRDefault="001315AA" w:rsidP="001315AA">
            <w:pPr>
              <w:rPr>
                <w:rFonts w:asciiTheme="majorHAnsi" w:hAnsiTheme="majorHAnsi" w:cs="Calibri Light"/>
                <w:color w:val="FF0000"/>
                <w:sz w:val="18"/>
                <w:szCs w:val="18"/>
                <w:lang w:val="hr-HR"/>
              </w:rPr>
            </w:pPr>
          </w:p>
          <w:p w14:paraId="7D6FB7A0" w14:textId="77777777" w:rsidR="001315AA" w:rsidRPr="001315AA" w:rsidRDefault="001315AA" w:rsidP="001315AA">
            <w:pPr>
              <w:rPr>
                <w:rFonts w:asciiTheme="majorHAnsi" w:hAnsiTheme="majorHAnsi" w:cs="Calibri Light"/>
                <w:color w:val="FF0000"/>
                <w:sz w:val="18"/>
                <w:szCs w:val="18"/>
                <w:lang w:val="hr-HR"/>
              </w:rPr>
            </w:pPr>
          </w:p>
          <w:p w14:paraId="41E470D5" w14:textId="77777777" w:rsidR="001315AA" w:rsidRPr="001315AA" w:rsidRDefault="001315AA" w:rsidP="001315AA">
            <w:pPr>
              <w:rPr>
                <w:rFonts w:asciiTheme="majorHAnsi" w:hAnsiTheme="majorHAnsi" w:cs="Calibri Light"/>
                <w:color w:val="FF0000"/>
                <w:sz w:val="18"/>
                <w:szCs w:val="18"/>
                <w:lang w:val="hr-HR"/>
              </w:rPr>
            </w:pPr>
          </w:p>
          <w:p w14:paraId="73C97105" w14:textId="77777777" w:rsidR="001315AA" w:rsidRPr="001315AA" w:rsidRDefault="001315AA" w:rsidP="001315AA">
            <w:pPr>
              <w:rPr>
                <w:rFonts w:asciiTheme="majorHAnsi" w:hAnsiTheme="majorHAnsi" w:cs="Calibri Light"/>
                <w:color w:val="FF0000"/>
                <w:sz w:val="18"/>
                <w:szCs w:val="18"/>
                <w:lang w:val="hr-HR"/>
              </w:rPr>
            </w:pPr>
          </w:p>
          <w:p w14:paraId="1201BE43" w14:textId="77777777" w:rsidR="001315AA" w:rsidRPr="001315AA" w:rsidRDefault="001315AA" w:rsidP="001315AA">
            <w:pPr>
              <w:rPr>
                <w:rFonts w:asciiTheme="majorHAnsi" w:hAnsiTheme="majorHAnsi" w:cs="Calibri Light"/>
                <w:color w:val="FF0000"/>
                <w:sz w:val="18"/>
                <w:szCs w:val="18"/>
                <w:lang w:val="hr-HR"/>
              </w:rPr>
            </w:pPr>
          </w:p>
          <w:p w14:paraId="67ECC41D" w14:textId="77777777" w:rsidR="001315AA" w:rsidRPr="001315AA" w:rsidRDefault="001315AA" w:rsidP="001315AA">
            <w:pPr>
              <w:rPr>
                <w:rFonts w:asciiTheme="majorHAnsi" w:hAnsiTheme="majorHAnsi" w:cs="Calibri Light"/>
                <w:color w:val="FF0000"/>
                <w:sz w:val="18"/>
                <w:szCs w:val="18"/>
                <w:lang w:val="hr-HR"/>
              </w:rPr>
            </w:pPr>
          </w:p>
          <w:p w14:paraId="012C7A16" w14:textId="77777777" w:rsidR="001315AA" w:rsidRPr="001315AA" w:rsidRDefault="001315AA" w:rsidP="001315AA">
            <w:pPr>
              <w:rPr>
                <w:rFonts w:asciiTheme="majorHAnsi" w:hAnsiTheme="majorHAnsi" w:cs="Calibri Light"/>
                <w:color w:val="FF0000"/>
                <w:sz w:val="18"/>
                <w:szCs w:val="18"/>
                <w:lang w:val="hr-HR"/>
              </w:rPr>
            </w:pPr>
          </w:p>
          <w:p w14:paraId="22544089" w14:textId="77777777" w:rsidR="001315AA" w:rsidRPr="001315AA" w:rsidRDefault="001315AA" w:rsidP="001315AA">
            <w:pPr>
              <w:rPr>
                <w:rFonts w:asciiTheme="majorHAnsi" w:hAnsiTheme="majorHAnsi" w:cs="Calibri Light"/>
                <w:color w:val="FF0000"/>
                <w:sz w:val="18"/>
                <w:szCs w:val="18"/>
                <w:lang w:val="hr-HR"/>
              </w:rPr>
            </w:pPr>
          </w:p>
          <w:p w14:paraId="153C977F" w14:textId="77777777" w:rsidR="001315AA" w:rsidRPr="001315AA" w:rsidRDefault="001315AA" w:rsidP="001315AA">
            <w:pPr>
              <w:rPr>
                <w:rFonts w:asciiTheme="majorHAnsi" w:hAnsiTheme="majorHAnsi" w:cs="Calibri Light"/>
                <w:color w:val="FF0000"/>
                <w:sz w:val="18"/>
                <w:szCs w:val="18"/>
                <w:lang w:val="hr-HR"/>
              </w:rPr>
            </w:pPr>
          </w:p>
          <w:p w14:paraId="508CAC4E" w14:textId="77777777" w:rsidR="001315AA" w:rsidRPr="001315AA" w:rsidRDefault="001315AA" w:rsidP="001315AA">
            <w:pPr>
              <w:rPr>
                <w:rFonts w:asciiTheme="majorHAnsi" w:hAnsiTheme="majorHAnsi" w:cs="Calibri Light"/>
                <w:color w:val="FF0000"/>
                <w:sz w:val="18"/>
                <w:szCs w:val="18"/>
                <w:lang w:val="hr-HR"/>
              </w:rPr>
            </w:pPr>
          </w:p>
          <w:p w14:paraId="3FBB0144" w14:textId="448CDDA4" w:rsidR="001315AA" w:rsidRPr="001315AA" w:rsidRDefault="00295E96" w:rsidP="001315AA">
            <w:pPr>
              <w:rPr>
                <w:rFonts w:asciiTheme="majorHAnsi" w:hAnsiTheme="majorHAnsi" w:cs="Calibri Light"/>
                <w:sz w:val="18"/>
                <w:szCs w:val="18"/>
                <w:lang w:val="hr-HR"/>
              </w:rPr>
            </w:pPr>
            <w:hyperlink r:id="rId8" w:history="1">
              <w:r w:rsidR="001315AA" w:rsidRPr="00295E96">
                <w:rPr>
                  <w:rStyle w:val="Hiperveza"/>
                  <w:rFonts w:asciiTheme="majorHAnsi" w:hAnsiTheme="majorHAnsi" w:cs="Calibri Light"/>
                  <w:sz w:val="18"/>
                  <w:szCs w:val="18"/>
                  <w:lang w:val="hr-HR"/>
                </w:rPr>
                <w:t>Jedinica Lijepe riječi lako je izreći</w:t>
              </w:r>
            </w:hyperlink>
          </w:p>
          <w:p w14:paraId="042C7675" w14:textId="07C72412" w:rsidR="001315AA" w:rsidRPr="001315AA" w:rsidRDefault="00295E96" w:rsidP="001315AA">
            <w:pPr>
              <w:rPr>
                <w:rFonts w:asciiTheme="majorHAnsi" w:hAnsiTheme="majorHAnsi" w:cs="Calibri Light"/>
                <w:color w:val="FF0000"/>
                <w:sz w:val="18"/>
                <w:szCs w:val="18"/>
                <w:lang w:val="hr-HR"/>
              </w:rPr>
            </w:pPr>
            <w:hyperlink r:id="rId9" w:anchor="block-9551" w:history="1">
              <w:r w:rsidR="001315AA" w:rsidRPr="00295E96">
                <w:rPr>
                  <w:rStyle w:val="Hiperveza"/>
                  <w:rFonts w:asciiTheme="majorHAnsi" w:hAnsiTheme="majorHAnsi" w:cs="Calibri Light"/>
                  <w:sz w:val="18"/>
                  <w:szCs w:val="18"/>
                  <w:lang w:val="hr-HR"/>
                </w:rPr>
                <w:t>Objekt Čarobne riječi</w:t>
              </w:r>
            </w:hyperlink>
          </w:p>
          <w:p w14:paraId="38C9176F" w14:textId="77777777" w:rsidR="00346F9B" w:rsidRPr="001315AA" w:rsidRDefault="00346F9B">
            <w:pPr>
              <w:widowControl w:val="0"/>
              <w:autoSpaceDE w:val="0"/>
              <w:autoSpaceDN w:val="0"/>
              <w:adjustRightInd w:val="0"/>
              <w:spacing w:line="200" w:lineRule="exact"/>
              <w:rPr>
                <w:rFonts w:asciiTheme="majorHAnsi" w:hAnsiTheme="majorHAnsi" w:cs="Calibri Light"/>
                <w:sz w:val="18"/>
                <w:szCs w:val="18"/>
                <w:lang w:val="hr-HR"/>
              </w:rPr>
            </w:pPr>
          </w:p>
        </w:tc>
        <w:tc>
          <w:tcPr>
            <w:tcW w:w="2466" w:type="dxa"/>
          </w:tcPr>
          <w:p w14:paraId="1594C841" w14:textId="77777777" w:rsidR="001315AA" w:rsidRPr="001315AA" w:rsidRDefault="001315AA" w:rsidP="001315AA">
            <w:pPr>
              <w:rPr>
                <w:rFonts w:asciiTheme="majorHAnsi" w:hAnsiTheme="majorHAnsi" w:cs="Calibri Light"/>
                <w:color w:val="FF0000"/>
                <w:sz w:val="18"/>
                <w:szCs w:val="18"/>
                <w:lang w:val="hr-HR"/>
              </w:rPr>
            </w:pPr>
            <w:r w:rsidRPr="001315AA">
              <w:rPr>
                <w:rFonts w:asciiTheme="majorHAnsi" w:hAnsiTheme="majorHAnsi" w:cs="Calibri Light"/>
                <w:b/>
                <w:sz w:val="18"/>
                <w:szCs w:val="18"/>
                <w:lang w:val="hr-HR"/>
              </w:rPr>
              <w:lastRenderedPageBreak/>
              <w:t>IKT</w:t>
            </w:r>
            <w:r w:rsidRPr="001315AA">
              <w:rPr>
                <w:rFonts w:asciiTheme="majorHAnsi" w:hAnsiTheme="majorHAnsi" w:cs="Calibri Light"/>
                <w:sz w:val="18"/>
                <w:szCs w:val="18"/>
                <w:lang w:val="hr-HR"/>
              </w:rPr>
              <w:t xml:space="preserve"> – A. 1. 1 - Učenik uz pomoć učitelja odabire odgovarajuću digitalnu tehnologiju za obavljanje jednostavnih zadataka; A. 1. 2 - Učenik se uz učiteljevu pomoć služi odabranim uređajima i programima. </w:t>
            </w:r>
          </w:p>
          <w:p w14:paraId="07D331AB" w14:textId="77777777" w:rsidR="001315AA" w:rsidRPr="001315AA" w:rsidRDefault="001315AA" w:rsidP="001315AA">
            <w:pPr>
              <w:rPr>
                <w:rFonts w:asciiTheme="majorHAnsi" w:hAnsiTheme="majorHAnsi" w:cs="Calibri Light"/>
                <w:b/>
                <w:sz w:val="18"/>
                <w:szCs w:val="18"/>
                <w:lang w:val="hr-HR"/>
              </w:rPr>
            </w:pPr>
            <w:r w:rsidRPr="001315AA">
              <w:rPr>
                <w:rFonts w:asciiTheme="majorHAnsi" w:hAnsiTheme="majorHAnsi" w:cs="Calibri Light"/>
                <w:b/>
                <w:sz w:val="18"/>
                <w:szCs w:val="18"/>
                <w:lang w:val="hr-HR"/>
              </w:rPr>
              <w:t xml:space="preserve">ZDR </w:t>
            </w:r>
            <w:r w:rsidRPr="001315AA">
              <w:rPr>
                <w:rFonts w:asciiTheme="majorHAnsi" w:hAnsiTheme="majorHAnsi" w:cs="Calibri Light"/>
                <w:sz w:val="18"/>
                <w:szCs w:val="18"/>
                <w:lang w:val="hr-HR"/>
              </w:rPr>
              <w:t>- B. 1. 2. A - Prilagođava se novom okružju i opisuje svoje obaveze i uloge, C. 1. 1. A - Opisuje kako se sigurno i oprezno kretati od kuće do škole.</w:t>
            </w:r>
          </w:p>
          <w:p w14:paraId="4C252E9C" w14:textId="77777777" w:rsidR="001315AA" w:rsidRPr="001315AA" w:rsidRDefault="001315AA" w:rsidP="001315AA">
            <w:pPr>
              <w:rPr>
                <w:rFonts w:asciiTheme="majorHAnsi" w:hAnsiTheme="majorHAnsi" w:cs="Calibri Light"/>
                <w:b/>
                <w:sz w:val="18"/>
                <w:szCs w:val="18"/>
                <w:lang w:val="hr-HR"/>
              </w:rPr>
            </w:pPr>
            <w:r w:rsidRPr="001315AA">
              <w:rPr>
                <w:rFonts w:asciiTheme="majorHAnsi" w:hAnsiTheme="majorHAnsi" w:cs="Calibri Light"/>
                <w:b/>
                <w:sz w:val="18"/>
                <w:szCs w:val="18"/>
                <w:lang w:val="hr-HR"/>
              </w:rPr>
              <w:lastRenderedPageBreak/>
              <w:t xml:space="preserve">ODR - </w:t>
            </w:r>
            <w:r w:rsidRPr="001315AA">
              <w:rPr>
                <w:rFonts w:asciiTheme="majorHAnsi" w:hAnsiTheme="majorHAnsi" w:cs="Calibri Light"/>
                <w:sz w:val="18"/>
                <w:szCs w:val="18"/>
                <w:lang w:val="hr-HR"/>
              </w:rPr>
              <w:t>A. 1. 1. - Prepoznaje svoje mjesto i povezanost s drugima u zajednici.</w:t>
            </w:r>
          </w:p>
          <w:p w14:paraId="4979E712" w14:textId="77777777" w:rsidR="001315AA" w:rsidRPr="001315AA" w:rsidRDefault="001315AA" w:rsidP="001315AA">
            <w:pPr>
              <w:rPr>
                <w:rFonts w:asciiTheme="majorHAnsi" w:hAnsiTheme="majorHAnsi" w:cs="Calibri Light"/>
                <w:b/>
                <w:sz w:val="18"/>
                <w:szCs w:val="18"/>
                <w:lang w:val="hr-HR"/>
              </w:rPr>
            </w:pPr>
            <w:r w:rsidRPr="001315AA">
              <w:rPr>
                <w:rFonts w:asciiTheme="majorHAnsi" w:hAnsiTheme="majorHAnsi" w:cs="Calibri Light"/>
                <w:b/>
                <w:sz w:val="18"/>
                <w:szCs w:val="18"/>
                <w:lang w:val="hr-HR"/>
              </w:rPr>
              <w:t xml:space="preserve">OSR </w:t>
            </w:r>
            <w:r w:rsidRPr="001315AA">
              <w:rPr>
                <w:rFonts w:asciiTheme="majorHAnsi" w:hAnsiTheme="majorHAnsi" w:cs="Calibri Light"/>
                <w:sz w:val="18"/>
                <w:szCs w:val="18"/>
                <w:lang w:val="hr-HR"/>
              </w:rPr>
              <w:t>– A. 1. 1 - Razvija sliku o sebi; B. 1. 1 - Prepoznaje i uvažava potrebe i osjećaje drugih; C. 1. 2 - Opisuje kako društvene norme i pravila reguliraju ponašanje i međusobne odnose.</w:t>
            </w:r>
          </w:p>
          <w:p w14:paraId="64A2738E" w14:textId="77777777" w:rsidR="001315AA" w:rsidRPr="001315AA" w:rsidRDefault="001315AA" w:rsidP="001315AA">
            <w:pPr>
              <w:rPr>
                <w:rFonts w:asciiTheme="majorHAnsi" w:hAnsiTheme="majorHAnsi" w:cs="Calibri Light"/>
                <w:b/>
                <w:color w:val="FF0000"/>
                <w:sz w:val="18"/>
                <w:szCs w:val="18"/>
                <w:lang w:val="hr-HR"/>
              </w:rPr>
            </w:pPr>
            <w:r w:rsidRPr="001315AA">
              <w:rPr>
                <w:rFonts w:asciiTheme="majorHAnsi" w:hAnsiTheme="majorHAnsi" w:cs="Calibri Light"/>
                <w:b/>
                <w:sz w:val="18"/>
                <w:szCs w:val="18"/>
                <w:lang w:val="hr-HR"/>
              </w:rPr>
              <w:t xml:space="preserve">GOO - </w:t>
            </w:r>
            <w:r w:rsidRPr="001315AA">
              <w:rPr>
                <w:rFonts w:asciiTheme="majorHAnsi" w:hAnsiTheme="majorHAnsi" w:cs="Calibri Light"/>
                <w:sz w:val="18"/>
                <w:szCs w:val="18"/>
                <w:lang w:val="hr-HR"/>
              </w:rPr>
              <w:t>B. 1. 1 - Promiče pravila demokratske zajednice; C. 1. 3 - Promiče kvalitetu života u razredu; C. 1. 4 - Promiče razvoj razredne zajednice i demokratizaciju škole.</w:t>
            </w:r>
          </w:p>
          <w:p w14:paraId="4737FC81" w14:textId="77777777" w:rsidR="00346F9B" w:rsidRPr="001315AA" w:rsidRDefault="00346F9B">
            <w:pPr>
              <w:widowControl w:val="0"/>
              <w:autoSpaceDE w:val="0"/>
              <w:autoSpaceDN w:val="0"/>
              <w:adjustRightInd w:val="0"/>
              <w:spacing w:line="200" w:lineRule="exact"/>
              <w:rPr>
                <w:rFonts w:asciiTheme="majorHAnsi" w:hAnsiTheme="majorHAnsi" w:cs="Calibri Light"/>
                <w:sz w:val="18"/>
                <w:szCs w:val="18"/>
                <w:lang w:val="hr-HR"/>
              </w:rPr>
            </w:pPr>
          </w:p>
        </w:tc>
      </w:tr>
    </w:tbl>
    <w:p w14:paraId="035C5E28" w14:textId="77777777" w:rsidR="00445D08" w:rsidRPr="00346F9B" w:rsidRDefault="00445D08">
      <w:pPr>
        <w:widowControl w:val="0"/>
        <w:autoSpaceDE w:val="0"/>
        <w:autoSpaceDN w:val="0"/>
        <w:adjustRightInd w:val="0"/>
        <w:spacing w:line="200" w:lineRule="exact"/>
        <w:rPr>
          <w:rFonts w:asciiTheme="majorHAnsi" w:hAnsiTheme="majorHAnsi" w:cs="Calibri Light"/>
          <w:lang w:val="hr-HR"/>
        </w:rPr>
      </w:pPr>
    </w:p>
    <w:p w14:paraId="2FFE6194" w14:textId="77777777" w:rsidR="00445D08" w:rsidRPr="00346F9B" w:rsidRDefault="00445D08" w:rsidP="00346F9B">
      <w:pPr>
        <w:widowControl w:val="0"/>
        <w:autoSpaceDE w:val="0"/>
        <w:autoSpaceDN w:val="0"/>
        <w:adjustRightInd w:val="0"/>
        <w:spacing w:before="25"/>
        <w:ind w:right="94"/>
        <w:rPr>
          <w:rFonts w:asciiTheme="majorHAnsi" w:hAnsiTheme="majorHAnsi" w:cs="Calibri Light"/>
          <w:color w:val="000000"/>
          <w:sz w:val="18"/>
          <w:szCs w:val="18"/>
          <w:lang w:val="hr-HR"/>
        </w:rPr>
      </w:pPr>
    </w:p>
    <w:sectPr w:rsidR="00445D08" w:rsidRPr="00346F9B"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96F74"/>
    <w:rsid w:val="001315AA"/>
    <w:rsid w:val="00295E96"/>
    <w:rsid w:val="003205D9"/>
    <w:rsid w:val="00346F9B"/>
    <w:rsid w:val="00437D15"/>
    <w:rsid w:val="00445D08"/>
    <w:rsid w:val="005F4532"/>
    <w:rsid w:val="00642FA6"/>
    <w:rsid w:val="00BB0BD5"/>
    <w:rsid w:val="00C8106C"/>
    <w:rsid w:val="00CD34F1"/>
    <w:rsid w:val="00D82638"/>
    <w:rsid w:val="00E56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7B744A"/>
  <w14:defaultImageDpi w14:val="0"/>
  <w15:docId w15:val="{6A176627-21F1-4AB8-A58D-7BC3FE92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rsid w:val="00295E96"/>
    <w:rPr>
      <w:color w:val="0000FF" w:themeColor="hyperlink"/>
      <w:u w:val="single"/>
    </w:rPr>
  </w:style>
  <w:style w:type="character" w:styleId="Nerijeenospominjanje">
    <w:name w:val="Unresolved Mention"/>
    <w:basedOn w:val="Zadanifontodlomka"/>
    <w:uiPriority w:val="99"/>
    <w:semiHidden/>
    <w:unhideWhenUsed/>
    <w:rsid w:val="00295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339.html" TargetMode="External"/><Relationship Id="rId3" Type="http://schemas.openxmlformats.org/officeDocument/2006/relationships/settings" Target="settings.xml"/><Relationship Id="rId7" Type="http://schemas.openxmlformats.org/officeDocument/2006/relationships/hyperlink" Target="https://hr.izzi.digital/DOS/104/33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104/333.html" TargetMode="External"/><Relationship Id="rId11" Type="http://schemas.openxmlformats.org/officeDocument/2006/relationships/theme" Target="theme/theme1.xml"/><Relationship Id="rId5" Type="http://schemas.openxmlformats.org/officeDocument/2006/relationships/hyperlink" Target="https://hr.izzi.digital/DOS/104/333.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r.izzi.digital/DOS/104/33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993</Words>
  <Characters>5662</Characters>
  <Application>Microsoft Office Word</Application>
  <DocSecurity>0</DocSecurity>
  <Lines>47</Lines>
  <Paragraphs>13</Paragraphs>
  <ScaleCrop>false</ScaleCrop>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5</cp:revision>
  <dcterms:created xsi:type="dcterms:W3CDTF">2021-04-23T19:13:00Z</dcterms:created>
  <dcterms:modified xsi:type="dcterms:W3CDTF">2021-04-26T05:33:00Z</dcterms:modified>
</cp:coreProperties>
</file>