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9013A" w14:textId="77777777" w:rsidR="008E0EAB" w:rsidRPr="00A16716" w:rsidRDefault="008E0EAB" w:rsidP="00A16716">
      <w:pPr>
        <w:spacing w:after="0" w:line="240" w:lineRule="auto"/>
        <w:rPr>
          <w:rFonts w:ascii="Calibri" w:eastAsia="Calibri" w:hAnsi="Calibri" w:cs="Calibri"/>
          <w:b/>
        </w:rPr>
      </w:pPr>
      <w:r w:rsidRPr="00A16716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322" w:type="dxa"/>
        <w:tblInd w:w="-318" w:type="dxa"/>
        <w:tblLook w:val="04A0" w:firstRow="1" w:lastRow="0" w:firstColumn="1" w:lastColumn="0" w:noHBand="0" w:noVBand="1"/>
      </w:tblPr>
      <w:tblGrid>
        <w:gridCol w:w="2487"/>
        <w:gridCol w:w="3350"/>
        <w:gridCol w:w="1443"/>
        <w:gridCol w:w="2188"/>
        <w:gridCol w:w="2469"/>
        <w:gridCol w:w="3385"/>
      </w:tblGrid>
      <w:tr w:rsidR="008E0EAB" w:rsidRPr="00A16716" w14:paraId="33B2E50A" w14:textId="77777777" w:rsidTr="00A16716">
        <w:trPr>
          <w:trHeight w:val="157"/>
        </w:trPr>
        <w:tc>
          <w:tcPr>
            <w:tcW w:w="5837" w:type="dxa"/>
            <w:gridSpan w:val="2"/>
            <w:shd w:val="clear" w:color="auto" w:fill="D9E2F3"/>
          </w:tcPr>
          <w:p w14:paraId="366CE479" w14:textId="77777777" w:rsidR="008E0EAB" w:rsidRPr="00A16716" w:rsidRDefault="008E0EAB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43" w:type="dxa"/>
            <w:shd w:val="clear" w:color="auto" w:fill="D9E2F3"/>
          </w:tcPr>
          <w:p w14:paraId="0A85C16A" w14:textId="77777777" w:rsidR="008E0EAB" w:rsidRPr="00A16716" w:rsidRDefault="008E0EAB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8042" w:type="dxa"/>
            <w:gridSpan w:val="3"/>
            <w:shd w:val="clear" w:color="auto" w:fill="D9E2F3"/>
          </w:tcPr>
          <w:p w14:paraId="4859AF9D" w14:textId="77777777" w:rsidR="008E0EAB" w:rsidRPr="00A16716" w:rsidRDefault="008E0EAB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8E0EAB" w:rsidRPr="00A16716" w14:paraId="1BCCF6E8" w14:textId="77777777" w:rsidTr="008E3DF3">
        <w:trPr>
          <w:trHeight w:val="157"/>
        </w:trPr>
        <w:tc>
          <w:tcPr>
            <w:tcW w:w="2487" w:type="dxa"/>
          </w:tcPr>
          <w:p w14:paraId="710983A7" w14:textId="77777777" w:rsidR="008E0EAB" w:rsidRPr="00A16716" w:rsidRDefault="008E0EAB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835" w:type="dxa"/>
            <w:gridSpan w:val="5"/>
          </w:tcPr>
          <w:p w14:paraId="150C8167" w14:textId="77777777" w:rsidR="008E0EAB" w:rsidRPr="00A16716" w:rsidRDefault="008E0EAB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8E0EAB" w:rsidRPr="00A16716" w14:paraId="23128ABE" w14:textId="77777777" w:rsidTr="008E3DF3">
        <w:trPr>
          <w:trHeight w:val="157"/>
        </w:trPr>
        <w:tc>
          <w:tcPr>
            <w:tcW w:w="2487" w:type="dxa"/>
          </w:tcPr>
          <w:p w14:paraId="2128D562" w14:textId="77777777" w:rsidR="008E0EAB" w:rsidRPr="00A16716" w:rsidRDefault="008E0EAB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835" w:type="dxa"/>
            <w:gridSpan w:val="5"/>
          </w:tcPr>
          <w:p w14:paraId="368EE5CC" w14:textId="22C70F4D" w:rsidR="008E0EAB" w:rsidRPr="00A16716" w:rsidRDefault="008E0EAB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sz w:val="18"/>
                <w:szCs w:val="18"/>
              </w:rPr>
              <w:t>KNJIŽEVNOST I STVARALAŠTVO</w:t>
            </w:r>
          </w:p>
        </w:tc>
      </w:tr>
      <w:tr w:rsidR="008E0EAB" w:rsidRPr="00A16716" w14:paraId="11B66672" w14:textId="77777777" w:rsidTr="008E3DF3">
        <w:trPr>
          <w:trHeight w:val="157"/>
        </w:trPr>
        <w:tc>
          <w:tcPr>
            <w:tcW w:w="2487" w:type="dxa"/>
          </w:tcPr>
          <w:p w14:paraId="54DFC76B" w14:textId="77777777" w:rsidR="008E0EAB" w:rsidRPr="00A16716" w:rsidRDefault="008E0EAB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835" w:type="dxa"/>
            <w:gridSpan w:val="5"/>
          </w:tcPr>
          <w:p w14:paraId="27F233B5" w14:textId="2A10492C" w:rsidR="008E0EAB" w:rsidRPr="00A16716" w:rsidRDefault="008E0EAB" w:rsidP="00A16716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b/>
                <w:sz w:val="18"/>
                <w:szCs w:val="18"/>
              </w:rPr>
              <w:t>Čitam i razumijem - Gips</w:t>
            </w:r>
          </w:p>
        </w:tc>
      </w:tr>
      <w:tr w:rsidR="008E0EAB" w:rsidRPr="00A16716" w14:paraId="19CAD704" w14:textId="77777777" w:rsidTr="008E3DF3">
        <w:trPr>
          <w:trHeight w:val="2718"/>
        </w:trPr>
        <w:tc>
          <w:tcPr>
            <w:tcW w:w="2487" w:type="dxa"/>
          </w:tcPr>
          <w:p w14:paraId="1D84E607" w14:textId="77777777" w:rsidR="008E0EAB" w:rsidRPr="00A16716" w:rsidRDefault="008E0EAB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0E796061" w14:textId="77777777" w:rsidR="008E0EAB" w:rsidRPr="00A16716" w:rsidRDefault="008E0EAB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35" w:type="dxa"/>
            <w:gridSpan w:val="5"/>
          </w:tcPr>
          <w:p w14:paraId="25D4ED9E" w14:textId="63B2EBD8" w:rsidR="00F70A01" w:rsidRPr="00A16716" w:rsidRDefault="00F70A01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A1671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1671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A1671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Učenik izražava doživljaj književnoga teksta u skladu s vlastitim čitateljskim iskustvom.</w:t>
            </w:r>
          </w:p>
          <w:p w14:paraId="2CF35571" w14:textId="74AC8928" w:rsidR="00F70A01" w:rsidRPr="00A16716" w:rsidRDefault="00F70A01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– povezuje doživljaj i razumijevanje književnoga teksta s vlastitim misaonim i emotivnim reakcijama na tekst</w:t>
            </w:r>
          </w:p>
          <w:p w14:paraId="0E219CEE" w14:textId="77777777" w:rsidR="00F70A01" w:rsidRPr="00A16716" w:rsidRDefault="00F70A01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– povezuje sadržaj, temu i motive teksta s vlastitim iskustvom</w:t>
            </w:r>
          </w:p>
          <w:p w14:paraId="3A8E17E0" w14:textId="77777777" w:rsidR="00F70A01" w:rsidRPr="00A16716" w:rsidRDefault="00F70A01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– pokazuje radoznalost, sklonost i znatiželju za komunikaciju s književnim tekstom</w:t>
            </w:r>
          </w:p>
          <w:p w14:paraId="65E979F9" w14:textId="77777777" w:rsidR="00F70A01" w:rsidRPr="00A16716" w:rsidRDefault="00F70A01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– prepoznaje vrijedne poruke i mudre izreke</w:t>
            </w:r>
          </w:p>
          <w:p w14:paraId="46533F23" w14:textId="77777777" w:rsidR="008E0EAB" w:rsidRPr="00A16716" w:rsidRDefault="00F70A01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– argumentira vlastite doživljaje i zaključuje o uočenim vrijednostima književnoga teksta</w:t>
            </w:r>
          </w:p>
          <w:p w14:paraId="6ABCF5F5" w14:textId="67C97D3B" w:rsidR="00F70A01" w:rsidRPr="00A16716" w:rsidRDefault="00F70A01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A1671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1671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2.</w:t>
            </w:r>
            <w:r w:rsidR="00A1671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Učenik čita književni tekst i objašnjava obilježja književnoga teksta.</w:t>
            </w:r>
          </w:p>
          <w:p w14:paraId="14A2DB46" w14:textId="68BE61DB" w:rsidR="00F70A01" w:rsidRPr="00A16716" w:rsidRDefault="00F70A01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– objašnjava osnovna obilježja pripovijetke, pjesme, bajke, basne, zagonetke, igrokaza, biografije i dječjega romana, mudre izreke</w:t>
            </w:r>
          </w:p>
          <w:p w14:paraId="6E886BF2" w14:textId="77777777" w:rsidR="00F70A01" w:rsidRPr="00A16716" w:rsidRDefault="00F70A01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– prepoznaje obilježja proznih tekstova: događaj, likovi, pripovjedne tehnike</w:t>
            </w:r>
          </w:p>
          <w:p w14:paraId="47C8C812" w14:textId="32B237E4" w:rsidR="00F70A01" w:rsidRPr="00A16716" w:rsidRDefault="00F70A01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A1671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1671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1671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Učenik se stvaralački izražava potaknut književnim tekstom, iskustvima i doživljajima.</w:t>
            </w:r>
          </w:p>
          <w:p w14:paraId="2C996237" w14:textId="6D78A116" w:rsidR="00F70A01" w:rsidRPr="00A16716" w:rsidRDefault="00F70A01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1359A4A3" w14:textId="77777777" w:rsidR="00F70A01" w:rsidRPr="00A16716" w:rsidRDefault="00F70A01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– prikuplja vlastite uratke u radnu mapu (portfolio) prateći vlastiti napredak</w:t>
            </w:r>
          </w:p>
          <w:p w14:paraId="0F323AC6" w14:textId="77777777" w:rsidR="00F70A01" w:rsidRPr="00A16716" w:rsidRDefault="00F70A01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– stvara različite individualne uratke: pripovijeda sadržaj književnoga teksta iz perspektive drugoga lika, vremena ili mjesta, izražajno čita književne tekstove, recitira/</w:t>
            </w:r>
            <w:proofErr w:type="spellStart"/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krasnoslovi</w:t>
            </w:r>
            <w:proofErr w:type="spellEnd"/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, piše dnevnik, snima </w:t>
            </w:r>
            <w:proofErr w:type="spellStart"/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audioprilog</w:t>
            </w:r>
            <w:proofErr w:type="spellEnd"/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, stvara </w:t>
            </w:r>
            <w:proofErr w:type="spellStart"/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fotopriču</w:t>
            </w:r>
            <w:proofErr w:type="spellEnd"/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ili </w:t>
            </w:r>
            <w:proofErr w:type="spellStart"/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fotostrip</w:t>
            </w:r>
            <w:proofErr w:type="spellEnd"/>
          </w:p>
          <w:p w14:paraId="562C9B8C" w14:textId="40536782" w:rsidR="00F70A01" w:rsidRPr="00A16716" w:rsidRDefault="00F70A01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A1671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1671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A1671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</w:p>
          <w:p w14:paraId="69FDF1B3" w14:textId="4464480B" w:rsidR="00F70A01" w:rsidRPr="00A16716" w:rsidRDefault="00F70A01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4E2E5870" w14:textId="77777777" w:rsidR="00F70A01" w:rsidRPr="00A16716" w:rsidRDefault="00F70A01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282BE728" w14:textId="77777777" w:rsidR="00F70A01" w:rsidRPr="00A16716" w:rsidRDefault="00F70A01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4EC379E0" w14:textId="4348F13E" w:rsidR="008E3DF3" w:rsidRPr="00A16716" w:rsidRDefault="008E3DF3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A1671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1671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A1671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Arial" w:hAnsi="Calibri" w:cs="Calibri"/>
                <w:b/>
                <w:sz w:val="18"/>
                <w:szCs w:val="18"/>
              </w:rPr>
              <w:t>Učenik čita tekst i prepričava sadržaj teksta služeći se bilješkama.</w:t>
            </w:r>
          </w:p>
          <w:p w14:paraId="5621DE5B" w14:textId="77777777" w:rsidR="008E3DF3" w:rsidRPr="00A16716" w:rsidRDefault="008E3DF3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– objašnjava nepoznate riječi: na temelju vođenoga razgovora, zaključivanja na temelju konteksta, s pomoću rječnika nakon čitanja teksta</w:t>
            </w:r>
          </w:p>
          <w:p w14:paraId="050634C7" w14:textId="60AFDB01" w:rsidR="000F5A9D" w:rsidRPr="00A16716" w:rsidRDefault="000F5A9D" w:rsidP="00A16716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- izdvaja važne podatke iz teksta i piše bilješke s obzirom na sadržaj i strukturu</w:t>
            </w:r>
          </w:p>
          <w:p w14:paraId="364EA9E0" w14:textId="77777777" w:rsidR="000F5A9D" w:rsidRDefault="000F5A9D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16716">
              <w:rPr>
                <w:rFonts w:ascii="Calibri" w:eastAsia="Arial" w:hAnsi="Calibri" w:cs="Calibri"/>
                <w:bCs/>
                <w:sz w:val="18"/>
                <w:szCs w:val="18"/>
              </w:rPr>
              <w:t>– prepričava tekst na temelju bilježaka</w:t>
            </w:r>
          </w:p>
          <w:p w14:paraId="617327CD" w14:textId="605BA17A" w:rsidR="00A16716" w:rsidRPr="00A16716" w:rsidRDefault="00A16716" w:rsidP="00A16716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</w:tc>
      </w:tr>
      <w:tr w:rsidR="008E0EAB" w:rsidRPr="00A16716" w14:paraId="1E779D21" w14:textId="77777777" w:rsidTr="00A16716">
        <w:trPr>
          <w:trHeight w:val="476"/>
        </w:trPr>
        <w:tc>
          <w:tcPr>
            <w:tcW w:w="9468" w:type="dxa"/>
            <w:gridSpan w:val="4"/>
          </w:tcPr>
          <w:p w14:paraId="15A76B61" w14:textId="77777777" w:rsidR="008E0EAB" w:rsidRPr="00A16716" w:rsidRDefault="008E0EAB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469" w:type="dxa"/>
          </w:tcPr>
          <w:p w14:paraId="52CF212F" w14:textId="77777777" w:rsidR="008E0EAB" w:rsidRPr="00A16716" w:rsidRDefault="008E0EAB" w:rsidP="00A16716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6F38E3B5" w14:textId="77777777" w:rsidR="008E0EAB" w:rsidRPr="00A16716" w:rsidRDefault="008E0EAB" w:rsidP="00A16716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3385" w:type="dxa"/>
          </w:tcPr>
          <w:p w14:paraId="74849C93" w14:textId="77777777" w:rsidR="008E0EAB" w:rsidRPr="00A16716" w:rsidRDefault="008E0EAB" w:rsidP="00A16716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A16716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A1671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A16716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A1671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A16716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A1671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A16716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A1671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A16716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A16716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A1671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A16716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A16716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A1671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E0EAB" w:rsidRPr="00A16716" w14:paraId="73C73296" w14:textId="77777777" w:rsidTr="00A16716">
        <w:trPr>
          <w:trHeight w:val="1558"/>
        </w:trPr>
        <w:tc>
          <w:tcPr>
            <w:tcW w:w="9468" w:type="dxa"/>
            <w:gridSpan w:val="4"/>
          </w:tcPr>
          <w:p w14:paraId="6DD3B9DA" w14:textId="591B7FC6" w:rsidR="008E0EAB" w:rsidRPr="00A16716" w:rsidRDefault="00F70A01" w:rsidP="00A16716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ŠTO JE GIPS?</w:t>
            </w:r>
          </w:p>
          <w:p w14:paraId="2AFCEF6F" w14:textId="77777777" w:rsidR="00A16716" w:rsidRDefault="00A16716" w:rsidP="00A16716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0F01C073" w14:textId="5A22F55B" w:rsidR="008E3DF3" w:rsidRDefault="008E3DF3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: razgovara i govori prema zadanoj ili slobodnoj temi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objašnjava nepoznate riječi: na temelju vođenoga razgovora, zaključivanja na temelju konteksta, s pomoću rječnika nakon čitanja teksta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F5A9D"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izdvaja važne podatke iz teksta i piše bilješke s obzirom na sadržaj i strukturu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F5A9D"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prepričava tekst na temelju bilježaka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A2B9188" w14:textId="77777777" w:rsidR="00A16716" w:rsidRPr="00A16716" w:rsidRDefault="00A16716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AC98ADD" w14:textId="03B09797" w:rsidR="008E3DF3" w:rsidRPr="00A16716" w:rsidRDefault="008E3DF3" w:rsidP="00A16716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</w:p>
          <w:p w14:paraId="28B438B3" w14:textId="01246892" w:rsidR="008E3DF3" w:rsidRPr="00A16716" w:rsidRDefault="008E3DF3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sz w:val="18"/>
                <w:szCs w:val="18"/>
              </w:rPr>
              <w:t>Učiteljica/učitelj potiče komunikacijsku situaciju: Što je to gips? Jeste li kad imali gips na nekom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dijelu tijela? Zašto? Za što se još može koristiti gips</w:t>
            </w:r>
            <w:r w:rsidR="000F5A9D"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? Učiteljica/učitelj upućuje učenike da pročitaju tekst u rubrici </w:t>
            </w:r>
            <w:r w:rsidR="000F5A9D" w:rsidRPr="00A16716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Oko teksta tekst</w:t>
            </w:r>
            <w:r w:rsidR="000F5A9D"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i podcrtaju ono što nisu znali o gipsu. Učenici odgovaraju na pitanje: Što se novo saznali o gipsu? Koja </w:t>
            </w:r>
            <w:r w:rsidR="00A16716"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vam se </w:t>
            </w:r>
            <w:r w:rsidR="000F5A9D" w:rsidRPr="00A16716">
              <w:rPr>
                <w:rFonts w:ascii="Calibri" w:eastAsia="Calibri" w:hAnsi="Calibri" w:cs="Calibri"/>
                <w:sz w:val="18"/>
                <w:szCs w:val="18"/>
              </w:rPr>
              <w:t>uporaba gipsa čini najvažnija? Koja je najnevjerojatnija? Za što biste vi mogli koristiti gips?</w:t>
            </w:r>
          </w:p>
          <w:p w14:paraId="30074811" w14:textId="226472BE" w:rsidR="000F5A9D" w:rsidRPr="00A16716" w:rsidRDefault="000F5A9D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292B034" w14:textId="6CCC58D7" w:rsidR="000F5A9D" w:rsidRDefault="000F5A9D" w:rsidP="00A16716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2. ČITAM I RAZUMIJEM</w:t>
            </w:r>
          </w:p>
          <w:p w14:paraId="76792BF6" w14:textId="77777777" w:rsidR="00A16716" w:rsidRPr="00A16716" w:rsidRDefault="00A16716" w:rsidP="00A16716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EF63B8B" w14:textId="38CA87B3" w:rsidR="000F5A9D" w:rsidRDefault="000F5A9D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: povezuje doživljaj i razumijevanje književnoga teksta s vlastitim misaonim i emotivnim reakcijama na tekst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povezuje sadržaj, temu i motive teksta s vlastitim iskustvom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pokazuje radoznalost, sklonost i znatiželju za komunikaciju s književnim tekstom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prepoznaje vrijedne poruke i mudre izreke, argumentira vlastite doživljaje i zaključuje o uočenim vrijednostima književnoga teksta, objašnjava osnovna obilježja pripovijetke, pjesme, bajke, basne, zagonetke, igrokaza, biografije i dječjega romana, mudre izreke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prepoznaje obilježja proznih tekstova: događaj, likovi, pripovjedne tehnike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CC4A6C8" w14:textId="77777777" w:rsidR="00A16716" w:rsidRPr="00A16716" w:rsidRDefault="00A16716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18DF822" w14:textId="4EAA00CD" w:rsidR="000F5A9D" w:rsidRPr="00A16716" w:rsidRDefault="000F5A9D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:</w:t>
            </w:r>
          </w:p>
          <w:p w14:paraId="6AED8546" w14:textId="6F1904D4" w:rsidR="000F5A9D" w:rsidRPr="00A16716" w:rsidRDefault="000F5A9D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</w:t>
            </w:r>
            <w:r w:rsidR="00E50CFF"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upućuje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učenike na samostalno čitanje teksta. Prije čitanja ponavlja se što je važno: 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pozorno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50CFF"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pročitati tekst, 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pozorno</w:t>
            </w:r>
            <w:r w:rsidR="00E50CFF"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čitati pitanja 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te</w:t>
            </w:r>
            <w:r w:rsidR="00E50CFF"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odgovore tražiti u tekstu (mogu se i podcrtati)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E50CFF"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kod prepisivanja rečenica iz teksta obratiti pažnju na točnost prepisivanja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E50CFF" w:rsidRPr="00A16716">
              <w:rPr>
                <w:rFonts w:ascii="Calibri" w:eastAsia="Calibri" w:hAnsi="Calibri" w:cs="Calibri"/>
                <w:sz w:val="18"/>
                <w:szCs w:val="18"/>
              </w:rPr>
              <w:t>na pitanja odgovarati potpunim odgovorima i paziti na pravopisna pravila.</w:t>
            </w:r>
          </w:p>
          <w:p w14:paraId="0B7FEE88" w14:textId="2ECB9475" w:rsidR="00E50CFF" w:rsidRPr="00A16716" w:rsidRDefault="00E50CFF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sz w:val="18"/>
                <w:szCs w:val="18"/>
              </w:rPr>
              <w:t>Učenici čitaju tekst i rješavaju zadatke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u</w:t>
            </w:r>
            <w:r w:rsidR="00D318CF"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udžbenik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D318CF" w:rsidRPr="00A16716">
              <w:rPr>
                <w:rFonts w:ascii="Calibri" w:eastAsia="Calibri" w:hAnsi="Calibri" w:cs="Calibri"/>
                <w:sz w:val="18"/>
                <w:szCs w:val="18"/>
              </w:rPr>
              <w:t>, str. 135., 136. i 137.</w:t>
            </w:r>
          </w:p>
          <w:p w14:paraId="64C3A39F" w14:textId="6952C31C" w:rsidR="00E50CFF" w:rsidRPr="00A16716" w:rsidRDefault="00E50CFF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sz w:val="18"/>
                <w:szCs w:val="18"/>
              </w:rPr>
              <w:t>Nakon što većina učenika završi rad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može se zajednički provjeriti točnost odgovora, a učenici </w:t>
            </w:r>
            <w:proofErr w:type="spellStart"/>
            <w:r w:rsidRPr="00A16716">
              <w:rPr>
                <w:rFonts w:ascii="Calibri" w:eastAsia="Calibri" w:hAnsi="Calibri" w:cs="Calibri"/>
                <w:sz w:val="18"/>
                <w:szCs w:val="18"/>
              </w:rPr>
              <w:t>samovrednuju</w:t>
            </w:r>
            <w:proofErr w:type="spellEnd"/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svoj rad u tablici.</w:t>
            </w:r>
          </w:p>
          <w:p w14:paraId="674D9017" w14:textId="77777777" w:rsidR="009F5C4C" w:rsidRPr="00A16716" w:rsidRDefault="009F5C4C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43D16C2" w14:textId="757CAD8D" w:rsidR="00E50CFF" w:rsidRPr="00A16716" w:rsidRDefault="00E50CFF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tbl>
            <w:tblPr>
              <w:tblStyle w:val="Reetkatablice"/>
              <w:tblpPr w:leftFromText="180" w:rightFromText="180" w:vertAnchor="text" w:horzAnchor="margin" w:tblpY="-243"/>
              <w:tblOverlap w:val="never"/>
              <w:tblW w:w="6897" w:type="dxa"/>
              <w:tblLook w:val="04A0" w:firstRow="1" w:lastRow="0" w:firstColumn="1" w:lastColumn="0" w:noHBand="0" w:noVBand="1"/>
            </w:tblPr>
            <w:tblGrid>
              <w:gridCol w:w="4665"/>
              <w:gridCol w:w="451"/>
              <w:gridCol w:w="1336"/>
              <w:gridCol w:w="445"/>
            </w:tblGrid>
            <w:tr w:rsidR="009F5C4C" w:rsidRPr="00A16716" w14:paraId="7008CBC9" w14:textId="77777777" w:rsidTr="009F5C4C">
              <w:trPr>
                <w:trHeight w:val="287"/>
              </w:trPr>
              <w:tc>
                <w:tcPr>
                  <w:tcW w:w="0" w:type="auto"/>
                </w:tcPr>
                <w:p w14:paraId="09B8501C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51" w:type="dxa"/>
                </w:tcPr>
                <w:p w14:paraId="7EE5E576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A16716">
                    <w:rPr>
                      <w:rFonts w:ascii="Calibri" w:eastAsia="Calibri" w:hAnsi="Calibri" w:cs="Calibri"/>
                      <w:sz w:val="18"/>
                      <w:szCs w:val="18"/>
                    </w:rPr>
                    <w:t>DA</w:t>
                  </w:r>
                </w:p>
              </w:tc>
              <w:tc>
                <w:tcPr>
                  <w:tcW w:w="1336" w:type="dxa"/>
                </w:tcPr>
                <w:p w14:paraId="54A0CEE9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A16716">
                    <w:rPr>
                      <w:rFonts w:ascii="Calibri" w:eastAsia="Calibri" w:hAnsi="Calibri" w:cs="Calibri"/>
                      <w:sz w:val="18"/>
                      <w:szCs w:val="18"/>
                    </w:rPr>
                    <w:t>DJELOMIČNO</w:t>
                  </w:r>
                </w:p>
              </w:tc>
              <w:tc>
                <w:tcPr>
                  <w:tcW w:w="445" w:type="dxa"/>
                </w:tcPr>
                <w:p w14:paraId="382EA1FA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A16716">
                    <w:rPr>
                      <w:rFonts w:ascii="Calibri" w:eastAsia="Calibri" w:hAnsi="Calibri" w:cs="Calibri"/>
                      <w:sz w:val="18"/>
                      <w:szCs w:val="18"/>
                    </w:rPr>
                    <w:t>NE</w:t>
                  </w:r>
                </w:p>
              </w:tc>
            </w:tr>
            <w:tr w:rsidR="009F5C4C" w:rsidRPr="00A16716" w14:paraId="2FB83E02" w14:textId="77777777" w:rsidTr="009F5C4C">
              <w:trPr>
                <w:trHeight w:val="287"/>
              </w:trPr>
              <w:tc>
                <w:tcPr>
                  <w:tcW w:w="0" w:type="auto"/>
                </w:tcPr>
                <w:p w14:paraId="1C7EC14D" w14:textId="47AB0FB6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A16716">
                    <w:rPr>
                      <w:rFonts w:ascii="Calibri" w:eastAsia="Calibri" w:hAnsi="Calibri" w:cs="Calibri"/>
                      <w:sz w:val="18"/>
                      <w:szCs w:val="18"/>
                    </w:rPr>
                    <w:t>Razumio/razumjela sam tekst.</w:t>
                  </w:r>
                </w:p>
              </w:tc>
              <w:tc>
                <w:tcPr>
                  <w:tcW w:w="451" w:type="dxa"/>
                </w:tcPr>
                <w:p w14:paraId="45CA7460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36" w:type="dxa"/>
                </w:tcPr>
                <w:p w14:paraId="02DF52B5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45" w:type="dxa"/>
                </w:tcPr>
                <w:p w14:paraId="4C749656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9F5C4C" w:rsidRPr="00A16716" w14:paraId="4E0A8B14" w14:textId="77777777" w:rsidTr="009F5C4C">
              <w:trPr>
                <w:trHeight w:val="287"/>
              </w:trPr>
              <w:tc>
                <w:tcPr>
                  <w:tcW w:w="0" w:type="auto"/>
                </w:tcPr>
                <w:p w14:paraId="4A2F9842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A16716">
                    <w:rPr>
                      <w:rFonts w:ascii="Calibri" w:eastAsia="Calibri" w:hAnsi="Calibri" w:cs="Calibri"/>
                      <w:sz w:val="18"/>
                      <w:szCs w:val="18"/>
                    </w:rPr>
                    <w:t>Imenujem likove iz teksta.</w:t>
                  </w:r>
                </w:p>
              </w:tc>
              <w:tc>
                <w:tcPr>
                  <w:tcW w:w="451" w:type="dxa"/>
                </w:tcPr>
                <w:p w14:paraId="1EF10B66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36" w:type="dxa"/>
                </w:tcPr>
                <w:p w14:paraId="204EFF5B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45" w:type="dxa"/>
                </w:tcPr>
                <w:p w14:paraId="11A6FB7C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9F5C4C" w:rsidRPr="00A16716" w14:paraId="60293AA4" w14:textId="77777777" w:rsidTr="009F5C4C">
              <w:trPr>
                <w:trHeight w:val="303"/>
              </w:trPr>
              <w:tc>
                <w:tcPr>
                  <w:tcW w:w="0" w:type="auto"/>
                </w:tcPr>
                <w:p w14:paraId="05865F9A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A16716">
                    <w:rPr>
                      <w:rFonts w:ascii="Calibri" w:eastAsia="Calibri" w:hAnsi="Calibri" w:cs="Calibri"/>
                      <w:sz w:val="18"/>
                      <w:szCs w:val="18"/>
                    </w:rPr>
                    <w:t>Određujem temu teksta.</w:t>
                  </w:r>
                </w:p>
              </w:tc>
              <w:tc>
                <w:tcPr>
                  <w:tcW w:w="451" w:type="dxa"/>
                </w:tcPr>
                <w:p w14:paraId="0F0E488D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36" w:type="dxa"/>
                </w:tcPr>
                <w:p w14:paraId="32020624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45" w:type="dxa"/>
                </w:tcPr>
                <w:p w14:paraId="12B26068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9F5C4C" w:rsidRPr="00A16716" w14:paraId="074C417B" w14:textId="77777777" w:rsidTr="009F5C4C">
              <w:trPr>
                <w:trHeight w:val="287"/>
              </w:trPr>
              <w:tc>
                <w:tcPr>
                  <w:tcW w:w="0" w:type="auto"/>
                </w:tcPr>
                <w:p w14:paraId="28BB7CA6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A16716">
                    <w:rPr>
                      <w:rFonts w:ascii="Calibri" w:eastAsia="Calibri" w:hAnsi="Calibri" w:cs="Calibri"/>
                      <w:sz w:val="18"/>
                      <w:szCs w:val="18"/>
                    </w:rPr>
                    <w:t>Snalazim se u tekstu i točno prepisujem rečenice iz teksta.</w:t>
                  </w:r>
                </w:p>
              </w:tc>
              <w:tc>
                <w:tcPr>
                  <w:tcW w:w="451" w:type="dxa"/>
                </w:tcPr>
                <w:p w14:paraId="3BA9A254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36" w:type="dxa"/>
                </w:tcPr>
                <w:p w14:paraId="75C548EE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45" w:type="dxa"/>
                </w:tcPr>
                <w:p w14:paraId="2C8BB930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9F5C4C" w:rsidRPr="00A16716" w14:paraId="5BCDC93D" w14:textId="77777777" w:rsidTr="009F5C4C">
              <w:trPr>
                <w:trHeight w:val="287"/>
              </w:trPr>
              <w:tc>
                <w:tcPr>
                  <w:tcW w:w="0" w:type="auto"/>
                </w:tcPr>
                <w:p w14:paraId="1378B366" w14:textId="46B08553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A16716">
                    <w:rPr>
                      <w:rFonts w:ascii="Calibri" w:eastAsia="Calibri" w:hAnsi="Calibri" w:cs="Calibri"/>
                      <w:sz w:val="18"/>
                      <w:szCs w:val="18"/>
                    </w:rPr>
                    <w:t>Prepoznajem vrst</w:t>
                  </w:r>
                  <w:r w:rsidR="00A16716">
                    <w:rPr>
                      <w:rFonts w:ascii="Calibri" w:eastAsia="Calibri" w:hAnsi="Calibri" w:cs="Calibri"/>
                      <w:sz w:val="18"/>
                      <w:szCs w:val="18"/>
                    </w:rPr>
                    <w:t>u</w:t>
                  </w:r>
                  <w:r w:rsidRPr="00A16716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teksta. </w:t>
                  </w:r>
                </w:p>
              </w:tc>
              <w:tc>
                <w:tcPr>
                  <w:tcW w:w="451" w:type="dxa"/>
                </w:tcPr>
                <w:p w14:paraId="18870DE0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36" w:type="dxa"/>
                </w:tcPr>
                <w:p w14:paraId="102BF83C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45" w:type="dxa"/>
                </w:tcPr>
                <w:p w14:paraId="01DECF92" w14:textId="77777777" w:rsidR="009F5C4C" w:rsidRPr="00A16716" w:rsidRDefault="009F5C4C" w:rsidP="00A16716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14:paraId="4B1AF7E1" w14:textId="64A43DBD" w:rsidR="009F5C4C" w:rsidRPr="00A16716" w:rsidRDefault="009F5C4C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BE1750C" w14:textId="77777777" w:rsidR="009F5C4C" w:rsidRPr="00A16716" w:rsidRDefault="009F5C4C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E824201" w14:textId="77777777" w:rsidR="008E0EAB" w:rsidRPr="00A16716" w:rsidRDefault="008E0EAB" w:rsidP="00A1671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7FEAEE3" w14:textId="77777777" w:rsidR="009F5C4C" w:rsidRPr="00A16716" w:rsidRDefault="009F5C4C" w:rsidP="00A1671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D943C1F" w14:textId="77777777" w:rsidR="009F5C4C" w:rsidRPr="00A16716" w:rsidRDefault="009F5C4C" w:rsidP="00A1671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902FE74" w14:textId="77777777" w:rsidR="009F5C4C" w:rsidRPr="00A16716" w:rsidRDefault="009F5C4C" w:rsidP="00A1671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8F55837" w14:textId="77777777" w:rsidR="009F5C4C" w:rsidRPr="00A16716" w:rsidRDefault="009F5C4C" w:rsidP="00A1671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4E847D3" w14:textId="77777777" w:rsidR="009F5C4C" w:rsidRPr="00A16716" w:rsidRDefault="009F5C4C" w:rsidP="00A1671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2974D38" w14:textId="79811F28" w:rsidR="009F5C4C" w:rsidRDefault="009F5C4C" w:rsidP="00A1671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Za zadaću učenici trebaju istražiti koji je drugi naziv za gips, </w:t>
            </w:r>
            <w:r w:rsidR="00D318CF"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kako se dobiva, za što se još može koristiti i sl., a po mogućnosti mogu i izraditi nešto od gipsa. </w:t>
            </w:r>
            <w:r w:rsidR="006C7283"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Učenici 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trebaju</w:t>
            </w:r>
            <w:r w:rsidR="00D318CF"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naučiti izražajno čitati tekst. </w:t>
            </w:r>
          </w:p>
          <w:p w14:paraId="6E8DC93E" w14:textId="7CF79EE2" w:rsidR="00A16716" w:rsidRPr="00A16716" w:rsidRDefault="00A16716" w:rsidP="00A1671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469" w:type="dxa"/>
          </w:tcPr>
          <w:p w14:paraId="3B83EC41" w14:textId="77777777" w:rsidR="008E0EAB" w:rsidRDefault="008E0EAB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0F4D629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9EFC42A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9129C3E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96F122E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135B21E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84707C6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150127E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AC135CE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BBB6A85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2749467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726D349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2E8DAF6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230A929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229AD86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5279C1E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FB21084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6FA6560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FF74478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1549370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67753D7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50D4214" w14:textId="77777777" w:rsidR="00BA4DFD" w:rsidRDefault="00BA4DFD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06E42D6" w14:textId="349AA97A" w:rsidR="00BA4DFD" w:rsidRPr="00A16716" w:rsidRDefault="00E81927" w:rsidP="00A1671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5" w:anchor="block-2561749" w:history="1">
              <w:r w:rsidR="00BA4DFD" w:rsidRPr="00512498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3385" w:type="dxa"/>
          </w:tcPr>
          <w:p w14:paraId="3D1E1602" w14:textId="75A1EAE4" w:rsidR="008E0EAB" w:rsidRPr="00A16716" w:rsidRDefault="00D318CF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PID</w:t>
            </w:r>
            <w:r w:rsidR="000F27D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1. Učenik uz usmjeravanje objašnjava rezultate vlastitih istraživanja prirode, prirodnih i/ili društvenih pojava i/ili različitih izvora informacija.</w:t>
            </w:r>
          </w:p>
          <w:p w14:paraId="122D391A" w14:textId="5991C763" w:rsidR="00D318CF" w:rsidRPr="00A16716" w:rsidRDefault="000F27D4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D318CF" w:rsidRPr="00A167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="00D318CF"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318CF" w:rsidRPr="00A16716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318CF" w:rsidRPr="00A16716">
              <w:rPr>
                <w:rFonts w:ascii="Calibri" w:eastAsia="Calibri" w:hAnsi="Calibri" w:cs="Calibri"/>
                <w:sz w:val="18"/>
                <w:szCs w:val="18"/>
              </w:rPr>
              <w:t>1. Učenik likovnim i vizualnim izražavanjem interpretira različite sadržaje.</w:t>
            </w:r>
          </w:p>
          <w:p w14:paraId="62233B44" w14:textId="56A3D6E4" w:rsidR="00D318CF" w:rsidRPr="00A16716" w:rsidRDefault="00D318CF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72051349" w14:textId="6930A945" w:rsidR="00D318CF" w:rsidRPr="00A16716" w:rsidRDefault="00D318CF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A.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2. Praćenje: Na poticaj učitelja učenik prati svoje učenje i napredovanje tijekom učenja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16716">
              <w:rPr>
                <w:rFonts w:ascii="Calibri" w:eastAsia="Calibri" w:hAnsi="Calibri" w:cs="Calibri"/>
                <w:sz w:val="18"/>
                <w:szCs w:val="18"/>
              </w:rPr>
              <w:t>Samovrednovanje</w:t>
            </w:r>
            <w:proofErr w:type="spellEnd"/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/samoprocjena: Na poticaj učitelja, ali i samostalno, učenik </w:t>
            </w:r>
            <w:proofErr w:type="spellStart"/>
            <w:r w:rsidRPr="00A16716">
              <w:rPr>
                <w:rFonts w:ascii="Calibri" w:eastAsia="Calibri" w:hAnsi="Calibri" w:cs="Calibri"/>
                <w:sz w:val="18"/>
                <w:szCs w:val="18"/>
              </w:rPr>
              <w:t>samovrednuje</w:t>
            </w:r>
            <w:proofErr w:type="spellEnd"/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proces učenja i svoje rezultate te procjenjuje ostvareni napredak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2. Slika o sebi kao učeniku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332C4DC8" w14:textId="1790F428" w:rsidR="00D318CF" w:rsidRPr="00A16716" w:rsidRDefault="00D318CF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3. Interes: Učenik iskazuje interes za različita područja, preuzima odgovornost za svoje učenje i ustraje u učenju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3106FA90" w14:textId="7D077D55" w:rsidR="00D318CF" w:rsidRPr="00A16716" w:rsidRDefault="00D318CF" w:rsidP="00A1671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1671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 w:rsidR="000F27D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A16716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A16716">
              <w:rPr>
                <w:rFonts w:ascii="Calibri" w:eastAsia="Calibri" w:hAnsi="Calibri" w:cs="Calibri"/>
                <w:sz w:val="18"/>
                <w:szCs w:val="18"/>
              </w:rPr>
              <w:t xml:space="preserve"> Opisuje kako postupiti pri najčešćim akutnim zdravstvenim smetnjama u školskoj dobi.</w:t>
            </w:r>
          </w:p>
        </w:tc>
      </w:tr>
    </w:tbl>
    <w:p w14:paraId="057AC199" w14:textId="77777777" w:rsidR="00C35534" w:rsidRPr="00A16716" w:rsidRDefault="00E81927" w:rsidP="00A16716">
      <w:pPr>
        <w:spacing w:line="240" w:lineRule="auto"/>
      </w:pPr>
    </w:p>
    <w:sectPr w:rsidR="00C35534" w:rsidRPr="00A16716" w:rsidSect="00A1671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3EAB"/>
    <w:multiLevelType w:val="hybridMultilevel"/>
    <w:tmpl w:val="B5620966"/>
    <w:lvl w:ilvl="0" w:tplc="0BC27BCC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AB250D"/>
    <w:multiLevelType w:val="hybridMultilevel"/>
    <w:tmpl w:val="FE18A170"/>
    <w:lvl w:ilvl="0" w:tplc="5238A524">
      <w:start w:val="1"/>
      <w:numFmt w:val="bullet"/>
      <w:lvlText w:val="-"/>
      <w:lvlJc w:val="left"/>
      <w:pPr>
        <w:ind w:left="401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1" w:hanging="360"/>
      </w:pPr>
      <w:rPr>
        <w:rFonts w:ascii="Wingdings" w:hAnsi="Wingdings" w:hint="default"/>
      </w:rPr>
    </w:lvl>
  </w:abstractNum>
  <w:abstractNum w:abstractNumId="2" w15:restartNumberingAfterBreak="0">
    <w:nsid w:val="5FFA3CAD"/>
    <w:multiLevelType w:val="hybridMultilevel"/>
    <w:tmpl w:val="CAF6DD0A"/>
    <w:lvl w:ilvl="0" w:tplc="A32655E6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EAB"/>
    <w:rsid w:val="000F27D4"/>
    <w:rsid w:val="000F5A9D"/>
    <w:rsid w:val="0023795C"/>
    <w:rsid w:val="00512498"/>
    <w:rsid w:val="006C7283"/>
    <w:rsid w:val="008E0EAB"/>
    <w:rsid w:val="008E3DF3"/>
    <w:rsid w:val="009F5C4C"/>
    <w:rsid w:val="00A16716"/>
    <w:rsid w:val="00BA4DFD"/>
    <w:rsid w:val="00CB4C7F"/>
    <w:rsid w:val="00D318CF"/>
    <w:rsid w:val="00E50CFF"/>
    <w:rsid w:val="00E81927"/>
    <w:rsid w:val="00F7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13417"/>
  <w15:chartTrackingRefBased/>
  <w15:docId w15:val="{994DF695-66EA-4563-A6A4-4D4B84EA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E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8E0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8E0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F5A9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512498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124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6428/9264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2022-07-04T16:44:00Z</dcterms:created>
  <dcterms:modified xsi:type="dcterms:W3CDTF">2022-07-04T16:44:00Z</dcterms:modified>
</cp:coreProperties>
</file>