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52ED4" w14:textId="77777777" w:rsidR="002B5B4B" w:rsidRPr="008176B5" w:rsidRDefault="002B5B4B" w:rsidP="00C9651D">
      <w:pPr>
        <w:spacing w:after="0" w:line="240" w:lineRule="auto"/>
        <w:rPr>
          <w:rFonts w:ascii="Calibri" w:eastAsia="Calibri" w:hAnsi="Calibri" w:cs="Calibri"/>
          <w:b/>
        </w:rPr>
      </w:pPr>
      <w:r w:rsidRPr="008176B5">
        <w:rPr>
          <w:rFonts w:ascii="Calibri" w:eastAsia="Calibri" w:hAnsi="Calibri" w:cs="Calibri"/>
          <w:b/>
        </w:rPr>
        <w:t>PRIJEDLOG PRIPREME ZA IZVOĐENJE NASTAVE HRVATSKOGA JEZIKA</w:t>
      </w:r>
    </w:p>
    <w:p w14:paraId="712259A6" w14:textId="77777777" w:rsidR="002B5B4B" w:rsidRPr="008176B5" w:rsidRDefault="002B5B4B" w:rsidP="00C9651D">
      <w:pPr>
        <w:spacing w:after="0" w:line="240" w:lineRule="auto"/>
        <w:rPr>
          <w:rFonts w:ascii="Calibri" w:eastAsia="Calibri" w:hAnsi="Calibri" w:cs="Calibri"/>
          <w:b/>
        </w:rPr>
      </w:pPr>
    </w:p>
    <w:tbl>
      <w:tblPr>
        <w:tblStyle w:val="Reetkatablice1"/>
        <w:tblW w:w="15027" w:type="dxa"/>
        <w:tblInd w:w="-318" w:type="dxa"/>
        <w:tblLook w:val="04A0" w:firstRow="1" w:lastRow="0" w:firstColumn="1" w:lastColumn="0" w:noHBand="0" w:noVBand="1"/>
      </w:tblPr>
      <w:tblGrid>
        <w:gridCol w:w="2440"/>
        <w:gridCol w:w="3402"/>
        <w:gridCol w:w="1417"/>
        <w:gridCol w:w="2693"/>
        <w:gridCol w:w="2127"/>
        <w:gridCol w:w="2948"/>
      </w:tblGrid>
      <w:tr w:rsidR="002B5B4B" w:rsidRPr="008176B5" w14:paraId="63225DE3" w14:textId="77777777" w:rsidTr="00DB1DB4">
        <w:tc>
          <w:tcPr>
            <w:tcW w:w="5842" w:type="dxa"/>
            <w:gridSpan w:val="2"/>
            <w:shd w:val="clear" w:color="auto" w:fill="D9E2F3"/>
          </w:tcPr>
          <w:p w14:paraId="4DD61EF4" w14:textId="77777777" w:rsidR="002B5B4B" w:rsidRPr="008176B5" w:rsidRDefault="002B5B4B" w:rsidP="00C9651D">
            <w:pPr>
              <w:rPr>
                <w:rFonts w:ascii="Calibri" w:eastAsia="Calibri" w:hAnsi="Calibri" w:cs="Calibri"/>
                <w:sz w:val="18"/>
                <w:szCs w:val="18"/>
              </w:rPr>
            </w:pPr>
            <w:r w:rsidRPr="008176B5">
              <w:rPr>
                <w:rFonts w:ascii="Calibri" w:eastAsia="Calibri" w:hAnsi="Calibri" w:cs="Calibri"/>
                <w:sz w:val="18"/>
                <w:szCs w:val="18"/>
              </w:rPr>
              <w:t xml:space="preserve">IME I PREZIME: </w:t>
            </w:r>
          </w:p>
        </w:tc>
        <w:tc>
          <w:tcPr>
            <w:tcW w:w="1417" w:type="dxa"/>
            <w:shd w:val="clear" w:color="auto" w:fill="D9E2F3"/>
          </w:tcPr>
          <w:p w14:paraId="2A6E54FA" w14:textId="52CFF73B" w:rsidR="002B5B4B" w:rsidRPr="008176B5" w:rsidRDefault="002B5B4B" w:rsidP="00C9651D">
            <w:pPr>
              <w:rPr>
                <w:rFonts w:ascii="Calibri" w:eastAsia="Calibri" w:hAnsi="Calibri" w:cs="Calibri"/>
                <w:sz w:val="18"/>
                <w:szCs w:val="18"/>
              </w:rPr>
            </w:pPr>
            <w:r w:rsidRPr="008176B5">
              <w:rPr>
                <w:rFonts w:ascii="Calibri" w:eastAsia="Calibri" w:hAnsi="Calibri" w:cs="Calibri"/>
                <w:sz w:val="18"/>
                <w:szCs w:val="18"/>
              </w:rPr>
              <w:t>RAZRED:</w:t>
            </w:r>
            <w:r w:rsidR="00507ED8" w:rsidRPr="008176B5">
              <w:rPr>
                <w:rFonts w:ascii="Calibri" w:eastAsia="Calibri" w:hAnsi="Calibri" w:cs="Calibri"/>
                <w:sz w:val="18"/>
                <w:szCs w:val="18"/>
              </w:rPr>
              <w:t xml:space="preserve"> </w:t>
            </w:r>
            <w:r w:rsidR="00B36EA7" w:rsidRPr="008176B5">
              <w:rPr>
                <w:rFonts w:ascii="Calibri" w:eastAsia="Calibri" w:hAnsi="Calibri" w:cs="Calibri"/>
                <w:sz w:val="18"/>
                <w:szCs w:val="18"/>
              </w:rPr>
              <w:t>4</w:t>
            </w:r>
            <w:r w:rsidR="00507ED8" w:rsidRPr="008176B5">
              <w:rPr>
                <w:rFonts w:ascii="Calibri" w:eastAsia="Calibri" w:hAnsi="Calibri" w:cs="Calibri"/>
                <w:sz w:val="18"/>
                <w:szCs w:val="18"/>
              </w:rPr>
              <w:t>.</w:t>
            </w:r>
          </w:p>
        </w:tc>
        <w:tc>
          <w:tcPr>
            <w:tcW w:w="7768" w:type="dxa"/>
            <w:gridSpan w:val="3"/>
            <w:shd w:val="clear" w:color="auto" w:fill="D9E2F3"/>
          </w:tcPr>
          <w:p w14:paraId="65BEC898" w14:textId="39268EDC" w:rsidR="002B5B4B" w:rsidRPr="008176B5" w:rsidRDefault="002B5B4B" w:rsidP="00C9651D">
            <w:pPr>
              <w:rPr>
                <w:rFonts w:ascii="Calibri" w:eastAsia="Calibri" w:hAnsi="Calibri" w:cs="Calibri"/>
                <w:sz w:val="18"/>
                <w:szCs w:val="18"/>
              </w:rPr>
            </w:pPr>
            <w:r w:rsidRPr="008176B5">
              <w:rPr>
                <w:rFonts w:ascii="Calibri" w:eastAsia="Calibri" w:hAnsi="Calibri" w:cs="Calibri"/>
                <w:sz w:val="18"/>
                <w:szCs w:val="18"/>
              </w:rPr>
              <w:t>REDNI BROJ SATA:</w:t>
            </w:r>
            <w:r w:rsidR="002C2662" w:rsidRPr="008176B5">
              <w:rPr>
                <w:rFonts w:ascii="Calibri" w:eastAsia="Calibri" w:hAnsi="Calibri" w:cs="Calibri"/>
                <w:sz w:val="18"/>
                <w:szCs w:val="18"/>
              </w:rPr>
              <w:t xml:space="preserve"> </w:t>
            </w:r>
            <w:r w:rsidR="007C1108" w:rsidRPr="008176B5">
              <w:rPr>
                <w:rFonts w:ascii="Calibri" w:eastAsia="Calibri" w:hAnsi="Calibri" w:cs="Calibri"/>
                <w:sz w:val="18"/>
                <w:szCs w:val="18"/>
              </w:rPr>
              <w:t>8</w:t>
            </w:r>
            <w:r w:rsidR="0056364A" w:rsidRPr="008176B5">
              <w:rPr>
                <w:rFonts w:ascii="Calibri" w:eastAsia="Calibri" w:hAnsi="Calibri" w:cs="Calibri"/>
                <w:sz w:val="18"/>
                <w:szCs w:val="18"/>
              </w:rPr>
              <w:t>9</w:t>
            </w:r>
            <w:r w:rsidR="002C2662" w:rsidRPr="008176B5">
              <w:rPr>
                <w:rFonts w:ascii="Calibri" w:eastAsia="Calibri" w:hAnsi="Calibri" w:cs="Calibri"/>
                <w:sz w:val="18"/>
                <w:szCs w:val="18"/>
              </w:rPr>
              <w:t>.</w:t>
            </w:r>
          </w:p>
        </w:tc>
      </w:tr>
      <w:tr w:rsidR="002B5B4B" w:rsidRPr="008176B5" w14:paraId="0F287944" w14:textId="77777777" w:rsidTr="00DB1DB4">
        <w:tc>
          <w:tcPr>
            <w:tcW w:w="2440" w:type="dxa"/>
          </w:tcPr>
          <w:p w14:paraId="3878B22B" w14:textId="77777777" w:rsidR="002B5B4B" w:rsidRPr="008176B5" w:rsidRDefault="002B5B4B" w:rsidP="00C9651D">
            <w:pPr>
              <w:rPr>
                <w:rFonts w:ascii="Calibri" w:eastAsia="Calibri" w:hAnsi="Calibri" w:cs="Calibri"/>
                <w:sz w:val="18"/>
                <w:szCs w:val="18"/>
              </w:rPr>
            </w:pPr>
            <w:r w:rsidRPr="008176B5">
              <w:rPr>
                <w:rFonts w:ascii="Calibri" w:eastAsia="Calibri" w:hAnsi="Calibri" w:cs="Calibri"/>
                <w:sz w:val="18"/>
                <w:szCs w:val="18"/>
              </w:rPr>
              <w:t>PREDMETNO PODRUČJE:</w:t>
            </w:r>
          </w:p>
        </w:tc>
        <w:tc>
          <w:tcPr>
            <w:tcW w:w="12587" w:type="dxa"/>
            <w:gridSpan w:val="5"/>
          </w:tcPr>
          <w:p w14:paraId="0957FA42" w14:textId="77777777" w:rsidR="002B5B4B" w:rsidRPr="008176B5" w:rsidRDefault="002B5B4B" w:rsidP="00C9651D">
            <w:pPr>
              <w:rPr>
                <w:rFonts w:ascii="Calibri" w:eastAsia="Calibri" w:hAnsi="Calibri" w:cs="Calibri"/>
                <w:sz w:val="18"/>
                <w:szCs w:val="18"/>
              </w:rPr>
            </w:pPr>
            <w:r w:rsidRPr="008176B5">
              <w:rPr>
                <w:rFonts w:ascii="Calibri" w:eastAsia="Calibri" w:hAnsi="Calibri" w:cs="Calibri"/>
                <w:color w:val="231F20"/>
                <w:sz w:val="18"/>
                <w:szCs w:val="18"/>
              </w:rPr>
              <w:t>HRVATSKI JEZIK</w:t>
            </w:r>
          </w:p>
        </w:tc>
      </w:tr>
      <w:tr w:rsidR="002B5B4B" w:rsidRPr="008176B5" w14:paraId="46DC05A6" w14:textId="77777777" w:rsidTr="00DB1DB4">
        <w:tc>
          <w:tcPr>
            <w:tcW w:w="2440" w:type="dxa"/>
          </w:tcPr>
          <w:p w14:paraId="1EC0DD87" w14:textId="77777777" w:rsidR="002B5B4B" w:rsidRPr="008176B5" w:rsidRDefault="002B5B4B" w:rsidP="00C9651D">
            <w:pPr>
              <w:rPr>
                <w:rFonts w:ascii="Calibri" w:eastAsia="Calibri" w:hAnsi="Calibri" w:cs="Calibri"/>
                <w:sz w:val="18"/>
                <w:szCs w:val="18"/>
              </w:rPr>
            </w:pPr>
            <w:r w:rsidRPr="008176B5">
              <w:rPr>
                <w:rFonts w:ascii="Calibri" w:eastAsia="Calibri" w:hAnsi="Calibri" w:cs="Calibri"/>
                <w:sz w:val="18"/>
                <w:szCs w:val="18"/>
              </w:rPr>
              <w:t>DOMENA:</w:t>
            </w:r>
          </w:p>
        </w:tc>
        <w:tc>
          <w:tcPr>
            <w:tcW w:w="12587" w:type="dxa"/>
            <w:gridSpan w:val="5"/>
          </w:tcPr>
          <w:p w14:paraId="67FF43E1" w14:textId="77F691C6" w:rsidR="002B5B4B" w:rsidRPr="008176B5" w:rsidRDefault="002B5B4B" w:rsidP="00C9651D">
            <w:pPr>
              <w:rPr>
                <w:rFonts w:ascii="Calibri" w:eastAsia="Calibri" w:hAnsi="Calibri" w:cs="Calibri"/>
                <w:sz w:val="18"/>
                <w:szCs w:val="18"/>
              </w:rPr>
            </w:pPr>
            <w:r w:rsidRPr="008176B5">
              <w:rPr>
                <w:rFonts w:ascii="Calibri" w:eastAsia="Calibri" w:hAnsi="Calibri" w:cs="Calibri"/>
                <w:sz w:val="18"/>
                <w:szCs w:val="18"/>
              </w:rPr>
              <w:t>HRVATSKI JEZIK I KOMUNIKACIJA</w:t>
            </w:r>
          </w:p>
        </w:tc>
      </w:tr>
      <w:tr w:rsidR="00AF607F" w:rsidRPr="008176B5" w14:paraId="530D3710" w14:textId="77777777" w:rsidTr="00DB1DB4">
        <w:tc>
          <w:tcPr>
            <w:tcW w:w="2440" w:type="dxa"/>
          </w:tcPr>
          <w:p w14:paraId="3CB73DB3" w14:textId="77777777" w:rsidR="00AF607F" w:rsidRPr="008176B5" w:rsidRDefault="00AF607F" w:rsidP="00C9651D">
            <w:pPr>
              <w:rPr>
                <w:rFonts w:ascii="Calibri" w:eastAsia="Calibri" w:hAnsi="Calibri" w:cs="Calibri"/>
                <w:sz w:val="18"/>
                <w:szCs w:val="18"/>
              </w:rPr>
            </w:pPr>
            <w:r w:rsidRPr="008176B5">
              <w:rPr>
                <w:rFonts w:ascii="Calibri" w:eastAsia="Calibri" w:hAnsi="Calibri" w:cs="Calibri"/>
                <w:sz w:val="18"/>
                <w:szCs w:val="18"/>
              </w:rPr>
              <w:t>NASTAVNI SADRŽAJ:</w:t>
            </w:r>
          </w:p>
        </w:tc>
        <w:tc>
          <w:tcPr>
            <w:tcW w:w="12587" w:type="dxa"/>
            <w:gridSpan w:val="5"/>
          </w:tcPr>
          <w:p w14:paraId="5CC6D604" w14:textId="757956DC" w:rsidR="00317F58" w:rsidRPr="008176B5" w:rsidRDefault="002E7B43" w:rsidP="00C9651D">
            <w:pPr>
              <w:rPr>
                <w:rFonts w:ascii="Calibri" w:eastAsia="Calibri" w:hAnsi="Calibri" w:cs="Calibri"/>
                <w:b/>
                <w:sz w:val="18"/>
                <w:szCs w:val="18"/>
              </w:rPr>
            </w:pPr>
            <w:r w:rsidRPr="008176B5">
              <w:rPr>
                <w:rFonts w:ascii="Calibri" w:eastAsia="Calibri" w:hAnsi="Calibri" w:cs="Calibri"/>
                <w:b/>
                <w:sz w:val="18"/>
                <w:szCs w:val="18"/>
              </w:rPr>
              <w:t>Ta divna stvorenja – opis životinje</w:t>
            </w:r>
          </w:p>
        </w:tc>
      </w:tr>
      <w:tr w:rsidR="00AF607F" w:rsidRPr="008176B5" w14:paraId="5F35BAAC" w14:textId="77777777" w:rsidTr="000E37BB">
        <w:trPr>
          <w:trHeight w:val="3255"/>
        </w:trPr>
        <w:tc>
          <w:tcPr>
            <w:tcW w:w="2440" w:type="dxa"/>
          </w:tcPr>
          <w:p w14:paraId="3D0631F6" w14:textId="77777777" w:rsidR="00AF607F" w:rsidRPr="008176B5" w:rsidRDefault="00AF607F" w:rsidP="00C9651D">
            <w:pPr>
              <w:rPr>
                <w:rFonts w:ascii="Calibri" w:eastAsia="Calibri" w:hAnsi="Calibri" w:cs="Calibri"/>
                <w:sz w:val="18"/>
                <w:szCs w:val="18"/>
              </w:rPr>
            </w:pPr>
            <w:r w:rsidRPr="008176B5">
              <w:rPr>
                <w:rFonts w:ascii="Calibri" w:eastAsia="Calibri" w:hAnsi="Calibri" w:cs="Calibri"/>
                <w:sz w:val="18"/>
                <w:szCs w:val="18"/>
              </w:rPr>
              <w:t>ISHODI:</w:t>
            </w:r>
          </w:p>
          <w:p w14:paraId="31B77958" w14:textId="77777777" w:rsidR="00AF607F" w:rsidRPr="008176B5" w:rsidRDefault="00AF607F" w:rsidP="00C9651D">
            <w:pPr>
              <w:rPr>
                <w:rFonts w:ascii="Calibri" w:eastAsia="Calibri" w:hAnsi="Calibri" w:cs="Calibri"/>
                <w:sz w:val="18"/>
                <w:szCs w:val="18"/>
              </w:rPr>
            </w:pPr>
          </w:p>
        </w:tc>
        <w:tc>
          <w:tcPr>
            <w:tcW w:w="12587" w:type="dxa"/>
            <w:gridSpan w:val="5"/>
          </w:tcPr>
          <w:p w14:paraId="5362A917" w14:textId="40589FE9" w:rsidR="005D634E" w:rsidRPr="008176B5" w:rsidRDefault="005D634E" w:rsidP="00C9651D">
            <w:pPr>
              <w:widowControl w:val="0"/>
              <w:autoSpaceDE w:val="0"/>
              <w:autoSpaceDN w:val="0"/>
              <w:rPr>
                <w:rFonts w:ascii="Calibri" w:eastAsia="Arial" w:hAnsi="Calibri" w:cs="Calibri"/>
                <w:b/>
                <w:sz w:val="18"/>
                <w:szCs w:val="18"/>
              </w:rPr>
            </w:pPr>
            <w:r w:rsidRPr="008176B5">
              <w:rPr>
                <w:rFonts w:ascii="Calibri" w:eastAsia="Arial" w:hAnsi="Calibri" w:cs="Calibri"/>
                <w:b/>
                <w:sz w:val="18"/>
                <w:szCs w:val="18"/>
              </w:rPr>
              <w:t>OŠ HJ A.</w:t>
            </w:r>
            <w:r w:rsidR="008176B5">
              <w:rPr>
                <w:rFonts w:ascii="Calibri" w:eastAsia="Arial" w:hAnsi="Calibri" w:cs="Calibri"/>
                <w:b/>
                <w:sz w:val="18"/>
                <w:szCs w:val="18"/>
              </w:rPr>
              <w:t xml:space="preserve"> </w:t>
            </w:r>
            <w:r w:rsidRPr="008176B5">
              <w:rPr>
                <w:rFonts w:ascii="Calibri" w:eastAsia="Arial" w:hAnsi="Calibri" w:cs="Calibri"/>
                <w:b/>
                <w:sz w:val="18"/>
                <w:szCs w:val="18"/>
              </w:rPr>
              <w:t>4.</w:t>
            </w:r>
            <w:r w:rsidR="008176B5">
              <w:rPr>
                <w:rFonts w:ascii="Calibri" w:eastAsia="Arial" w:hAnsi="Calibri" w:cs="Calibri"/>
                <w:b/>
                <w:sz w:val="18"/>
                <w:szCs w:val="18"/>
              </w:rPr>
              <w:t xml:space="preserve"> </w:t>
            </w:r>
            <w:r w:rsidRPr="008176B5">
              <w:rPr>
                <w:rFonts w:ascii="Calibri" w:eastAsia="Arial" w:hAnsi="Calibri" w:cs="Calibri"/>
                <w:b/>
                <w:sz w:val="18"/>
                <w:szCs w:val="18"/>
              </w:rPr>
              <w:t>1. Učenik razgovara i govori u skladu s komunikacijskom situacijom.</w:t>
            </w:r>
          </w:p>
          <w:p w14:paraId="070733AD" w14:textId="77777777" w:rsidR="005D634E" w:rsidRPr="008176B5" w:rsidRDefault="005D634E" w:rsidP="00C9651D">
            <w:pPr>
              <w:widowControl w:val="0"/>
              <w:autoSpaceDE w:val="0"/>
              <w:autoSpaceDN w:val="0"/>
              <w:rPr>
                <w:rFonts w:ascii="Calibri" w:eastAsia="Arial" w:hAnsi="Calibri" w:cs="Calibri"/>
                <w:bCs/>
                <w:sz w:val="18"/>
                <w:szCs w:val="18"/>
              </w:rPr>
            </w:pPr>
            <w:r w:rsidRPr="008176B5">
              <w:rPr>
                <w:rFonts w:ascii="Calibri" w:eastAsia="Arial" w:hAnsi="Calibri" w:cs="Calibri"/>
                <w:bCs/>
                <w:sz w:val="18"/>
                <w:szCs w:val="18"/>
              </w:rPr>
              <w:t>– razgovara i govori prema zadanoj ili slobodnoj temi</w:t>
            </w:r>
          </w:p>
          <w:p w14:paraId="138BEB38" w14:textId="77777777" w:rsidR="005D634E" w:rsidRPr="008176B5" w:rsidRDefault="005D634E" w:rsidP="00C9651D">
            <w:pPr>
              <w:widowControl w:val="0"/>
              <w:autoSpaceDE w:val="0"/>
              <w:autoSpaceDN w:val="0"/>
              <w:rPr>
                <w:rFonts w:ascii="Calibri" w:eastAsia="Arial" w:hAnsi="Calibri" w:cs="Calibri"/>
                <w:bCs/>
                <w:sz w:val="18"/>
                <w:szCs w:val="18"/>
              </w:rPr>
            </w:pPr>
            <w:r w:rsidRPr="008176B5">
              <w:rPr>
                <w:rFonts w:ascii="Calibri" w:eastAsia="Arial" w:hAnsi="Calibri" w:cs="Calibri"/>
                <w:bCs/>
                <w:sz w:val="18"/>
                <w:szCs w:val="18"/>
              </w:rPr>
              <w:t>– sadržajem i strukturom govorenja cjelovito obuhvaća temu</w:t>
            </w:r>
          </w:p>
          <w:p w14:paraId="7CD1D0C5" w14:textId="628954F1" w:rsidR="005D634E" w:rsidRPr="008176B5" w:rsidRDefault="005D634E" w:rsidP="00C9651D">
            <w:pPr>
              <w:widowControl w:val="0"/>
              <w:autoSpaceDE w:val="0"/>
              <w:autoSpaceDN w:val="0"/>
              <w:rPr>
                <w:rFonts w:ascii="Calibri" w:eastAsia="Arial" w:hAnsi="Calibri" w:cs="Calibri"/>
                <w:bCs/>
                <w:sz w:val="18"/>
                <w:szCs w:val="18"/>
              </w:rPr>
            </w:pPr>
            <w:r w:rsidRPr="008176B5">
              <w:rPr>
                <w:rFonts w:ascii="Calibri" w:eastAsia="Arial" w:hAnsi="Calibri" w:cs="Calibri"/>
                <w:bCs/>
                <w:sz w:val="18"/>
                <w:szCs w:val="18"/>
              </w:rPr>
              <w:t>– stvaralačkim postupcima oblikuje govorene tekstove</w:t>
            </w:r>
          </w:p>
          <w:p w14:paraId="498C9790" w14:textId="4EB2E7AA" w:rsidR="005D634E" w:rsidRPr="008176B5" w:rsidRDefault="005D634E" w:rsidP="00C9651D">
            <w:pPr>
              <w:widowControl w:val="0"/>
              <w:autoSpaceDE w:val="0"/>
              <w:autoSpaceDN w:val="0"/>
              <w:rPr>
                <w:rFonts w:ascii="Calibri" w:eastAsia="Arial" w:hAnsi="Calibri" w:cs="Calibri"/>
                <w:bCs/>
                <w:sz w:val="18"/>
                <w:szCs w:val="18"/>
              </w:rPr>
            </w:pPr>
            <w:r w:rsidRPr="008176B5">
              <w:rPr>
                <w:rFonts w:ascii="Calibri" w:eastAsia="Arial" w:hAnsi="Calibri" w:cs="Calibri"/>
                <w:bCs/>
                <w:sz w:val="18"/>
                <w:szCs w:val="18"/>
              </w:rPr>
              <w:t>– poštuje društveno prihvatljiva pravila uljudne komunikacije u različitim životnim situacijama</w:t>
            </w:r>
          </w:p>
          <w:p w14:paraId="43F018EA" w14:textId="26F3CCEF" w:rsidR="005D634E" w:rsidRPr="008176B5" w:rsidRDefault="005D634E" w:rsidP="00C9651D">
            <w:pPr>
              <w:widowControl w:val="0"/>
              <w:autoSpaceDE w:val="0"/>
              <w:autoSpaceDN w:val="0"/>
              <w:rPr>
                <w:rFonts w:ascii="Calibri" w:eastAsia="Arial" w:hAnsi="Calibri" w:cs="Calibri"/>
                <w:b/>
                <w:sz w:val="18"/>
                <w:szCs w:val="18"/>
              </w:rPr>
            </w:pPr>
            <w:r w:rsidRPr="008176B5">
              <w:rPr>
                <w:rFonts w:ascii="Calibri" w:eastAsia="Arial" w:hAnsi="Calibri" w:cs="Calibri"/>
                <w:b/>
                <w:sz w:val="18"/>
                <w:szCs w:val="18"/>
              </w:rPr>
              <w:t>OŠ HJ A.</w:t>
            </w:r>
            <w:r w:rsidR="008176B5">
              <w:rPr>
                <w:rFonts w:ascii="Calibri" w:eastAsia="Arial" w:hAnsi="Calibri" w:cs="Calibri"/>
                <w:b/>
                <w:sz w:val="18"/>
                <w:szCs w:val="18"/>
              </w:rPr>
              <w:t xml:space="preserve"> </w:t>
            </w:r>
            <w:r w:rsidRPr="008176B5">
              <w:rPr>
                <w:rFonts w:ascii="Calibri" w:eastAsia="Arial" w:hAnsi="Calibri" w:cs="Calibri"/>
                <w:b/>
                <w:sz w:val="18"/>
                <w:szCs w:val="18"/>
              </w:rPr>
              <w:t>4.</w:t>
            </w:r>
            <w:r w:rsidR="008176B5">
              <w:rPr>
                <w:rFonts w:ascii="Calibri" w:eastAsia="Arial" w:hAnsi="Calibri" w:cs="Calibri"/>
                <w:b/>
                <w:sz w:val="18"/>
                <w:szCs w:val="18"/>
              </w:rPr>
              <w:t xml:space="preserve"> </w:t>
            </w:r>
            <w:r w:rsidRPr="008176B5">
              <w:rPr>
                <w:rFonts w:ascii="Calibri" w:eastAsia="Arial" w:hAnsi="Calibri" w:cs="Calibri"/>
                <w:b/>
                <w:sz w:val="18"/>
                <w:szCs w:val="18"/>
              </w:rPr>
              <w:t>4. Učenik piše tekstove prema jednostavnoj strukturi.</w:t>
            </w:r>
          </w:p>
          <w:p w14:paraId="421EE0C6" w14:textId="77777777" w:rsidR="005D634E" w:rsidRPr="008176B5" w:rsidRDefault="005D634E" w:rsidP="00C9651D">
            <w:pPr>
              <w:widowControl w:val="0"/>
              <w:autoSpaceDE w:val="0"/>
              <w:autoSpaceDN w:val="0"/>
              <w:rPr>
                <w:rFonts w:ascii="Calibri" w:eastAsia="Arial" w:hAnsi="Calibri" w:cs="Calibri"/>
                <w:bCs/>
                <w:sz w:val="18"/>
                <w:szCs w:val="18"/>
              </w:rPr>
            </w:pPr>
            <w:r w:rsidRPr="008176B5">
              <w:rPr>
                <w:rFonts w:ascii="Calibri" w:eastAsia="Arial" w:hAnsi="Calibri" w:cs="Calibri"/>
                <w:bCs/>
                <w:sz w:val="18"/>
                <w:szCs w:val="18"/>
              </w:rPr>
              <w:t>– piše tekstove poštujući strukturu: uvod, razrada i zaključak</w:t>
            </w:r>
          </w:p>
          <w:p w14:paraId="751B67C8" w14:textId="569E74D1" w:rsidR="005D634E" w:rsidRPr="008176B5" w:rsidRDefault="005D634E" w:rsidP="00C9651D">
            <w:pPr>
              <w:widowControl w:val="0"/>
              <w:autoSpaceDE w:val="0"/>
              <w:autoSpaceDN w:val="0"/>
              <w:rPr>
                <w:rFonts w:ascii="Calibri" w:eastAsia="Arial" w:hAnsi="Calibri" w:cs="Calibri"/>
                <w:bCs/>
                <w:sz w:val="18"/>
                <w:szCs w:val="18"/>
              </w:rPr>
            </w:pPr>
            <w:r w:rsidRPr="008176B5">
              <w:rPr>
                <w:rFonts w:ascii="Calibri" w:eastAsia="Arial" w:hAnsi="Calibri" w:cs="Calibri"/>
                <w:bCs/>
                <w:sz w:val="18"/>
                <w:szCs w:val="18"/>
              </w:rPr>
              <w:t>– piše prema predlošcima za ovladavanje gramatičkom i stilističkom normom potrebnom za strukturiranje teksta</w:t>
            </w:r>
          </w:p>
          <w:p w14:paraId="29679F10" w14:textId="051A0FF2" w:rsidR="000E37BB" w:rsidRPr="008176B5" w:rsidRDefault="000E37BB" w:rsidP="00C9651D">
            <w:pPr>
              <w:widowControl w:val="0"/>
              <w:autoSpaceDE w:val="0"/>
              <w:autoSpaceDN w:val="0"/>
              <w:rPr>
                <w:rFonts w:ascii="Calibri" w:eastAsia="Arial" w:hAnsi="Calibri" w:cs="Calibri"/>
                <w:bCs/>
                <w:sz w:val="18"/>
                <w:szCs w:val="18"/>
              </w:rPr>
            </w:pPr>
            <w:r w:rsidRPr="008176B5">
              <w:rPr>
                <w:rFonts w:ascii="Calibri" w:eastAsia="Arial" w:hAnsi="Calibri" w:cs="Calibri"/>
                <w:bCs/>
                <w:sz w:val="18"/>
                <w:szCs w:val="18"/>
              </w:rPr>
              <w:t xml:space="preserve">– provjerava pravopisnu točnost i </w:t>
            </w:r>
            <w:proofErr w:type="spellStart"/>
            <w:r w:rsidRPr="008176B5">
              <w:rPr>
                <w:rFonts w:ascii="Calibri" w:eastAsia="Arial" w:hAnsi="Calibri" w:cs="Calibri"/>
                <w:bCs/>
                <w:sz w:val="18"/>
                <w:szCs w:val="18"/>
              </w:rPr>
              <w:t>slovopisnu</w:t>
            </w:r>
            <w:proofErr w:type="spellEnd"/>
            <w:r w:rsidRPr="008176B5">
              <w:rPr>
                <w:rFonts w:ascii="Calibri" w:eastAsia="Arial" w:hAnsi="Calibri" w:cs="Calibri"/>
                <w:bCs/>
                <w:sz w:val="18"/>
                <w:szCs w:val="18"/>
              </w:rPr>
              <w:t xml:space="preserve"> čitkost</w:t>
            </w:r>
          </w:p>
          <w:p w14:paraId="3496A22D" w14:textId="25EFEFA9" w:rsidR="000E37BB" w:rsidRPr="008176B5" w:rsidRDefault="000E37BB" w:rsidP="00C9651D">
            <w:pPr>
              <w:widowControl w:val="0"/>
              <w:autoSpaceDE w:val="0"/>
              <w:autoSpaceDN w:val="0"/>
              <w:rPr>
                <w:rFonts w:ascii="Calibri" w:eastAsia="Arial" w:hAnsi="Calibri" w:cs="Calibri"/>
                <w:b/>
                <w:sz w:val="18"/>
                <w:szCs w:val="18"/>
              </w:rPr>
            </w:pPr>
            <w:r w:rsidRPr="008176B5">
              <w:rPr>
                <w:rFonts w:ascii="Calibri" w:eastAsia="Arial" w:hAnsi="Calibri" w:cs="Calibri"/>
                <w:b/>
                <w:sz w:val="18"/>
                <w:szCs w:val="18"/>
              </w:rPr>
              <w:t>OŠ HJ A.</w:t>
            </w:r>
            <w:r w:rsidR="008176B5">
              <w:rPr>
                <w:rFonts w:ascii="Calibri" w:eastAsia="Arial" w:hAnsi="Calibri" w:cs="Calibri"/>
                <w:b/>
                <w:sz w:val="18"/>
                <w:szCs w:val="18"/>
              </w:rPr>
              <w:t xml:space="preserve"> </w:t>
            </w:r>
            <w:r w:rsidRPr="008176B5">
              <w:rPr>
                <w:rFonts w:ascii="Calibri" w:eastAsia="Arial" w:hAnsi="Calibri" w:cs="Calibri"/>
                <w:b/>
                <w:sz w:val="18"/>
                <w:szCs w:val="18"/>
              </w:rPr>
              <w:t>4.</w:t>
            </w:r>
            <w:r w:rsidR="008176B5">
              <w:rPr>
                <w:rFonts w:ascii="Calibri" w:eastAsia="Arial" w:hAnsi="Calibri" w:cs="Calibri"/>
                <w:b/>
                <w:sz w:val="18"/>
                <w:szCs w:val="18"/>
              </w:rPr>
              <w:t xml:space="preserve"> </w:t>
            </w:r>
            <w:r w:rsidRPr="008176B5">
              <w:rPr>
                <w:rFonts w:ascii="Calibri" w:eastAsia="Arial" w:hAnsi="Calibri" w:cs="Calibri"/>
                <w:b/>
                <w:sz w:val="18"/>
                <w:szCs w:val="18"/>
              </w:rPr>
              <w:t>5. Učenik oblikuje tekst primjenjujući znanja o imenicama, glagolima i pridjevima uvažavajući gramatička i pravopisna pravila</w:t>
            </w:r>
            <w:r w:rsidR="008176B5">
              <w:rPr>
                <w:rFonts w:ascii="Calibri" w:eastAsia="Arial" w:hAnsi="Calibri" w:cs="Calibri"/>
                <w:b/>
                <w:sz w:val="18"/>
                <w:szCs w:val="18"/>
              </w:rPr>
              <w:t>.</w:t>
            </w:r>
          </w:p>
          <w:p w14:paraId="4666259A" w14:textId="76B451F0" w:rsidR="000170C7" w:rsidRPr="008176B5" w:rsidRDefault="000170C7" w:rsidP="00C9651D">
            <w:pPr>
              <w:pStyle w:val="Bezproreda"/>
              <w:rPr>
                <w:sz w:val="18"/>
                <w:szCs w:val="18"/>
              </w:rPr>
            </w:pPr>
            <w:r w:rsidRPr="008176B5">
              <w:rPr>
                <w:sz w:val="18"/>
                <w:szCs w:val="18"/>
              </w:rPr>
              <w:t>– razumije gramatičku kategoriju vrste riječi (imenice, glagoli, pridjevi)</w:t>
            </w:r>
          </w:p>
          <w:p w14:paraId="4C22069C" w14:textId="4499412D" w:rsidR="000E37BB" w:rsidRPr="008176B5" w:rsidRDefault="000E37BB" w:rsidP="00C9651D">
            <w:pPr>
              <w:pStyle w:val="Bezproreda"/>
              <w:rPr>
                <w:sz w:val="18"/>
                <w:szCs w:val="18"/>
              </w:rPr>
            </w:pPr>
            <w:r w:rsidRPr="008176B5">
              <w:rPr>
                <w:sz w:val="18"/>
                <w:szCs w:val="18"/>
              </w:rPr>
              <w:t>– oblikuje rečenice u kojima se poštuju pravila sročnosti</w:t>
            </w:r>
          </w:p>
          <w:p w14:paraId="353E4FF4" w14:textId="77777777" w:rsidR="000E37BB" w:rsidRPr="008176B5" w:rsidRDefault="000E37BB" w:rsidP="00C9651D">
            <w:pPr>
              <w:pStyle w:val="Bezproreda"/>
              <w:rPr>
                <w:sz w:val="18"/>
                <w:szCs w:val="18"/>
              </w:rPr>
            </w:pPr>
            <w:r w:rsidRPr="008176B5">
              <w:rPr>
                <w:sz w:val="18"/>
                <w:szCs w:val="18"/>
              </w:rPr>
              <w:t>– funkcionalno upotrebljava riječi, sintagme i rečenice u skladu s dinamikom učenja s obzirom na jezični razvoj</w:t>
            </w:r>
          </w:p>
          <w:p w14:paraId="4E7DE912" w14:textId="5DA29453" w:rsidR="000E37BB" w:rsidRPr="008176B5" w:rsidRDefault="000E37BB" w:rsidP="00C9651D">
            <w:pPr>
              <w:pStyle w:val="Bezproreda"/>
              <w:rPr>
                <w:sz w:val="18"/>
                <w:szCs w:val="18"/>
              </w:rPr>
            </w:pPr>
            <w:r w:rsidRPr="008176B5">
              <w:rPr>
                <w:sz w:val="18"/>
                <w:szCs w:val="18"/>
              </w:rPr>
              <w:t>– funkcionalno primjenjuje jezična znanja</w:t>
            </w:r>
          </w:p>
          <w:p w14:paraId="00BFBF2B" w14:textId="602D12D4" w:rsidR="005D634E" w:rsidRPr="008176B5" w:rsidRDefault="005D634E" w:rsidP="00C9651D">
            <w:pPr>
              <w:widowControl w:val="0"/>
              <w:autoSpaceDE w:val="0"/>
              <w:autoSpaceDN w:val="0"/>
              <w:rPr>
                <w:rFonts w:ascii="Calibri" w:eastAsia="Arial" w:hAnsi="Calibri" w:cs="Calibri"/>
                <w:b/>
                <w:sz w:val="18"/>
                <w:szCs w:val="18"/>
              </w:rPr>
            </w:pPr>
            <w:r w:rsidRPr="008176B5">
              <w:rPr>
                <w:rFonts w:ascii="Calibri" w:eastAsia="Arial" w:hAnsi="Calibri" w:cs="Calibri"/>
                <w:b/>
                <w:sz w:val="18"/>
                <w:szCs w:val="18"/>
              </w:rPr>
              <w:t>OŠ HJ B.</w:t>
            </w:r>
            <w:r w:rsidR="008176B5">
              <w:rPr>
                <w:rFonts w:ascii="Calibri" w:eastAsia="Arial" w:hAnsi="Calibri" w:cs="Calibri"/>
                <w:b/>
                <w:sz w:val="18"/>
                <w:szCs w:val="18"/>
              </w:rPr>
              <w:t xml:space="preserve"> </w:t>
            </w:r>
            <w:r w:rsidRPr="008176B5">
              <w:rPr>
                <w:rFonts w:ascii="Calibri" w:eastAsia="Arial" w:hAnsi="Calibri" w:cs="Calibri"/>
                <w:b/>
                <w:sz w:val="18"/>
                <w:szCs w:val="18"/>
              </w:rPr>
              <w:t>4.</w:t>
            </w:r>
            <w:r w:rsidR="008176B5">
              <w:rPr>
                <w:rFonts w:ascii="Calibri" w:eastAsia="Arial" w:hAnsi="Calibri" w:cs="Calibri"/>
                <w:b/>
                <w:sz w:val="18"/>
                <w:szCs w:val="18"/>
              </w:rPr>
              <w:t xml:space="preserve"> </w:t>
            </w:r>
            <w:r w:rsidRPr="008176B5">
              <w:rPr>
                <w:rFonts w:ascii="Calibri" w:eastAsia="Arial" w:hAnsi="Calibri" w:cs="Calibri"/>
                <w:b/>
                <w:sz w:val="18"/>
                <w:szCs w:val="18"/>
              </w:rPr>
              <w:t>4. Učenik se stvaralački izražava potaknut književnim tekstom, iskustvima i doživljajima.</w:t>
            </w:r>
          </w:p>
          <w:p w14:paraId="34FE6DD7" w14:textId="77777777" w:rsidR="000E37BB" w:rsidRPr="008176B5" w:rsidRDefault="005D634E" w:rsidP="00C9651D">
            <w:pPr>
              <w:widowControl w:val="0"/>
              <w:autoSpaceDE w:val="0"/>
              <w:autoSpaceDN w:val="0"/>
              <w:ind w:left="5"/>
              <w:rPr>
                <w:rFonts w:ascii="Calibri" w:eastAsia="Arial" w:hAnsi="Calibri" w:cs="Calibri"/>
                <w:bCs/>
                <w:sz w:val="18"/>
                <w:szCs w:val="18"/>
              </w:rPr>
            </w:pPr>
            <w:r w:rsidRPr="008176B5">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p w14:paraId="0BA324D4" w14:textId="560202F7" w:rsidR="00B357B6" w:rsidRPr="008176B5" w:rsidRDefault="00B357B6" w:rsidP="00C9651D">
            <w:pPr>
              <w:widowControl w:val="0"/>
              <w:autoSpaceDE w:val="0"/>
              <w:autoSpaceDN w:val="0"/>
              <w:ind w:left="5"/>
              <w:rPr>
                <w:rFonts w:ascii="Calibri" w:eastAsia="Arial" w:hAnsi="Calibri" w:cs="Calibri"/>
                <w:b/>
                <w:sz w:val="18"/>
                <w:szCs w:val="18"/>
              </w:rPr>
            </w:pPr>
            <w:r w:rsidRPr="008176B5">
              <w:rPr>
                <w:rFonts w:ascii="Calibri" w:eastAsia="Arial" w:hAnsi="Calibri" w:cs="Calibri"/>
                <w:b/>
                <w:sz w:val="18"/>
                <w:szCs w:val="18"/>
              </w:rPr>
              <w:t>OŠ HJ C.</w:t>
            </w:r>
            <w:r w:rsidR="008176B5">
              <w:rPr>
                <w:rFonts w:ascii="Calibri" w:eastAsia="Arial" w:hAnsi="Calibri" w:cs="Calibri"/>
                <w:b/>
                <w:sz w:val="18"/>
                <w:szCs w:val="18"/>
              </w:rPr>
              <w:t xml:space="preserve"> </w:t>
            </w:r>
            <w:r w:rsidRPr="008176B5">
              <w:rPr>
                <w:rFonts w:ascii="Calibri" w:eastAsia="Arial" w:hAnsi="Calibri" w:cs="Calibri"/>
                <w:b/>
                <w:sz w:val="18"/>
                <w:szCs w:val="18"/>
              </w:rPr>
              <w:t>4.</w:t>
            </w:r>
            <w:r w:rsidR="008176B5">
              <w:rPr>
                <w:rFonts w:ascii="Calibri" w:eastAsia="Arial" w:hAnsi="Calibri" w:cs="Calibri"/>
                <w:b/>
                <w:sz w:val="18"/>
                <w:szCs w:val="18"/>
              </w:rPr>
              <w:t xml:space="preserve"> </w:t>
            </w:r>
            <w:r w:rsidRPr="008176B5">
              <w:rPr>
                <w:rFonts w:ascii="Calibri" w:eastAsia="Arial" w:hAnsi="Calibri" w:cs="Calibri"/>
                <w:b/>
                <w:sz w:val="18"/>
                <w:szCs w:val="18"/>
              </w:rPr>
              <w:t>1. Učenik izdvaja važne podatke koristeći se različitim izvorima primjerenima dobi.</w:t>
            </w:r>
          </w:p>
          <w:p w14:paraId="3C37C203" w14:textId="77777777" w:rsidR="00B357B6" w:rsidRPr="008176B5" w:rsidRDefault="00B357B6" w:rsidP="00C9651D">
            <w:pPr>
              <w:pStyle w:val="Bezproreda"/>
              <w:rPr>
                <w:sz w:val="18"/>
                <w:szCs w:val="18"/>
              </w:rPr>
            </w:pPr>
            <w:r w:rsidRPr="008176B5">
              <w:rPr>
                <w:sz w:val="18"/>
                <w:szCs w:val="18"/>
              </w:rPr>
              <w:t>– dolazi do podataka kombinirajući različite izvore</w:t>
            </w:r>
          </w:p>
          <w:p w14:paraId="6304BA41" w14:textId="77777777" w:rsidR="00B357B6" w:rsidRDefault="00B357B6" w:rsidP="00C9651D">
            <w:pPr>
              <w:pStyle w:val="Bezproreda"/>
              <w:rPr>
                <w:sz w:val="18"/>
                <w:szCs w:val="18"/>
              </w:rPr>
            </w:pPr>
            <w:r w:rsidRPr="008176B5">
              <w:rPr>
                <w:sz w:val="18"/>
                <w:szCs w:val="18"/>
              </w:rPr>
              <w:t>– upotrebljava podatke u različite svrhe: proširuje sadržaje učenja, priprema se za pisanje i govorenje</w:t>
            </w:r>
          </w:p>
          <w:p w14:paraId="25058115" w14:textId="2638904E" w:rsidR="008176B5" w:rsidRPr="008176B5" w:rsidRDefault="008176B5" w:rsidP="00C9651D">
            <w:pPr>
              <w:pStyle w:val="Bezproreda"/>
            </w:pPr>
          </w:p>
        </w:tc>
      </w:tr>
      <w:tr w:rsidR="00AF607F" w:rsidRPr="008176B5" w14:paraId="7FC6A6ED" w14:textId="77777777" w:rsidTr="00CC7E99">
        <w:tc>
          <w:tcPr>
            <w:tcW w:w="9952" w:type="dxa"/>
            <w:gridSpan w:val="4"/>
          </w:tcPr>
          <w:p w14:paraId="2B475398" w14:textId="77777777" w:rsidR="00AF607F" w:rsidRPr="008176B5" w:rsidRDefault="00AF607F" w:rsidP="00C9651D">
            <w:pPr>
              <w:rPr>
                <w:rFonts w:ascii="Calibri" w:eastAsia="Calibri" w:hAnsi="Calibri" w:cs="Calibri"/>
                <w:sz w:val="18"/>
                <w:szCs w:val="18"/>
              </w:rPr>
            </w:pPr>
            <w:r w:rsidRPr="008176B5">
              <w:rPr>
                <w:rFonts w:ascii="Calibri" w:eastAsia="Calibri" w:hAnsi="Calibri" w:cs="Calibri"/>
                <w:sz w:val="18"/>
                <w:szCs w:val="18"/>
              </w:rPr>
              <w:t>NASTAVNE SITUACIJE</w:t>
            </w:r>
          </w:p>
          <w:p w14:paraId="6A5EB267" w14:textId="77777777" w:rsidR="00B33F38" w:rsidRPr="008176B5" w:rsidRDefault="00B33F38" w:rsidP="00C9651D">
            <w:pPr>
              <w:rPr>
                <w:rFonts w:ascii="Calibri" w:eastAsia="Calibri" w:hAnsi="Calibri" w:cs="Calibri"/>
                <w:sz w:val="18"/>
                <w:szCs w:val="18"/>
              </w:rPr>
            </w:pPr>
          </w:p>
          <w:p w14:paraId="4DEEFE7F" w14:textId="77777777" w:rsidR="005413FC" w:rsidRPr="008176B5" w:rsidRDefault="005413FC" w:rsidP="00C9651D">
            <w:pPr>
              <w:rPr>
                <w:rFonts w:ascii="Calibri" w:eastAsia="Calibri" w:hAnsi="Calibri" w:cs="Calibri"/>
                <w:sz w:val="18"/>
                <w:szCs w:val="18"/>
              </w:rPr>
            </w:pPr>
          </w:p>
        </w:tc>
        <w:tc>
          <w:tcPr>
            <w:tcW w:w="2127" w:type="dxa"/>
          </w:tcPr>
          <w:p w14:paraId="64A6293F" w14:textId="77777777" w:rsidR="00AF607F" w:rsidRPr="008176B5" w:rsidRDefault="00AF607F" w:rsidP="00C9651D">
            <w:pPr>
              <w:tabs>
                <w:tab w:val="left" w:pos="4266"/>
              </w:tabs>
              <w:rPr>
                <w:rFonts w:ascii="Calibri" w:eastAsia="Calibri" w:hAnsi="Calibri" w:cs="Calibri"/>
                <w:bCs/>
                <w:sz w:val="18"/>
                <w:szCs w:val="18"/>
              </w:rPr>
            </w:pPr>
            <w:r w:rsidRPr="008176B5">
              <w:rPr>
                <w:rFonts w:ascii="Calibri" w:eastAsia="Calibri" w:hAnsi="Calibri" w:cs="Calibri"/>
                <w:bCs/>
                <w:sz w:val="18"/>
                <w:szCs w:val="18"/>
              </w:rPr>
              <w:t>PRIJEDLOG AKTIVNOSTI U DIGITALNOM OKRUŽENJU</w:t>
            </w:r>
          </w:p>
          <w:p w14:paraId="5589514B" w14:textId="77777777" w:rsidR="00AF607F" w:rsidRPr="008176B5" w:rsidRDefault="00AF607F" w:rsidP="00C9651D">
            <w:pPr>
              <w:rPr>
                <w:rFonts w:ascii="Calibri" w:eastAsia="Calibri" w:hAnsi="Calibri" w:cs="Calibri"/>
                <w:color w:val="231F20"/>
                <w:sz w:val="18"/>
                <w:szCs w:val="18"/>
              </w:rPr>
            </w:pPr>
          </w:p>
        </w:tc>
        <w:tc>
          <w:tcPr>
            <w:tcW w:w="2948" w:type="dxa"/>
            <w:tcBorders>
              <w:bottom w:val="single" w:sz="4" w:space="0" w:color="auto"/>
            </w:tcBorders>
          </w:tcPr>
          <w:p w14:paraId="10008A4F" w14:textId="77777777" w:rsidR="00AF607F" w:rsidRPr="008176B5" w:rsidRDefault="00AF607F" w:rsidP="00C9651D">
            <w:pPr>
              <w:rPr>
                <w:rFonts w:ascii="Calibri" w:eastAsia="Calibri" w:hAnsi="Calibri" w:cs="Calibri"/>
                <w:color w:val="231F20"/>
                <w:sz w:val="18"/>
                <w:szCs w:val="18"/>
              </w:rPr>
            </w:pPr>
            <w:r w:rsidRPr="008176B5">
              <w:rPr>
                <w:rFonts w:ascii="Calibri" w:eastAsia="Calibri" w:hAnsi="Calibri" w:cs="Calibri"/>
                <w:color w:val="231F20"/>
                <w:sz w:val="18"/>
                <w:szCs w:val="18"/>
              </w:rPr>
              <w:t>P</w:t>
            </w:r>
            <w:r w:rsidRPr="008176B5">
              <w:rPr>
                <w:rFonts w:ascii="Calibri" w:eastAsia="Calibri" w:hAnsi="Calibri" w:cs="Calibri"/>
                <w:color w:val="231F20"/>
                <w:spacing w:val="-3"/>
                <w:sz w:val="18"/>
                <w:szCs w:val="18"/>
              </w:rPr>
              <w:t>O</w:t>
            </w:r>
            <w:r w:rsidRPr="008176B5">
              <w:rPr>
                <w:rFonts w:ascii="Calibri" w:eastAsia="Calibri" w:hAnsi="Calibri" w:cs="Calibri"/>
                <w:color w:val="231F20"/>
                <w:sz w:val="18"/>
                <w:szCs w:val="18"/>
              </w:rPr>
              <w:t>V</w:t>
            </w:r>
            <w:r w:rsidRPr="008176B5">
              <w:rPr>
                <w:rFonts w:ascii="Calibri" w:eastAsia="Calibri" w:hAnsi="Calibri" w:cs="Calibri"/>
                <w:color w:val="231F20"/>
                <w:spacing w:val="-1"/>
                <w:sz w:val="18"/>
                <w:szCs w:val="18"/>
              </w:rPr>
              <w:t>E</w:t>
            </w:r>
            <w:r w:rsidRPr="008176B5">
              <w:rPr>
                <w:rFonts w:ascii="Calibri" w:eastAsia="Calibri" w:hAnsi="Calibri" w:cs="Calibri"/>
                <w:color w:val="231F20"/>
                <w:sz w:val="18"/>
                <w:szCs w:val="18"/>
              </w:rPr>
              <w:t>ZI</w:t>
            </w:r>
            <w:r w:rsidRPr="008176B5">
              <w:rPr>
                <w:rFonts w:ascii="Calibri" w:eastAsia="Calibri" w:hAnsi="Calibri" w:cs="Calibri"/>
                <w:color w:val="231F20"/>
                <w:spacing w:val="-11"/>
                <w:sz w:val="18"/>
                <w:szCs w:val="18"/>
              </w:rPr>
              <w:t>V</w:t>
            </w:r>
            <w:r w:rsidRPr="008176B5">
              <w:rPr>
                <w:rFonts w:ascii="Calibri" w:eastAsia="Calibri" w:hAnsi="Calibri" w:cs="Calibri"/>
                <w:color w:val="231F20"/>
                <w:sz w:val="18"/>
                <w:szCs w:val="18"/>
              </w:rPr>
              <w:t>ANJE ISHO</w:t>
            </w:r>
            <w:r w:rsidRPr="008176B5">
              <w:rPr>
                <w:rFonts w:ascii="Calibri" w:eastAsia="Calibri" w:hAnsi="Calibri" w:cs="Calibri"/>
                <w:color w:val="231F20"/>
                <w:spacing w:val="-5"/>
                <w:sz w:val="18"/>
                <w:szCs w:val="18"/>
              </w:rPr>
              <w:t>D</w:t>
            </w:r>
            <w:r w:rsidRPr="008176B5">
              <w:rPr>
                <w:rFonts w:ascii="Calibri" w:eastAsia="Calibri" w:hAnsi="Calibri" w:cs="Calibri"/>
                <w:color w:val="231F20"/>
                <w:sz w:val="18"/>
                <w:szCs w:val="18"/>
              </w:rPr>
              <w:t>A O</w:t>
            </w:r>
            <w:r w:rsidRPr="008176B5">
              <w:rPr>
                <w:rFonts w:ascii="Calibri" w:eastAsia="Calibri" w:hAnsi="Calibri" w:cs="Calibri"/>
                <w:color w:val="231F20"/>
                <w:spacing w:val="-2"/>
                <w:sz w:val="18"/>
                <w:szCs w:val="18"/>
              </w:rPr>
              <w:t>S</w:t>
            </w:r>
            <w:r w:rsidRPr="008176B5">
              <w:rPr>
                <w:rFonts w:ascii="Calibri" w:eastAsia="Calibri" w:hAnsi="Calibri" w:cs="Calibri"/>
                <w:color w:val="231F20"/>
                <w:spacing w:val="-16"/>
                <w:sz w:val="18"/>
                <w:szCs w:val="18"/>
              </w:rPr>
              <w:t>T</w:t>
            </w:r>
            <w:r w:rsidRPr="008176B5">
              <w:rPr>
                <w:rFonts w:ascii="Calibri" w:eastAsia="Calibri" w:hAnsi="Calibri" w:cs="Calibri"/>
                <w:color w:val="231F20"/>
                <w:sz w:val="18"/>
                <w:szCs w:val="18"/>
              </w:rPr>
              <w:t>ALIH PREDMETNIH PODRU</w:t>
            </w:r>
            <w:r w:rsidRPr="008176B5">
              <w:rPr>
                <w:rFonts w:ascii="Calibri" w:eastAsia="Calibri" w:hAnsi="Calibri" w:cs="Calibri"/>
                <w:color w:val="231F20"/>
                <w:spacing w:val="2"/>
                <w:sz w:val="18"/>
                <w:szCs w:val="18"/>
              </w:rPr>
              <w:t>Č</w:t>
            </w:r>
            <w:r w:rsidRPr="008176B5">
              <w:rPr>
                <w:rFonts w:ascii="Calibri" w:eastAsia="Calibri" w:hAnsi="Calibri" w:cs="Calibri"/>
                <w:color w:val="231F20"/>
                <w:spacing w:val="-4"/>
                <w:sz w:val="18"/>
                <w:szCs w:val="18"/>
              </w:rPr>
              <w:t>J</w:t>
            </w:r>
            <w:r w:rsidRPr="008176B5">
              <w:rPr>
                <w:rFonts w:ascii="Calibri" w:eastAsia="Calibri" w:hAnsi="Calibri" w:cs="Calibri"/>
                <w:color w:val="231F20"/>
                <w:sz w:val="18"/>
                <w:szCs w:val="18"/>
              </w:rPr>
              <w:t>A I MEĐUPREDMETNIH TEMA</w:t>
            </w:r>
          </w:p>
        </w:tc>
      </w:tr>
      <w:tr w:rsidR="00C9651D" w:rsidRPr="008176B5" w14:paraId="55009CCA" w14:textId="77777777" w:rsidTr="00CC7E99">
        <w:trPr>
          <w:trHeight w:val="1692"/>
        </w:trPr>
        <w:tc>
          <w:tcPr>
            <w:tcW w:w="9952" w:type="dxa"/>
            <w:gridSpan w:val="4"/>
          </w:tcPr>
          <w:p w14:paraId="25D317BD" w14:textId="6F2CA044" w:rsidR="00C9651D" w:rsidRPr="00EA4CC2" w:rsidRDefault="00C9651D" w:rsidP="00C9651D">
            <w:pPr>
              <w:rPr>
                <w:b/>
                <w:bCs/>
                <w:sz w:val="18"/>
                <w:szCs w:val="18"/>
              </w:rPr>
            </w:pPr>
            <w:r w:rsidRPr="00EA4CC2">
              <w:rPr>
                <w:b/>
                <w:bCs/>
                <w:sz w:val="18"/>
                <w:szCs w:val="18"/>
              </w:rPr>
              <w:t>1. GLEDAMO FILM O KONJIMA</w:t>
            </w:r>
          </w:p>
          <w:p w14:paraId="1E0D3EA0" w14:textId="77777777" w:rsidR="00C9651D" w:rsidRPr="008176B5" w:rsidRDefault="00C9651D" w:rsidP="00C9651D">
            <w:pPr>
              <w:rPr>
                <w:sz w:val="18"/>
                <w:szCs w:val="18"/>
              </w:rPr>
            </w:pPr>
          </w:p>
          <w:p w14:paraId="054100DD" w14:textId="6FA0AA31" w:rsidR="00C9651D" w:rsidRPr="008176B5" w:rsidRDefault="00C9651D" w:rsidP="00C9651D">
            <w:pPr>
              <w:rPr>
                <w:b/>
                <w:bCs/>
                <w:sz w:val="18"/>
                <w:szCs w:val="18"/>
              </w:rPr>
            </w:pPr>
            <w:r w:rsidRPr="008176B5">
              <w:rPr>
                <w:b/>
                <w:bCs/>
                <w:sz w:val="18"/>
                <w:szCs w:val="18"/>
              </w:rPr>
              <w:t xml:space="preserve">Ishodi aktivnosti: </w:t>
            </w:r>
            <w:r w:rsidRPr="008176B5">
              <w:rPr>
                <w:sz w:val="18"/>
                <w:szCs w:val="18"/>
              </w:rPr>
              <w:t>dolazi do podataka kombinirajući različite izvore</w:t>
            </w:r>
            <w:r>
              <w:rPr>
                <w:sz w:val="18"/>
                <w:szCs w:val="18"/>
              </w:rPr>
              <w:t>;</w:t>
            </w:r>
            <w:r w:rsidRPr="008176B5">
              <w:rPr>
                <w:sz w:val="18"/>
                <w:szCs w:val="18"/>
              </w:rPr>
              <w:t xml:space="preserve"> upotrebljava podatke u različite svrhe: proširuje sadržaje učenja, priprema se za pisanje i govorenje</w:t>
            </w:r>
            <w:r>
              <w:rPr>
                <w:sz w:val="18"/>
                <w:szCs w:val="18"/>
              </w:rPr>
              <w:t>;</w:t>
            </w:r>
            <w:r w:rsidRPr="008176B5">
              <w:rPr>
                <w:b/>
                <w:bCs/>
                <w:sz w:val="18"/>
                <w:szCs w:val="18"/>
              </w:rPr>
              <w:t xml:space="preserve"> </w:t>
            </w:r>
            <w:r w:rsidRPr="008176B5">
              <w:rPr>
                <w:sz w:val="18"/>
                <w:szCs w:val="18"/>
              </w:rPr>
              <w:t>razgovara i govori prema zadanoj ili slobodnoj temi</w:t>
            </w:r>
            <w:r>
              <w:rPr>
                <w:sz w:val="18"/>
                <w:szCs w:val="18"/>
              </w:rPr>
              <w:t>;</w:t>
            </w:r>
            <w:r w:rsidRPr="008176B5">
              <w:rPr>
                <w:sz w:val="18"/>
                <w:szCs w:val="18"/>
              </w:rPr>
              <w:t xml:space="preserve"> sadržajem i strukturom govorenja cjelovito obuhvaća temu</w:t>
            </w:r>
            <w:r>
              <w:rPr>
                <w:sz w:val="18"/>
                <w:szCs w:val="18"/>
              </w:rPr>
              <w:t>;</w:t>
            </w:r>
            <w:r w:rsidRPr="008176B5">
              <w:rPr>
                <w:sz w:val="18"/>
                <w:szCs w:val="18"/>
              </w:rPr>
              <w:t xml:space="preserve"> stvaralačkim postupcima oblikuje govorene tekstove</w:t>
            </w:r>
            <w:r>
              <w:rPr>
                <w:sz w:val="18"/>
                <w:szCs w:val="18"/>
              </w:rPr>
              <w:t>;</w:t>
            </w:r>
            <w:r w:rsidRPr="008176B5">
              <w:rPr>
                <w:sz w:val="18"/>
                <w:szCs w:val="18"/>
              </w:rPr>
              <w:t xml:space="preserve"> poštuje društveno prihvatljiva pravila uljudne komunikacije u različitim životnim situacijama</w:t>
            </w:r>
            <w:r>
              <w:rPr>
                <w:sz w:val="18"/>
                <w:szCs w:val="18"/>
              </w:rPr>
              <w:t>.</w:t>
            </w:r>
          </w:p>
          <w:p w14:paraId="29CAD24A" w14:textId="77777777" w:rsidR="00C9651D" w:rsidRPr="008176B5" w:rsidRDefault="00C9651D" w:rsidP="00C9651D">
            <w:pPr>
              <w:rPr>
                <w:rFonts w:ascii="Calibri" w:eastAsia="Calibri" w:hAnsi="Calibri" w:cs="Calibri"/>
                <w:sz w:val="18"/>
                <w:szCs w:val="18"/>
              </w:rPr>
            </w:pPr>
          </w:p>
          <w:p w14:paraId="5BA7E0B1" w14:textId="77777777" w:rsidR="00EA4CC2" w:rsidRDefault="00C9651D" w:rsidP="00C9651D">
            <w:pPr>
              <w:rPr>
                <w:rFonts w:ascii="Calibri" w:eastAsia="Calibri" w:hAnsi="Calibri" w:cs="Calibri"/>
                <w:b/>
                <w:bCs/>
                <w:sz w:val="18"/>
                <w:szCs w:val="18"/>
              </w:rPr>
            </w:pPr>
            <w:r w:rsidRPr="008176B5">
              <w:rPr>
                <w:rFonts w:ascii="Calibri" w:eastAsia="Calibri" w:hAnsi="Calibri" w:cs="Calibri"/>
                <w:b/>
                <w:bCs/>
                <w:sz w:val="18"/>
                <w:szCs w:val="18"/>
              </w:rPr>
              <w:t xml:space="preserve">Opis aktivnosti: </w:t>
            </w:r>
          </w:p>
          <w:p w14:paraId="5AEE12CC" w14:textId="77777777" w:rsidR="00EA4CC2" w:rsidRDefault="00C9651D" w:rsidP="00C9651D">
            <w:pPr>
              <w:rPr>
                <w:rFonts w:ascii="Calibri" w:eastAsia="Calibri" w:hAnsi="Calibri" w:cs="Calibri"/>
                <w:sz w:val="18"/>
                <w:szCs w:val="18"/>
              </w:rPr>
            </w:pPr>
            <w:r w:rsidRPr="008176B5">
              <w:rPr>
                <w:rFonts w:ascii="Calibri" w:eastAsia="Calibri" w:hAnsi="Calibri" w:cs="Calibri"/>
                <w:sz w:val="18"/>
                <w:szCs w:val="18"/>
              </w:rPr>
              <w:t xml:space="preserve">Učiteljica/učitelj učenicima prikazuje kraći dokumentarni film o konjima (npr. </w:t>
            </w:r>
            <w:bookmarkStart w:id="0" w:name="_Hlk69936811"/>
            <w:r w:rsidR="002E7B43">
              <w:fldChar w:fldCharType="begin"/>
            </w:r>
            <w:r w:rsidR="002E7B43">
              <w:instrText xml:space="preserve"> HYPERLINK "https://www.youtube.com/watch?v=cE7gKXEmakI" </w:instrText>
            </w:r>
            <w:r w:rsidR="002E7B43">
              <w:fldChar w:fldCharType="separate"/>
            </w:r>
            <w:r w:rsidRPr="006A6A22">
              <w:rPr>
                <w:rStyle w:val="Hiperveza"/>
                <w:rFonts w:ascii="Calibri" w:eastAsia="Calibri" w:hAnsi="Calibri" w:cs="Calibri"/>
                <w:sz w:val="18"/>
                <w:szCs w:val="18"/>
              </w:rPr>
              <w:t>https://www.youtube.com/watch?v=cE7gKXEmakI</w:t>
            </w:r>
            <w:r w:rsidR="002E7B43">
              <w:rPr>
                <w:rStyle w:val="Hiperveza"/>
                <w:rFonts w:ascii="Calibri" w:eastAsia="Calibri" w:hAnsi="Calibri" w:cs="Calibri"/>
                <w:sz w:val="18"/>
                <w:szCs w:val="18"/>
              </w:rPr>
              <w:fldChar w:fldCharType="end"/>
            </w:r>
            <w:bookmarkEnd w:id="0"/>
            <w:r w:rsidRPr="008176B5">
              <w:rPr>
                <w:rFonts w:ascii="Calibri" w:eastAsia="Calibri" w:hAnsi="Calibri" w:cs="Calibri"/>
                <w:i/>
                <w:iCs/>
                <w:sz w:val="18"/>
                <w:szCs w:val="18"/>
              </w:rPr>
              <w:t>)</w:t>
            </w:r>
            <w:r w:rsidRPr="008176B5">
              <w:rPr>
                <w:rFonts w:ascii="Calibri" w:eastAsia="Calibri" w:hAnsi="Calibri" w:cs="Calibri"/>
                <w:sz w:val="18"/>
                <w:szCs w:val="18"/>
              </w:rPr>
              <w:t xml:space="preserve">. Upućuje učenike da </w:t>
            </w:r>
            <w:r>
              <w:rPr>
                <w:rFonts w:ascii="Calibri" w:eastAsia="Calibri" w:hAnsi="Calibri" w:cs="Calibri"/>
                <w:sz w:val="18"/>
                <w:szCs w:val="18"/>
              </w:rPr>
              <w:t>pozorno</w:t>
            </w:r>
            <w:r w:rsidRPr="008176B5">
              <w:rPr>
                <w:rFonts w:ascii="Calibri" w:eastAsia="Calibri" w:hAnsi="Calibri" w:cs="Calibri"/>
                <w:sz w:val="18"/>
                <w:szCs w:val="18"/>
              </w:rPr>
              <w:t xml:space="preserve"> gledaju film</w:t>
            </w:r>
            <w:r>
              <w:rPr>
                <w:rFonts w:ascii="Calibri" w:eastAsia="Calibri" w:hAnsi="Calibri" w:cs="Calibri"/>
                <w:sz w:val="18"/>
                <w:szCs w:val="18"/>
              </w:rPr>
              <w:t xml:space="preserve">. </w:t>
            </w:r>
          </w:p>
          <w:p w14:paraId="396B474A" w14:textId="5263D4F8" w:rsidR="00C9651D" w:rsidRPr="008176B5" w:rsidRDefault="00C9651D" w:rsidP="00C9651D">
            <w:pPr>
              <w:rPr>
                <w:rFonts w:ascii="Calibri" w:eastAsia="Calibri" w:hAnsi="Calibri" w:cs="Calibri"/>
                <w:sz w:val="18"/>
                <w:szCs w:val="18"/>
              </w:rPr>
            </w:pPr>
            <w:r>
              <w:rPr>
                <w:rFonts w:ascii="Calibri" w:eastAsia="Calibri" w:hAnsi="Calibri" w:cs="Calibri"/>
                <w:sz w:val="18"/>
                <w:szCs w:val="18"/>
              </w:rPr>
              <w:t>Komunikacijska situacija nakon gledanja filma: K</w:t>
            </w:r>
            <w:r w:rsidRPr="008176B5">
              <w:rPr>
                <w:rFonts w:ascii="Calibri" w:eastAsia="Calibri" w:hAnsi="Calibri" w:cs="Calibri"/>
                <w:sz w:val="18"/>
                <w:szCs w:val="18"/>
              </w:rPr>
              <w:t>oje s</w:t>
            </w:r>
            <w:r>
              <w:rPr>
                <w:rFonts w:ascii="Calibri" w:eastAsia="Calibri" w:hAnsi="Calibri" w:cs="Calibri"/>
                <w:sz w:val="18"/>
                <w:szCs w:val="18"/>
              </w:rPr>
              <w:t>te</w:t>
            </w:r>
            <w:r w:rsidRPr="008176B5">
              <w:rPr>
                <w:rFonts w:ascii="Calibri" w:eastAsia="Calibri" w:hAnsi="Calibri" w:cs="Calibri"/>
                <w:sz w:val="18"/>
                <w:szCs w:val="18"/>
              </w:rPr>
              <w:t xml:space="preserve"> životinje vidjeli u filmu</w:t>
            </w:r>
            <w:r>
              <w:rPr>
                <w:rFonts w:ascii="Calibri" w:eastAsia="Calibri" w:hAnsi="Calibri" w:cs="Calibri"/>
                <w:sz w:val="18"/>
                <w:szCs w:val="18"/>
              </w:rPr>
              <w:t>?</w:t>
            </w:r>
            <w:r w:rsidRPr="008176B5">
              <w:rPr>
                <w:rFonts w:ascii="Calibri" w:eastAsia="Calibri" w:hAnsi="Calibri" w:cs="Calibri"/>
                <w:sz w:val="18"/>
                <w:szCs w:val="18"/>
              </w:rPr>
              <w:t xml:space="preserve"> </w:t>
            </w:r>
            <w:r>
              <w:rPr>
                <w:rFonts w:ascii="Calibri" w:eastAsia="Calibri" w:hAnsi="Calibri" w:cs="Calibri"/>
                <w:sz w:val="18"/>
                <w:szCs w:val="18"/>
              </w:rPr>
              <w:t>O</w:t>
            </w:r>
            <w:r w:rsidRPr="008176B5">
              <w:rPr>
                <w:rFonts w:ascii="Calibri" w:eastAsia="Calibri" w:hAnsi="Calibri" w:cs="Calibri"/>
                <w:sz w:val="18"/>
                <w:szCs w:val="18"/>
              </w:rPr>
              <w:t>piš</w:t>
            </w:r>
            <w:r>
              <w:rPr>
                <w:rFonts w:ascii="Calibri" w:eastAsia="Calibri" w:hAnsi="Calibri" w:cs="Calibri"/>
                <w:sz w:val="18"/>
                <w:szCs w:val="18"/>
              </w:rPr>
              <w:t>ite</w:t>
            </w:r>
            <w:r w:rsidRPr="008176B5">
              <w:rPr>
                <w:rFonts w:ascii="Calibri" w:eastAsia="Calibri" w:hAnsi="Calibri" w:cs="Calibri"/>
                <w:sz w:val="18"/>
                <w:szCs w:val="18"/>
              </w:rPr>
              <w:t xml:space="preserve"> životinju koja je najviše prikaz</w:t>
            </w:r>
            <w:r>
              <w:rPr>
                <w:rFonts w:ascii="Calibri" w:eastAsia="Calibri" w:hAnsi="Calibri" w:cs="Calibri"/>
                <w:sz w:val="18"/>
                <w:szCs w:val="18"/>
              </w:rPr>
              <w:t>ana</w:t>
            </w:r>
            <w:r w:rsidRPr="008176B5">
              <w:rPr>
                <w:rFonts w:ascii="Calibri" w:eastAsia="Calibri" w:hAnsi="Calibri" w:cs="Calibri"/>
                <w:sz w:val="18"/>
                <w:szCs w:val="18"/>
              </w:rPr>
              <w:t xml:space="preserve"> u filmu</w:t>
            </w:r>
            <w:r>
              <w:rPr>
                <w:rFonts w:ascii="Calibri" w:eastAsia="Calibri" w:hAnsi="Calibri" w:cs="Calibri"/>
                <w:sz w:val="18"/>
                <w:szCs w:val="18"/>
              </w:rPr>
              <w:t>.</w:t>
            </w:r>
            <w:r w:rsidRPr="008176B5">
              <w:rPr>
                <w:rFonts w:ascii="Calibri" w:eastAsia="Calibri" w:hAnsi="Calibri" w:cs="Calibri"/>
                <w:sz w:val="18"/>
                <w:szCs w:val="18"/>
              </w:rPr>
              <w:t xml:space="preserve"> </w:t>
            </w:r>
            <w:r>
              <w:rPr>
                <w:rFonts w:ascii="Calibri" w:eastAsia="Calibri" w:hAnsi="Calibri" w:cs="Calibri"/>
                <w:sz w:val="18"/>
                <w:szCs w:val="18"/>
              </w:rPr>
              <w:t>I</w:t>
            </w:r>
            <w:r w:rsidRPr="008176B5">
              <w:rPr>
                <w:rFonts w:ascii="Calibri" w:eastAsia="Calibri" w:hAnsi="Calibri" w:cs="Calibri"/>
                <w:sz w:val="18"/>
                <w:szCs w:val="18"/>
              </w:rPr>
              <w:t>spričaj</w:t>
            </w:r>
            <w:r>
              <w:rPr>
                <w:rFonts w:ascii="Calibri" w:eastAsia="Calibri" w:hAnsi="Calibri" w:cs="Calibri"/>
                <w:sz w:val="18"/>
                <w:szCs w:val="18"/>
              </w:rPr>
              <w:t>te</w:t>
            </w:r>
            <w:r w:rsidRPr="008176B5">
              <w:rPr>
                <w:rFonts w:ascii="Calibri" w:eastAsia="Calibri" w:hAnsi="Calibri" w:cs="Calibri"/>
                <w:sz w:val="18"/>
                <w:szCs w:val="18"/>
              </w:rPr>
              <w:t xml:space="preserve"> kakva je ta životinja, gdje se nalazi i što radi. Učenici opisuju konja i zaključuju da je film o divljim konjima. Učiteljica/učitelj </w:t>
            </w:r>
            <w:r w:rsidRPr="008176B5">
              <w:rPr>
                <w:rFonts w:ascii="Calibri" w:eastAsia="Calibri" w:hAnsi="Calibri" w:cs="Calibri"/>
                <w:sz w:val="18"/>
                <w:szCs w:val="18"/>
              </w:rPr>
              <w:lastRenderedPageBreak/>
              <w:t>potiče učenike da navedu što više podataka koje znaju o konjima</w:t>
            </w:r>
            <w:r>
              <w:rPr>
                <w:rFonts w:ascii="Calibri" w:eastAsia="Calibri" w:hAnsi="Calibri" w:cs="Calibri"/>
                <w:sz w:val="18"/>
                <w:szCs w:val="18"/>
              </w:rPr>
              <w:t xml:space="preserve"> -</w:t>
            </w:r>
            <w:r w:rsidRPr="008176B5">
              <w:rPr>
                <w:rFonts w:ascii="Calibri" w:eastAsia="Calibri" w:hAnsi="Calibri" w:cs="Calibri"/>
                <w:sz w:val="18"/>
                <w:szCs w:val="18"/>
              </w:rPr>
              <w:t xml:space="preserve"> gdje ih mogu vidjeti, jaše li netko od učenika, vole li konje i dr. Učenici zaključuju da konji mogu biti pitomi i divlji i da su jake i izdržljive životinje.</w:t>
            </w:r>
          </w:p>
          <w:p w14:paraId="168E1132" w14:textId="0E585FA5" w:rsidR="00C9651D" w:rsidRPr="008176B5" w:rsidRDefault="00C9651D" w:rsidP="00C9651D">
            <w:pPr>
              <w:rPr>
                <w:rFonts w:ascii="Calibri" w:eastAsia="Calibri" w:hAnsi="Calibri" w:cs="Calibri"/>
                <w:sz w:val="18"/>
                <w:szCs w:val="18"/>
              </w:rPr>
            </w:pPr>
            <w:r w:rsidRPr="008176B5">
              <w:rPr>
                <w:rFonts w:ascii="Calibri" w:eastAsia="Calibri" w:hAnsi="Calibri" w:cs="Calibri"/>
                <w:sz w:val="18"/>
                <w:szCs w:val="18"/>
              </w:rPr>
              <w:t>Učiteljica/učitelj upućuje učenike da otvore udžbenik na 26. stranici i promotre fotografiju. Učenici opisuju sve što vide na fotografiji. Učiteljica/učitelj pitanj</w:t>
            </w:r>
            <w:r>
              <w:rPr>
                <w:rFonts w:ascii="Calibri" w:eastAsia="Calibri" w:hAnsi="Calibri" w:cs="Calibri"/>
                <w:sz w:val="18"/>
                <w:szCs w:val="18"/>
              </w:rPr>
              <w:t>ima</w:t>
            </w:r>
            <w:r w:rsidRPr="008176B5">
              <w:rPr>
                <w:rFonts w:ascii="Calibri" w:eastAsia="Calibri" w:hAnsi="Calibri" w:cs="Calibri"/>
                <w:sz w:val="18"/>
                <w:szCs w:val="18"/>
              </w:rPr>
              <w:t xml:space="preserve"> potiče komunikacijsku situaciju: Što radi konj s fotografije? Možeš li zaključiti kako se osjeća? Što misliš je li to divlji ili pitomi konj? Objasni. Kakve je boje konj? Kako izgleda? Pokušaj ga opisati. Nakon analitičkoga promatranja nekoliko učenika usmeno opisuje konja s fotografije. Ostali učenici izriču svoje dojmove o opisima. </w:t>
            </w:r>
          </w:p>
          <w:p w14:paraId="4F1645E5" w14:textId="6A8692CE" w:rsidR="00C9651D" w:rsidRPr="008176B5" w:rsidRDefault="00C9651D" w:rsidP="00C9651D">
            <w:pPr>
              <w:rPr>
                <w:rFonts w:ascii="Calibri" w:eastAsia="Calibri" w:hAnsi="Calibri" w:cs="Calibri"/>
                <w:sz w:val="18"/>
                <w:szCs w:val="18"/>
              </w:rPr>
            </w:pPr>
          </w:p>
        </w:tc>
        <w:tc>
          <w:tcPr>
            <w:tcW w:w="2127" w:type="dxa"/>
          </w:tcPr>
          <w:p w14:paraId="24843B95" w14:textId="77777777" w:rsidR="00C9651D" w:rsidRPr="008176B5" w:rsidRDefault="00C9651D" w:rsidP="00C9651D">
            <w:pPr>
              <w:tabs>
                <w:tab w:val="left" w:pos="4266"/>
              </w:tabs>
              <w:rPr>
                <w:rFonts w:ascii="Calibri" w:eastAsia="Calibri" w:hAnsi="Calibri" w:cs="Calibri"/>
                <w:bCs/>
                <w:sz w:val="18"/>
                <w:szCs w:val="18"/>
              </w:rPr>
            </w:pPr>
          </w:p>
        </w:tc>
        <w:tc>
          <w:tcPr>
            <w:tcW w:w="2948" w:type="dxa"/>
            <w:vMerge w:val="restart"/>
          </w:tcPr>
          <w:p w14:paraId="68AD22F4" w14:textId="4C3E2F62" w:rsidR="00C9651D" w:rsidRPr="008176B5" w:rsidRDefault="00C9651D" w:rsidP="00C9651D">
            <w:pPr>
              <w:textAlignment w:val="baseline"/>
              <w:rPr>
                <w:rFonts w:eastAsia="Times New Roman" w:cs="Times New Roman"/>
                <w:color w:val="231F20"/>
                <w:sz w:val="18"/>
                <w:szCs w:val="18"/>
                <w:lang w:eastAsia="hr-HR"/>
              </w:rPr>
            </w:pPr>
            <w:r w:rsidRPr="00C9651D">
              <w:rPr>
                <w:rFonts w:eastAsia="Times New Roman" w:cs="Times New Roman"/>
                <w:b/>
                <w:bCs/>
                <w:color w:val="231F20"/>
                <w:sz w:val="18"/>
                <w:szCs w:val="18"/>
                <w:lang w:eastAsia="hr-HR"/>
              </w:rPr>
              <w:t>PID</w:t>
            </w:r>
            <w:r w:rsidR="006A6A22">
              <w:rPr>
                <w:rFonts w:eastAsia="Times New Roman" w:cs="Times New Roman"/>
                <w:b/>
                <w:bCs/>
                <w:color w:val="231F20"/>
                <w:sz w:val="18"/>
                <w:szCs w:val="18"/>
                <w:lang w:eastAsia="hr-HR"/>
              </w:rPr>
              <w:t xml:space="preserve"> OŠ</w:t>
            </w:r>
            <w:r w:rsidRPr="008176B5">
              <w:rPr>
                <w:rFonts w:eastAsia="Times New Roman" w:cs="Times New Roman"/>
                <w:color w:val="231F20"/>
                <w:sz w:val="18"/>
                <w:szCs w:val="18"/>
                <w:lang w:eastAsia="hr-HR"/>
              </w:rPr>
              <w:t xml:space="preserve"> B.</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4.</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2. Učenik analizira i povezuje životne uvjete i raznolikost živih bića na različitim staništima te opisuje cikluse u prirodi.</w:t>
            </w:r>
          </w:p>
          <w:p w14:paraId="55B0FE03" w14:textId="7B150978" w:rsidR="00C9651D" w:rsidRPr="008176B5" w:rsidRDefault="00C9651D" w:rsidP="00C9651D">
            <w:pPr>
              <w:textAlignment w:val="baseline"/>
              <w:rPr>
                <w:rFonts w:eastAsia="Times New Roman" w:cs="Times New Roman"/>
                <w:color w:val="231F20"/>
                <w:sz w:val="18"/>
                <w:szCs w:val="18"/>
                <w:lang w:eastAsia="hr-HR"/>
              </w:rPr>
            </w:pPr>
            <w:r w:rsidRPr="00C9651D">
              <w:rPr>
                <w:rFonts w:eastAsia="Times New Roman" w:cs="Times New Roman"/>
                <w:b/>
                <w:bCs/>
                <w:color w:val="231F20"/>
                <w:sz w:val="18"/>
                <w:szCs w:val="18"/>
                <w:lang w:eastAsia="hr-HR"/>
              </w:rPr>
              <w:t xml:space="preserve">GOO </w:t>
            </w:r>
            <w:r w:rsidRPr="008176B5">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1.</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Ponaša se u skladu s ljudskim pravima u svakodnevnom životu.</w:t>
            </w:r>
          </w:p>
          <w:p w14:paraId="593120BB" w14:textId="6A4D76C5" w:rsidR="00C9651D" w:rsidRPr="008176B5" w:rsidRDefault="00C9651D" w:rsidP="00C9651D">
            <w:pPr>
              <w:textAlignment w:val="baseline"/>
              <w:rPr>
                <w:rFonts w:eastAsia="Times New Roman" w:cs="Times New Roman"/>
                <w:color w:val="231F20"/>
                <w:sz w:val="18"/>
                <w:szCs w:val="18"/>
                <w:lang w:eastAsia="hr-HR"/>
              </w:rPr>
            </w:pPr>
            <w:r w:rsidRPr="00C9651D">
              <w:rPr>
                <w:rFonts w:eastAsia="Times New Roman" w:cs="Times New Roman"/>
                <w:b/>
                <w:bCs/>
                <w:color w:val="231F20"/>
                <w:sz w:val="18"/>
                <w:szCs w:val="18"/>
                <w:lang w:eastAsia="hr-HR"/>
              </w:rPr>
              <w:t>OSR</w:t>
            </w:r>
            <w:r w:rsidRPr="008176B5">
              <w:rPr>
                <w:rFonts w:eastAsia="Times New Roman" w:cs="Times New Roman"/>
                <w:color w:val="231F20"/>
                <w:sz w:val="18"/>
                <w:szCs w:val="18"/>
                <w:lang w:eastAsia="hr-HR"/>
              </w:rPr>
              <w:t xml:space="preserve"> A.</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Upravlja emocijama i ponašanjem</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B.</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8176B5">
              <w:rPr>
                <w:rFonts w:eastAsia="Times New Roman" w:cs="Times New Roman"/>
                <w:color w:val="231F20"/>
                <w:sz w:val="18"/>
                <w:szCs w:val="18"/>
                <w:lang w:eastAsia="hr-HR"/>
              </w:rPr>
              <w:t>2.</w:t>
            </w:r>
            <w:r w:rsidRPr="008176B5">
              <w:t xml:space="preserve"> </w:t>
            </w:r>
            <w:r w:rsidRPr="008176B5">
              <w:rPr>
                <w:rFonts w:eastAsia="Times New Roman" w:cs="Times New Roman"/>
                <w:color w:val="231F20"/>
                <w:sz w:val="18"/>
                <w:szCs w:val="18"/>
                <w:lang w:eastAsia="hr-HR"/>
              </w:rPr>
              <w:t>Razvija komunikacijske kompetencije.</w:t>
            </w:r>
          </w:p>
          <w:p w14:paraId="745B8B84" w14:textId="4366E745" w:rsidR="00C9651D" w:rsidRPr="008176B5" w:rsidRDefault="00C9651D" w:rsidP="00C9651D">
            <w:pPr>
              <w:textAlignment w:val="baseline"/>
              <w:rPr>
                <w:rFonts w:ascii="Calibri" w:eastAsia="Calibri" w:hAnsi="Calibri" w:cs="Calibri"/>
                <w:color w:val="231F20"/>
                <w:sz w:val="18"/>
                <w:szCs w:val="18"/>
              </w:rPr>
            </w:pPr>
            <w:r w:rsidRPr="00C9651D">
              <w:rPr>
                <w:rFonts w:ascii="Calibri" w:eastAsia="Calibri" w:hAnsi="Calibri" w:cs="Calibri"/>
                <w:b/>
                <w:bCs/>
                <w:color w:val="231F20"/>
                <w:sz w:val="18"/>
                <w:szCs w:val="18"/>
              </w:rPr>
              <w:t>UKU</w:t>
            </w:r>
            <w:r w:rsidRPr="008176B5">
              <w:rPr>
                <w:rFonts w:ascii="Calibri" w:eastAsia="Calibri" w:hAnsi="Calibri" w:cs="Calibri"/>
                <w:color w:val="231F20"/>
                <w:sz w:val="18"/>
                <w:szCs w:val="18"/>
              </w:rPr>
              <w:t xml:space="preserve"> B.</w:t>
            </w:r>
            <w:r>
              <w:rPr>
                <w:rFonts w:ascii="Calibri" w:eastAsia="Calibri" w:hAnsi="Calibri" w:cs="Calibri"/>
                <w:color w:val="231F20"/>
                <w:sz w:val="18"/>
                <w:szCs w:val="18"/>
              </w:rPr>
              <w:t xml:space="preserve"> </w:t>
            </w:r>
            <w:r w:rsidRPr="008176B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8176B5">
              <w:rPr>
                <w:rFonts w:ascii="Calibri" w:eastAsia="Calibri" w:hAnsi="Calibri" w:cs="Calibri"/>
                <w:color w:val="231F20"/>
                <w:sz w:val="18"/>
                <w:szCs w:val="18"/>
              </w:rPr>
              <w:t>4.</w:t>
            </w:r>
            <w:r>
              <w:rPr>
                <w:rFonts w:ascii="Calibri" w:eastAsia="Calibri" w:hAnsi="Calibri" w:cs="Calibri"/>
                <w:color w:val="231F20"/>
                <w:sz w:val="18"/>
                <w:szCs w:val="18"/>
              </w:rPr>
              <w:t xml:space="preserve"> </w:t>
            </w:r>
            <w:r w:rsidRPr="008176B5">
              <w:rPr>
                <w:rFonts w:ascii="Calibri" w:eastAsia="Calibri" w:hAnsi="Calibri" w:cs="Calibri"/>
                <w:color w:val="231F20"/>
                <w:sz w:val="18"/>
                <w:szCs w:val="18"/>
              </w:rPr>
              <w:t xml:space="preserve">4. </w:t>
            </w:r>
            <w:proofErr w:type="spellStart"/>
            <w:r w:rsidRPr="008176B5">
              <w:rPr>
                <w:rFonts w:ascii="Calibri" w:eastAsia="Calibri" w:hAnsi="Calibri" w:cs="Calibri"/>
                <w:color w:val="231F20"/>
                <w:sz w:val="18"/>
                <w:szCs w:val="18"/>
              </w:rPr>
              <w:t>Samovrednovanje</w:t>
            </w:r>
            <w:proofErr w:type="spellEnd"/>
            <w:r w:rsidRPr="008176B5">
              <w:rPr>
                <w:rFonts w:ascii="Calibri" w:eastAsia="Calibri" w:hAnsi="Calibri" w:cs="Calibri"/>
                <w:color w:val="231F20"/>
                <w:sz w:val="18"/>
                <w:szCs w:val="18"/>
              </w:rPr>
              <w:t>/samoprocjena</w:t>
            </w:r>
            <w:r>
              <w:rPr>
                <w:rFonts w:ascii="Calibri" w:eastAsia="Calibri" w:hAnsi="Calibri" w:cs="Calibri"/>
                <w:color w:val="231F20"/>
                <w:sz w:val="18"/>
                <w:szCs w:val="18"/>
              </w:rPr>
              <w:t>:</w:t>
            </w:r>
          </w:p>
          <w:p w14:paraId="0B7CFCF3" w14:textId="7659473F" w:rsidR="00C9651D" w:rsidRPr="008176B5" w:rsidRDefault="00C9651D" w:rsidP="00C9651D">
            <w:pPr>
              <w:textAlignment w:val="baseline"/>
              <w:rPr>
                <w:rFonts w:ascii="Calibri" w:eastAsia="Calibri" w:hAnsi="Calibri" w:cs="Calibri"/>
                <w:color w:val="231F20"/>
                <w:sz w:val="18"/>
                <w:szCs w:val="18"/>
              </w:rPr>
            </w:pPr>
            <w:r w:rsidRPr="008176B5">
              <w:rPr>
                <w:rFonts w:ascii="Calibri" w:eastAsia="Calibri" w:hAnsi="Calibri" w:cs="Calibri"/>
                <w:color w:val="231F20"/>
                <w:sz w:val="18"/>
                <w:szCs w:val="18"/>
              </w:rPr>
              <w:lastRenderedPageBreak/>
              <w:t xml:space="preserve">Na poticaj učitelja, ali i samostalno, učenik </w:t>
            </w:r>
            <w:proofErr w:type="spellStart"/>
            <w:r w:rsidRPr="008176B5">
              <w:rPr>
                <w:rFonts w:ascii="Calibri" w:eastAsia="Calibri" w:hAnsi="Calibri" w:cs="Calibri"/>
                <w:color w:val="231F20"/>
                <w:sz w:val="18"/>
                <w:szCs w:val="18"/>
              </w:rPr>
              <w:t>samovrednuje</w:t>
            </w:r>
            <w:proofErr w:type="spellEnd"/>
            <w:r w:rsidRPr="008176B5">
              <w:rPr>
                <w:rFonts w:ascii="Calibri" w:eastAsia="Calibri" w:hAnsi="Calibri" w:cs="Calibri"/>
                <w:color w:val="231F20"/>
                <w:sz w:val="18"/>
                <w:szCs w:val="18"/>
              </w:rPr>
              <w:t xml:space="preserve"> proces učenja i svoje rezultate te procjenjuje ostvareni napredak.</w:t>
            </w:r>
          </w:p>
        </w:tc>
      </w:tr>
      <w:tr w:rsidR="00C9651D" w:rsidRPr="008176B5" w14:paraId="0090D75A" w14:textId="77777777" w:rsidTr="00CC7E99">
        <w:trPr>
          <w:trHeight w:val="2117"/>
        </w:trPr>
        <w:tc>
          <w:tcPr>
            <w:tcW w:w="9952" w:type="dxa"/>
            <w:gridSpan w:val="4"/>
          </w:tcPr>
          <w:p w14:paraId="263487D3" w14:textId="7E397848" w:rsidR="00C9651D" w:rsidRDefault="00C9651D" w:rsidP="00C9651D">
            <w:pPr>
              <w:rPr>
                <w:rFonts w:ascii="Calibri" w:eastAsia="Calibri" w:hAnsi="Calibri" w:cs="Calibri"/>
                <w:b/>
                <w:bCs/>
                <w:sz w:val="20"/>
                <w:szCs w:val="20"/>
              </w:rPr>
            </w:pPr>
            <w:r>
              <w:rPr>
                <w:rFonts w:ascii="Calibri" w:eastAsia="Calibri" w:hAnsi="Calibri" w:cs="Calibri"/>
                <w:b/>
                <w:bCs/>
                <w:sz w:val="20"/>
                <w:szCs w:val="20"/>
              </w:rPr>
              <w:lastRenderedPageBreak/>
              <w:t xml:space="preserve">2. </w:t>
            </w:r>
            <w:r w:rsidRPr="002C397B">
              <w:rPr>
                <w:rFonts w:ascii="Calibri" w:eastAsia="Calibri" w:hAnsi="Calibri" w:cs="Calibri"/>
                <w:b/>
                <w:bCs/>
                <w:sz w:val="20"/>
                <w:szCs w:val="20"/>
              </w:rPr>
              <w:t>STVARAMO PLAN OPISA ŽIVOTINJE</w:t>
            </w:r>
          </w:p>
          <w:p w14:paraId="7DC86B59" w14:textId="77777777" w:rsidR="00C9651D" w:rsidRPr="002C397B" w:rsidRDefault="00C9651D" w:rsidP="00C9651D">
            <w:pPr>
              <w:rPr>
                <w:rFonts w:ascii="Calibri" w:eastAsia="Calibri" w:hAnsi="Calibri" w:cs="Calibri"/>
                <w:sz w:val="20"/>
                <w:szCs w:val="20"/>
              </w:rPr>
            </w:pPr>
          </w:p>
          <w:p w14:paraId="1E6B4FC0" w14:textId="657B6233" w:rsidR="00C9651D" w:rsidRPr="008176B5" w:rsidRDefault="00C9651D" w:rsidP="00C9651D">
            <w:pPr>
              <w:rPr>
                <w:rFonts w:ascii="Calibri" w:eastAsia="Calibri" w:hAnsi="Calibri" w:cs="Calibri"/>
                <w:sz w:val="18"/>
                <w:szCs w:val="18"/>
              </w:rPr>
            </w:pPr>
            <w:r w:rsidRPr="008176B5">
              <w:rPr>
                <w:rFonts w:ascii="Calibri" w:eastAsia="Calibri" w:hAnsi="Calibri" w:cs="Calibri"/>
                <w:b/>
                <w:bCs/>
                <w:sz w:val="18"/>
                <w:szCs w:val="18"/>
              </w:rPr>
              <w:t>Ishodi aktivnosti</w:t>
            </w:r>
            <w:r w:rsidRPr="008176B5">
              <w:rPr>
                <w:rFonts w:ascii="Calibri" w:eastAsia="Calibri" w:hAnsi="Calibri" w:cs="Calibri"/>
                <w:sz w:val="18"/>
                <w:szCs w:val="18"/>
              </w:rPr>
              <w:t>: razgovara i govori prema zadanoj ili slobodnoj temi</w:t>
            </w:r>
            <w:r>
              <w:rPr>
                <w:rFonts w:ascii="Calibri" w:eastAsia="Calibri" w:hAnsi="Calibri" w:cs="Calibri"/>
                <w:sz w:val="18"/>
                <w:szCs w:val="18"/>
              </w:rPr>
              <w:t>;</w:t>
            </w:r>
            <w:r w:rsidRPr="008176B5">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8176B5">
              <w:rPr>
                <w:rFonts w:ascii="Calibri" w:eastAsia="Calibri" w:hAnsi="Calibri" w:cs="Calibri"/>
                <w:sz w:val="18"/>
                <w:szCs w:val="18"/>
              </w:rPr>
              <w:t xml:space="preserve"> oblikuje rečenice u kojima se poštuju pravila sročnosti</w:t>
            </w:r>
            <w:r>
              <w:rPr>
                <w:rFonts w:ascii="Calibri" w:eastAsia="Calibri" w:hAnsi="Calibri" w:cs="Calibri"/>
                <w:sz w:val="18"/>
                <w:szCs w:val="18"/>
              </w:rPr>
              <w:t>;</w:t>
            </w:r>
            <w:r w:rsidRPr="008176B5">
              <w:rPr>
                <w:rFonts w:ascii="Calibri" w:eastAsia="Calibri" w:hAnsi="Calibri" w:cs="Calibri"/>
                <w:sz w:val="18"/>
                <w:szCs w:val="18"/>
              </w:rPr>
              <w:t xml:space="preserve"> funkcionalno upotrebljava riječi, sintagme i rečenice u skladu s dinamikom učenja s obzirom na jezični razvoj</w:t>
            </w:r>
            <w:r>
              <w:rPr>
                <w:rFonts w:ascii="Calibri" w:eastAsia="Calibri" w:hAnsi="Calibri" w:cs="Calibri"/>
                <w:sz w:val="18"/>
                <w:szCs w:val="18"/>
              </w:rPr>
              <w:t>;</w:t>
            </w:r>
            <w:r w:rsidRPr="008176B5">
              <w:rPr>
                <w:rFonts w:ascii="Calibri" w:eastAsia="Calibri" w:hAnsi="Calibri" w:cs="Calibri"/>
                <w:sz w:val="18"/>
                <w:szCs w:val="18"/>
              </w:rPr>
              <w:t xml:space="preserve"> funkcionalno primjenjuje jezična znanja</w:t>
            </w:r>
            <w:r>
              <w:rPr>
                <w:rFonts w:ascii="Calibri" w:eastAsia="Calibri" w:hAnsi="Calibri" w:cs="Calibri"/>
                <w:sz w:val="18"/>
                <w:szCs w:val="18"/>
              </w:rPr>
              <w:t>;</w:t>
            </w:r>
            <w:r w:rsidRPr="008176B5">
              <w:rPr>
                <w:rFonts w:ascii="Calibri" w:eastAsia="Calibri" w:hAnsi="Calibri" w:cs="Calibri"/>
                <w:sz w:val="18"/>
                <w:szCs w:val="18"/>
              </w:rPr>
              <w:t xml:space="preserve"> razumije gramatičku kategoriju vrste riječi (imenice, glagoli, pridjevi)</w:t>
            </w:r>
            <w:r>
              <w:rPr>
                <w:rFonts w:ascii="Calibri" w:eastAsia="Calibri" w:hAnsi="Calibri" w:cs="Calibri"/>
                <w:sz w:val="18"/>
                <w:szCs w:val="18"/>
              </w:rPr>
              <w:t>.</w:t>
            </w:r>
          </w:p>
          <w:p w14:paraId="2DA7E3C3" w14:textId="77777777" w:rsidR="00C9651D" w:rsidRPr="008176B5" w:rsidRDefault="00C9651D" w:rsidP="00C9651D">
            <w:pPr>
              <w:rPr>
                <w:rFonts w:ascii="Calibri" w:eastAsia="Calibri" w:hAnsi="Calibri" w:cs="Calibri"/>
                <w:sz w:val="18"/>
                <w:szCs w:val="18"/>
              </w:rPr>
            </w:pPr>
          </w:p>
          <w:p w14:paraId="6293FC20" w14:textId="77777777" w:rsidR="00C9651D" w:rsidRDefault="00C9651D" w:rsidP="00C9651D">
            <w:pPr>
              <w:autoSpaceDE w:val="0"/>
              <w:autoSpaceDN w:val="0"/>
              <w:adjustRightInd w:val="0"/>
              <w:outlineLvl w:val="0"/>
              <w:rPr>
                <w:rFonts w:eastAsia="Times New Roman" w:cs="Times New Roman"/>
                <w:b/>
                <w:bCs/>
                <w:color w:val="000000"/>
                <w:sz w:val="18"/>
                <w:szCs w:val="18"/>
                <w:lang w:eastAsia="hr-HR"/>
              </w:rPr>
            </w:pPr>
            <w:r w:rsidRPr="008176B5">
              <w:rPr>
                <w:rFonts w:eastAsia="Times New Roman" w:cs="Times New Roman"/>
                <w:b/>
                <w:bCs/>
                <w:color w:val="000000"/>
                <w:sz w:val="18"/>
                <w:szCs w:val="18"/>
                <w:lang w:eastAsia="hr-HR"/>
              </w:rPr>
              <w:t xml:space="preserve">Opis aktivnosti: </w:t>
            </w:r>
          </w:p>
          <w:p w14:paraId="1DC61AF8" w14:textId="77777777" w:rsidR="00C9651D" w:rsidRDefault="00C9651D" w:rsidP="00C9651D">
            <w:pPr>
              <w:autoSpaceDE w:val="0"/>
              <w:autoSpaceDN w:val="0"/>
              <w:adjustRightInd w:val="0"/>
              <w:outlineLvl w:val="0"/>
              <w:rPr>
                <w:rFonts w:eastAsia="Times New Roman" w:cs="Times New Roman"/>
                <w:color w:val="000000"/>
                <w:sz w:val="18"/>
                <w:szCs w:val="18"/>
                <w:lang w:eastAsia="hr-HR"/>
              </w:rPr>
            </w:pPr>
            <w:r w:rsidRPr="008176B5">
              <w:rPr>
                <w:rFonts w:eastAsia="Times New Roman" w:cs="Times New Roman"/>
                <w:color w:val="000000"/>
                <w:sz w:val="18"/>
                <w:szCs w:val="18"/>
                <w:lang w:eastAsia="hr-HR"/>
              </w:rPr>
              <w:t>Učiteljica/učitelj potiču učenike na promišljanje kako mogu</w:t>
            </w:r>
            <w:r>
              <w:rPr>
                <w:rFonts w:eastAsia="Times New Roman" w:cs="Times New Roman"/>
                <w:color w:val="000000"/>
                <w:sz w:val="18"/>
                <w:szCs w:val="18"/>
                <w:lang w:eastAsia="hr-HR"/>
              </w:rPr>
              <w:t xml:space="preserve"> što</w:t>
            </w:r>
            <w:r w:rsidRPr="008176B5">
              <w:rPr>
                <w:rFonts w:eastAsia="Times New Roman" w:cs="Times New Roman"/>
                <w:color w:val="000000"/>
                <w:sz w:val="18"/>
                <w:szCs w:val="18"/>
                <w:lang w:eastAsia="hr-HR"/>
              </w:rPr>
              <w:t xml:space="preserve"> bolje i uspješnije opisati neku životinju. Učenici se prisjećaju da im pri opisu može pomoći plan opisa</w:t>
            </w:r>
            <w:r>
              <w:rPr>
                <w:rFonts w:eastAsia="Times New Roman" w:cs="Times New Roman"/>
                <w:color w:val="000000"/>
                <w:sz w:val="18"/>
                <w:szCs w:val="18"/>
                <w:lang w:eastAsia="hr-HR"/>
              </w:rPr>
              <w:t xml:space="preserve"> te</w:t>
            </w:r>
            <w:r w:rsidRPr="008176B5">
              <w:rPr>
                <w:rFonts w:eastAsia="Times New Roman" w:cs="Times New Roman"/>
                <w:color w:val="000000"/>
                <w:sz w:val="18"/>
                <w:szCs w:val="18"/>
                <w:lang w:eastAsia="hr-HR"/>
              </w:rPr>
              <w:t xml:space="preserve"> navode da se plan sastoji od nekoliko dijelova. U prvom dijelu pišu koju će životinju opisivati (kojoj vrsti pripada, je li divlja ili pitoma…), zatim </w:t>
            </w:r>
            <w:r>
              <w:rPr>
                <w:rFonts w:eastAsia="Times New Roman" w:cs="Times New Roman"/>
                <w:color w:val="000000"/>
                <w:sz w:val="18"/>
                <w:szCs w:val="18"/>
                <w:lang w:eastAsia="hr-HR"/>
              </w:rPr>
              <w:t xml:space="preserve">opisuju </w:t>
            </w:r>
            <w:r w:rsidRPr="008176B5">
              <w:rPr>
                <w:rFonts w:eastAsia="Times New Roman" w:cs="Times New Roman"/>
                <w:color w:val="000000"/>
                <w:sz w:val="18"/>
                <w:szCs w:val="18"/>
                <w:lang w:eastAsia="hr-HR"/>
              </w:rPr>
              <w:t xml:space="preserve">vanjski izgled životinje (veličina i oblik tijela, glava, pokrov tijela, rep ili peraje i sl.), a na kraju osobine i ponašanje životinje </w:t>
            </w:r>
            <w:r>
              <w:rPr>
                <w:rFonts w:eastAsia="Times New Roman" w:cs="Times New Roman"/>
                <w:color w:val="000000"/>
                <w:sz w:val="18"/>
                <w:szCs w:val="18"/>
                <w:lang w:eastAsia="hr-HR"/>
              </w:rPr>
              <w:t>te</w:t>
            </w:r>
            <w:r w:rsidRPr="008176B5">
              <w:rPr>
                <w:rFonts w:eastAsia="Times New Roman" w:cs="Times New Roman"/>
                <w:color w:val="000000"/>
                <w:sz w:val="18"/>
                <w:szCs w:val="18"/>
                <w:lang w:eastAsia="hr-HR"/>
              </w:rPr>
              <w:t xml:space="preserve"> odnos prema životinji. </w:t>
            </w:r>
          </w:p>
          <w:p w14:paraId="1A3A3FB2" w14:textId="77777777" w:rsidR="00C9651D" w:rsidRDefault="00C9651D" w:rsidP="00C9651D">
            <w:pPr>
              <w:autoSpaceDE w:val="0"/>
              <w:autoSpaceDN w:val="0"/>
              <w:adjustRightInd w:val="0"/>
              <w:outlineLvl w:val="0"/>
              <w:rPr>
                <w:rFonts w:eastAsia="Times New Roman" w:cs="Times New Roman"/>
                <w:color w:val="000000"/>
                <w:sz w:val="18"/>
                <w:szCs w:val="18"/>
                <w:lang w:eastAsia="hr-HR"/>
              </w:rPr>
            </w:pPr>
            <w:r w:rsidRPr="008176B5">
              <w:rPr>
                <w:rFonts w:eastAsia="Times New Roman" w:cs="Times New Roman"/>
                <w:color w:val="000000"/>
                <w:sz w:val="18"/>
                <w:szCs w:val="18"/>
                <w:lang w:eastAsia="hr-HR"/>
              </w:rPr>
              <w:t xml:space="preserve">Učiteljica/učitelj može zapisati plan opisa životinje na ploču, a učenici u svoje bilježnice. Učiteljica/učitelj upućuje učenike </w:t>
            </w:r>
            <w:r>
              <w:rPr>
                <w:rFonts w:eastAsia="Times New Roman" w:cs="Times New Roman"/>
                <w:color w:val="000000"/>
                <w:sz w:val="18"/>
                <w:szCs w:val="18"/>
                <w:lang w:eastAsia="hr-HR"/>
              </w:rPr>
              <w:t>na</w:t>
            </w:r>
            <w:r w:rsidRPr="008176B5">
              <w:rPr>
                <w:rFonts w:eastAsia="Times New Roman" w:cs="Times New Roman"/>
                <w:color w:val="000000"/>
                <w:sz w:val="18"/>
                <w:szCs w:val="18"/>
                <w:lang w:eastAsia="hr-HR"/>
              </w:rPr>
              <w:t xml:space="preserve"> podsjetnik u udžbeniku koji im može pomoći pri opisu. Učenici čitaju prvi primjer, a zatim samostalno popunjavaju tablicu tako da u prvi stupac upisuju dijelove tijela koje ima konj, u drugi stupac upisuju taj dio tijela i u treći stupac što može konj raditi tim dijelom tijela. Kada popune tablicu odgovarajućim riječima učenici određuju koja vrsta riječi su odgovor na prvo pitanje, koja na drugo, a koja na treće pitanje. Zaključuju da se imenicama, glagolima i pridjevima koji se međusobno nadopunjuju detaljno mogu opisati životinje.</w:t>
            </w:r>
          </w:p>
          <w:p w14:paraId="2D2F2490" w14:textId="23BCBA0D" w:rsidR="00C9651D" w:rsidRPr="008176B5" w:rsidRDefault="00C9651D" w:rsidP="00C9651D">
            <w:pPr>
              <w:autoSpaceDE w:val="0"/>
              <w:autoSpaceDN w:val="0"/>
              <w:adjustRightInd w:val="0"/>
              <w:outlineLvl w:val="0"/>
              <w:rPr>
                <w:rFonts w:eastAsia="Times New Roman" w:cs="Times New Roman"/>
                <w:color w:val="000000"/>
                <w:sz w:val="18"/>
                <w:szCs w:val="18"/>
                <w:lang w:eastAsia="hr-HR"/>
              </w:rPr>
            </w:pPr>
          </w:p>
        </w:tc>
        <w:tc>
          <w:tcPr>
            <w:tcW w:w="2127" w:type="dxa"/>
          </w:tcPr>
          <w:p w14:paraId="049A7B56" w14:textId="77777777" w:rsidR="00C9651D" w:rsidRPr="008176B5" w:rsidRDefault="00C9651D" w:rsidP="00C9651D">
            <w:pPr>
              <w:rPr>
                <w:rFonts w:ascii="Calibri" w:eastAsia="Calibri" w:hAnsi="Calibri" w:cs="Calibri"/>
                <w:b/>
                <w:color w:val="000000"/>
                <w:sz w:val="18"/>
                <w:szCs w:val="18"/>
              </w:rPr>
            </w:pPr>
          </w:p>
        </w:tc>
        <w:tc>
          <w:tcPr>
            <w:tcW w:w="2948" w:type="dxa"/>
            <w:vMerge/>
          </w:tcPr>
          <w:p w14:paraId="0CB46B9B" w14:textId="77777777" w:rsidR="00C9651D" w:rsidRPr="008176B5" w:rsidRDefault="00C9651D" w:rsidP="00C9651D">
            <w:pPr>
              <w:rPr>
                <w:rFonts w:ascii="Calibri" w:eastAsia="Calibri" w:hAnsi="Calibri" w:cs="Calibri"/>
                <w:sz w:val="18"/>
                <w:szCs w:val="18"/>
              </w:rPr>
            </w:pPr>
          </w:p>
        </w:tc>
      </w:tr>
      <w:tr w:rsidR="00B46078" w:rsidRPr="008176B5" w14:paraId="68E3F8DA" w14:textId="77777777" w:rsidTr="00CC7E99">
        <w:trPr>
          <w:trHeight w:val="2117"/>
        </w:trPr>
        <w:tc>
          <w:tcPr>
            <w:tcW w:w="9952" w:type="dxa"/>
            <w:gridSpan w:val="4"/>
          </w:tcPr>
          <w:p w14:paraId="690C1FAA" w14:textId="243DDA0C" w:rsidR="0026602F" w:rsidRDefault="009F7487" w:rsidP="00C9651D">
            <w:pPr>
              <w:rPr>
                <w:rFonts w:ascii="Calibri" w:eastAsia="Calibri" w:hAnsi="Calibri" w:cs="Calibri"/>
                <w:b/>
                <w:bCs/>
                <w:sz w:val="20"/>
                <w:szCs w:val="20"/>
              </w:rPr>
            </w:pPr>
            <w:r>
              <w:rPr>
                <w:rFonts w:ascii="Calibri" w:eastAsia="Calibri" w:hAnsi="Calibri" w:cs="Calibri"/>
                <w:b/>
                <w:bCs/>
                <w:sz w:val="20"/>
                <w:szCs w:val="20"/>
              </w:rPr>
              <w:t xml:space="preserve">3. </w:t>
            </w:r>
            <w:r w:rsidR="001C2376" w:rsidRPr="009F7487">
              <w:rPr>
                <w:rFonts w:ascii="Calibri" w:eastAsia="Calibri" w:hAnsi="Calibri" w:cs="Calibri"/>
                <w:b/>
                <w:bCs/>
                <w:sz w:val="20"/>
                <w:szCs w:val="20"/>
              </w:rPr>
              <w:t>OPIS KONJA</w:t>
            </w:r>
          </w:p>
          <w:p w14:paraId="73E2D3ED" w14:textId="77777777" w:rsidR="009F7487" w:rsidRPr="009F7487" w:rsidRDefault="009F7487" w:rsidP="00C9651D">
            <w:pPr>
              <w:rPr>
                <w:rFonts w:ascii="Calibri" w:eastAsia="Calibri" w:hAnsi="Calibri" w:cs="Calibri"/>
                <w:b/>
                <w:bCs/>
                <w:sz w:val="20"/>
                <w:szCs w:val="20"/>
              </w:rPr>
            </w:pPr>
          </w:p>
          <w:p w14:paraId="05CA747C" w14:textId="1381AA46" w:rsidR="009334FA" w:rsidRPr="008176B5" w:rsidRDefault="009334FA" w:rsidP="00C9651D">
            <w:pPr>
              <w:rPr>
                <w:rFonts w:ascii="Calibri" w:eastAsia="Calibri" w:hAnsi="Calibri" w:cs="Calibri"/>
                <w:sz w:val="18"/>
                <w:szCs w:val="18"/>
              </w:rPr>
            </w:pPr>
            <w:r w:rsidRPr="008176B5">
              <w:rPr>
                <w:rFonts w:ascii="Calibri" w:eastAsia="Calibri" w:hAnsi="Calibri" w:cs="Calibri"/>
                <w:b/>
                <w:bCs/>
                <w:sz w:val="18"/>
                <w:szCs w:val="18"/>
              </w:rPr>
              <w:t>Ishodi aktivnosti</w:t>
            </w:r>
            <w:r w:rsidRPr="008176B5">
              <w:rPr>
                <w:rFonts w:ascii="Calibri" w:eastAsia="Calibri" w:hAnsi="Calibri" w:cs="Calibri"/>
                <w:sz w:val="18"/>
                <w:szCs w:val="18"/>
              </w:rPr>
              <w:t xml:space="preserve">: </w:t>
            </w:r>
            <w:r w:rsidR="00203A1C" w:rsidRPr="008176B5">
              <w:rPr>
                <w:rFonts w:ascii="Calibri" w:eastAsia="Calibri" w:hAnsi="Calibri" w:cs="Calibri"/>
                <w:sz w:val="18"/>
                <w:szCs w:val="18"/>
              </w:rPr>
              <w:t>piše tekstove poštujući strukturu: uvod, razrada i zaključak</w:t>
            </w:r>
            <w:r w:rsidR="009F7487">
              <w:rPr>
                <w:rFonts w:ascii="Calibri" w:eastAsia="Calibri" w:hAnsi="Calibri" w:cs="Calibri"/>
                <w:sz w:val="18"/>
                <w:szCs w:val="18"/>
              </w:rPr>
              <w:t>;</w:t>
            </w:r>
            <w:r w:rsidR="00203A1C" w:rsidRPr="008176B5">
              <w:rPr>
                <w:rFonts w:ascii="Calibri" w:eastAsia="Calibri" w:hAnsi="Calibri" w:cs="Calibri"/>
                <w:sz w:val="18"/>
                <w:szCs w:val="18"/>
              </w:rPr>
              <w:t xml:space="preserve"> piše prema predlošcima za ovladavanje gramatičkom i stilističkom normom potrebnom za strukturiranje teksta</w:t>
            </w:r>
            <w:r w:rsidR="009F7487">
              <w:rPr>
                <w:rFonts w:ascii="Calibri" w:eastAsia="Calibri" w:hAnsi="Calibri" w:cs="Calibri"/>
                <w:sz w:val="18"/>
                <w:szCs w:val="18"/>
              </w:rPr>
              <w:t>;</w:t>
            </w:r>
            <w:r w:rsidR="000F295C" w:rsidRPr="008176B5">
              <w:rPr>
                <w:rFonts w:ascii="Calibri" w:eastAsia="Calibri" w:hAnsi="Calibri" w:cs="Calibri"/>
                <w:sz w:val="18"/>
                <w:szCs w:val="18"/>
              </w:rPr>
              <w:t xml:space="preserve"> </w:t>
            </w:r>
            <w:r w:rsidR="00203A1C" w:rsidRPr="008176B5">
              <w:rPr>
                <w:rFonts w:ascii="Calibri" w:eastAsia="Calibri" w:hAnsi="Calibri" w:cs="Calibri"/>
                <w:sz w:val="18"/>
                <w:szCs w:val="18"/>
              </w:rPr>
              <w:t xml:space="preserve">provjerava pravopisnu točnost i </w:t>
            </w:r>
            <w:proofErr w:type="spellStart"/>
            <w:r w:rsidR="00203A1C" w:rsidRPr="008176B5">
              <w:rPr>
                <w:rFonts w:ascii="Calibri" w:eastAsia="Calibri" w:hAnsi="Calibri" w:cs="Calibri"/>
                <w:sz w:val="18"/>
                <w:szCs w:val="18"/>
              </w:rPr>
              <w:t>slovopisnu</w:t>
            </w:r>
            <w:proofErr w:type="spellEnd"/>
            <w:r w:rsidR="00203A1C" w:rsidRPr="008176B5">
              <w:rPr>
                <w:rFonts w:ascii="Calibri" w:eastAsia="Calibri" w:hAnsi="Calibri" w:cs="Calibri"/>
                <w:sz w:val="18"/>
                <w:szCs w:val="18"/>
              </w:rPr>
              <w:t xml:space="preserve"> čitkost</w:t>
            </w:r>
            <w:r w:rsidR="009F7487">
              <w:rPr>
                <w:rFonts w:ascii="Calibri" w:eastAsia="Calibri" w:hAnsi="Calibri" w:cs="Calibri"/>
                <w:sz w:val="18"/>
                <w:szCs w:val="18"/>
              </w:rPr>
              <w:t>;</w:t>
            </w:r>
            <w:r w:rsidR="00CB099A" w:rsidRPr="008176B5">
              <w:rPr>
                <w:rFonts w:ascii="Calibri" w:eastAsia="Calibri" w:hAnsi="Calibri" w:cs="Calibri"/>
                <w:sz w:val="18"/>
                <w:szCs w:val="18"/>
              </w:rPr>
              <w:t xml:space="preserve"> oblikuje rečenice u kojima se poštuju pravila sročnosti</w:t>
            </w:r>
            <w:r w:rsidR="009F7487">
              <w:rPr>
                <w:rFonts w:ascii="Calibri" w:eastAsia="Calibri" w:hAnsi="Calibri" w:cs="Calibri"/>
                <w:sz w:val="18"/>
                <w:szCs w:val="18"/>
              </w:rPr>
              <w:t>;</w:t>
            </w:r>
            <w:r w:rsidR="00CB099A" w:rsidRPr="008176B5">
              <w:rPr>
                <w:rFonts w:ascii="Calibri" w:eastAsia="Calibri" w:hAnsi="Calibri" w:cs="Calibri"/>
                <w:sz w:val="18"/>
                <w:szCs w:val="18"/>
              </w:rPr>
              <w:t xml:space="preserve"> funkcionalno upotrebljava riječi, sintagme i rečenice u skladu s dinamikom učenja s obzirom na jezični razvoj</w:t>
            </w:r>
            <w:r w:rsidR="009F7487">
              <w:rPr>
                <w:rFonts w:ascii="Calibri" w:eastAsia="Calibri" w:hAnsi="Calibri" w:cs="Calibri"/>
                <w:sz w:val="18"/>
                <w:szCs w:val="18"/>
              </w:rPr>
              <w:t>;</w:t>
            </w:r>
            <w:r w:rsidR="00CB099A" w:rsidRPr="008176B5">
              <w:rPr>
                <w:rFonts w:ascii="Calibri" w:eastAsia="Calibri" w:hAnsi="Calibri" w:cs="Calibri"/>
                <w:sz w:val="18"/>
                <w:szCs w:val="18"/>
              </w:rPr>
              <w:t xml:space="preserve"> funkcionalno primjenjuje jezična znanja</w:t>
            </w:r>
            <w:r w:rsidR="009F7487">
              <w:rPr>
                <w:rFonts w:ascii="Calibri" w:eastAsia="Calibri" w:hAnsi="Calibri" w:cs="Calibri"/>
                <w:sz w:val="18"/>
                <w:szCs w:val="18"/>
              </w:rPr>
              <w:t>;</w:t>
            </w:r>
            <w:r w:rsidR="00CB099A" w:rsidRPr="008176B5">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sidR="009F7487">
              <w:rPr>
                <w:rFonts w:ascii="Calibri" w:eastAsia="Calibri" w:hAnsi="Calibri" w:cs="Calibri"/>
                <w:sz w:val="18"/>
                <w:szCs w:val="18"/>
              </w:rPr>
              <w:t>.</w:t>
            </w:r>
          </w:p>
          <w:p w14:paraId="2A625B5F" w14:textId="77777777" w:rsidR="00AE48C1" w:rsidRPr="008176B5" w:rsidRDefault="00AE48C1" w:rsidP="00C9651D">
            <w:pPr>
              <w:rPr>
                <w:rFonts w:ascii="Calibri" w:eastAsia="Calibri" w:hAnsi="Calibri" w:cs="Calibri"/>
                <w:sz w:val="18"/>
                <w:szCs w:val="18"/>
              </w:rPr>
            </w:pPr>
          </w:p>
          <w:p w14:paraId="485999EE" w14:textId="77777777" w:rsidR="009F7487" w:rsidRDefault="00AE48C1" w:rsidP="00C9651D">
            <w:r w:rsidRPr="008176B5">
              <w:rPr>
                <w:rFonts w:ascii="Calibri" w:eastAsia="Calibri" w:hAnsi="Calibri" w:cs="Calibri"/>
                <w:b/>
                <w:bCs/>
                <w:sz w:val="18"/>
                <w:szCs w:val="18"/>
              </w:rPr>
              <w:t>Opis aktivnosti:</w:t>
            </w:r>
            <w:r w:rsidR="00BC5761" w:rsidRPr="008176B5">
              <w:t xml:space="preserve"> </w:t>
            </w:r>
          </w:p>
          <w:p w14:paraId="3FB23011" w14:textId="77E11F13" w:rsidR="00493D2C" w:rsidRPr="008176B5" w:rsidRDefault="004A5B16" w:rsidP="00C9651D">
            <w:pPr>
              <w:rPr>
                <w:sz w:val="18"/>
                <w:szCs w:val="18"/>
              </w:rPr>
            </w:pPr>
            <w:r w:rsidRPr="008176B5">
              <w:rPr>
                <w:sz w:val="18"/>
                <w:szCs w:val="18"/>
              </w:rPr>
              <w:t xml:space="preserve">Učiteljica/učitelj ponavlja s učenicima </w:t>
            </w:r>
            <w:r w:rsidR="009F7487">
              <w:rPr>
                <w:sz w:val="18"/>
                <w:szCs w:val="18"/>
              </w:rPr>
              <w:t>da</w:t>
            </w:r>
            <w:r w:rsidRPr="008176B5">
              <w:rPr>
                <w:sz w:val="18"/>
                <w:szCs w:val="18"/>
              </w:rPr>
              <w:t xml:space="preserve"> svaki sastavak ima uvodni dio, središnji dio i završetak. Učenici zaključuju da će u uvodu navesti koju životinju opisuju, u glavnom dijelu će opisivati životinju prema </w:t>
            </w:r>
            <w:r w:rsidR="009F7487">
              <w:rPr>
                <w:sz w:val="18"/>
                <w:szCs w:val="18"/>
              </w:rPr>
              <w:t>izrađenome</w:t>
            </w:r>
            <w:r w:rsidRPr="008176B5">
              <w:rPr>
                <w:sz w:val="18"/>
                <w:szCs w:val="18"/>
              </w:rPr>
              <w:t xml:space="preserve"> planu opisa</w:t>
            </w:r>
            <w:r w:rsidR="00630D03" w:rsidRPr="008176B5">
              <w:rPr>
                <w:sz w:val="18"/>
                <w:szCs w:val="18"/>
              </w:rPr>
              <w:t>, a u završetku će napisati svoj odnos prema životinji. Nakon stvorenoga plana i ponovljenih sastavnica opisa i sastavaka</w:t>
            </w:r>
            <w:r w:rsidR="009F7487">
              <w:rPr>
                <w:sz w:val="18"/>
                <w:szCs w:val="18"/>
              </w:rPr>
              <w:t>,</w:t>
            </w:r>
            <w:r w:rsidR="00630D03" w:rsidRPr="008176B5">
              <w:rPr>
                <w:sz w:val="18"/>
                <w:szCs w:val="18"/>
              </w:rPr>
              <w:t xml:space="preserve"> nekoliko učenika ponovno usmeno opisuje konja s fotografije. U svojim opisima nastoje </w:t>
            </w:r>
            <w:r w:rsidR="009F7487">
              <w:rPr>
                <w:sz w:val="18"/>
                <w:szCs w:val="18"/>
              </w:rPr>
              <w:t>upotrijebiti</w:t>
            </w:r>
            <w:r w:rsidR="00630D03" w:rsidRPr="008176B5">
              <w:rPr>
                <w:sz w:val="18"/>
                <w:szCs w:val="18"/>
              </w:rPr>
              <w:t xml:space="preserve"> što više zabilježenih natuknica iz plana opisa te se pridržavati redoslijeda opisivanja. Učenici ponovno prosuđuju opise. Uspoređuju ih s onima s početka sata i iznose zaključke o kvalitetnijim opisima nakon stvaranja plana. </w:t>
            </w:r>
          </w:p>
          <w:p w14:paraId="12154DBB" w14:textId="4F6B83F1" w:rsidR="00C53B4B" w:rsidRPr="008176B5" w:rsidRDefault="00493D2C" w:rsidP="00C9651D">
            <w:pPr>
              <w:rPr>
                <w:sz w:val="18"/>
                <w:szCs w:val="18"/>
              </w:rPr>
            </w:pPr>
            <w:r w:rsidRPr="008176B5">
              <w:rPr>
                <w:sz w:val="18"/>
                <w:szCs w:val="18"/>
              </w:rPr>
              <w:lastRenderedPageBreak/>
              <w:t>Učiteljica/učitelj upućuje učenike da otvore udžbenik na 27.</w:t>
            </w:r>
            <w:r w:rsidR="009F7487">
              <w:rPr>
                <w:sz w:val="18"/>
                <w:szCs w:val="18"/>
              </w:rPr>
              <w:t xml:space="preserve"> </w:t>
            </w:r>
            <w:r w:rsidRPr="008176B5">
              <w:rPr>
                <w:sz w:val="18"/>
                <w:szCs w:val="18"/>
              </w:rPr>
              <w:t xml:space="preserve">stranici i </w:t>
            </w:r>
            <w:r w:rsidR="009F7487">
              <w:rPr>
                <w:sz w:val="18"/>
                <w:szCs w:val="18"/>
              </w:rPr>
              <w:t>n</w:t>
            </w:r>
            <w:r w:rsidRPr="008176B5">
              <w:rPr>
                <w:sz w:val="18"/>
                <w:szCs w:val="18"/>
              </w:rPr>
              <w:t>apišu opis konja cjelovitim rečenicama koristeći se svim riječima iz tablice. U svo</w:t>
            </w:r>
            <w:r w:rsidR="009F7487">
              <w:rPr>
                <w:sz w:val="18"/>
                <w:szCs w:val="18"/>
              </w:rPr>
              <w:t>je</w:t>
            </w:r>
            <w:r w:rsidRPr="008176B5">
              <w:rPr>
                <w:sz w:val="18"/>
                <w:szCs w:val="18"/>
              </w:rPr>
              <w:t xml:space="preserve">m pisanom opisu trebaju paziti na smisao rečenica i njihovu povezanost. </w:t>
            </w:r>
            <w:r w:rsidR="004A5B16" w:rsidRPr="008176B5">
              <w:rPr>
                <w:sz w:val="18"/>
                <w:szCs w:val="18"/>
              </w:rPr>
              <w:t>Učenici pišu opise.</w:t>
            </w:r>
          </w:p>
          <w:p w14:paraId="2B9BBF9B" w14:textId="4017FDB9" w:rsidR="0013235C" w:rsidRDefault="00C53B4B" w:rsidP="00C9651D">
            <w:pPr>
              <w:rPr>
                <w:sz w:val="18"/>
                <w:szCs w:val="18"/>
              </w:rPr>
            </w:pPr>
            <w:proofErr w:type="spellStart"/>
            <w:r w:rsidRPr="008176B5">
              <w:rPr>
                <w:sz w:val="18"/>
                <w:szCs w:val="18"/>
              </w:rPr>
              <w:t>Samoprovjera</w:t>
            </w:r>
            <w:proofErr w:type="spellEnd"/>
            <w:r w:rsidRPr="008176B5">
              <w:rPr>
                <w:sz w:val="18"/>
                <w:szCs w:val="18"/>
              </w:rPr>
              <w:t xml:space="preserve">: Učiteljica/učitelj podsjeća učenike da kada završe opisivanje pročitaju opise u sebi i </w:t>
            </w:r>
            <w:r w:rsidR="00C9651D">
              <w:rPr>
                <w:sz w:val="18"/>
                <w:szCs w:val="18"/>
              </w:rPr>
              <w:t>isprave</w:t>
            </w:r>
            <w:r w:rsidRPr="008176B5">
              <w:rPr>
                <w:sz w:val="18"/>
                <w:szCs w:val="18"/>
              </w:rPr>
              <w:t xml:space="preserve"> eventualne pogreške. Nakon provjere učenici čitaju svoje opise. Učiteljica/učitelj i učenici komentiraju opise i </w:t>
            </w:r>
            <w:r w:rsidR="00C9651D">
              <w:rPr>
                <w:sz w:val="18"/>
                <w:szCs w:val="18"/>
              </w:rPr>
              <w:t>iznose</w:t>
            </w:r>
            <w:r w:rsidRPr="008176B5">
              <w:rPr>
                <w:sz w:val="18"/>
                <w:szCs w:val="18"/>
              </w:rPr>
              <w:t xml:space="preserve"> svoje mišljenje. Učiteljica/učitelj pregledava opise kako bi </w:t>
            </w:r>
            <w:r w:rsidR="00C9651D">
              <w:rPr>
                <w:sz w:val="18"/>
                <w:szCs w:val="18"/>
              </w:rPr>
              <w:t>provjerila/provjerio</w:t>
            </w:r>
            <w:r w:rsidRPr="008176B5">
              <w:rPr>
                <w:sz w:val="18"/>
                <w:szCs w:val="18"/>
              </w:rPr>
              <w:t xml:space="preserve"> pravopisnu točnost, a učenici mogu stvoriti zajedničku galeriju najljepših rečenica. </w:t>
            </w:r>
          </w:p>
          <w:p w14:paraId="33D3FC8C" w14:textId="121ADCF8" w:rsidR="00C9651D" w:rsidRPr="008176B5" w:rsidRDefault="00C9651D" w:rsidP="00C9651D">
            <w:pPr>
              <w:rPr>
                <w:sz w:val="18"/>
                <w:szCs w:val="18"/>
              </w:rPr>
            </w:pPr>
          </w:p>
        </w:tc>
        <w:tc>
          <w:tcPr>
            <w:tcW w:w="2127" w:type="dxa"/>
          </w:tcPr>
          <w:p w14:paraId="668C6066" w14:textId="77777777" w:rsidR="00B46078" w:rsidRPr="008176B5" w:rsidRDefault="00B46078" w:rsidP="00C9651D">
            <w:pPr>
              <w:rPr>
                <w:rFonts w:ascii="Calibri" w:eastAsia="Calibri" w:hAnsi="Calibri" w:cs="Calibri"/>
                <w:b/>
                <w:color w:val="000000"/>
                <w:sz w:val="18"/>
                <w:szCs w:val="18"/>
              </w:rPr>
            </w:pPr>
          </w:p>
        </w:tc>
        <w:tc>
          <w:tcPr>
            <w:tcW w:w="2948" w:type="dxa"/>
          </w:tcPr>
          <w:p w14:paraId="325B0538" w14:textId="77777777" w:rsidR="00B46078" w:rsidRPr="008176B5" w:rsidRDefault="00B46078" w:rsidP="00C9651D">
            <w:pPr>
              <w:rPr>
                <w:rFonts w:ascii="Calibri" w:eastAsia="Calibri" w:hAnsi="Calibri" w:cs="Calibri"/>
                <w:sz w:val="18"/>
                <w:szCs w:val="18"/>
              </w:rPr>
            </w:pPr>
          </w:p>
        </w:tc>
      </w:tr>
      <w:tr w:rsidR="00B47CCC" w:rsidRPr="008176B5" w14:paraId="1565E53B" w14:textId="77777777" w:rsidTr="00CC7E99">
        <w:trPr>
          <w:trHeight w:val="2117"/>
        </w:trPr>
        <w:tc>
          <w:tcPr>
            <w:tcW w:w="9952" w:type="dxa"/>
            <w:gridSpan w:val="4"/>
          </w:tcPr>
          <w:p w14:paraId="34B4ACC1" w14:textId="62CDD2DF" w:rsidR="00B47CCC" w:rsidRDefault="00C9651D" w:rsidP="00C9651D">
            <w:pPr>
              <w:rPr>
                <w:rFonts w:ascii="Calibri" w:eastAsia="Calibri" w:hAnsi="Calibri" w:cs="Calibri"/>
                <w:b/>
                <w:bCs/>
                <w:sz w:val="20"/>
                <w:szCs w:val="20"/>
              </w:rPr>
            </w:pPr>
            <w:r>
              <w:rPr>
                <w:rFonts w:ascii="Calibri" w:eastAsia="Calibri" w:hAnsi="Calibri" w:cs="Calibri"/>
                <w:b/>
                <w:bCs/>
                <w:sz w:val="20"/>
                <w:szCs w:val="20"/>
              </w:rPr>
              <w:t xml:space="preserve">4. </w:t>
            </w:r>
            <w:r w:rsidR="002C41A2" w:rsidRPr="00C9651D">
              <w:rPr>
                <w:rFonts w:ascii="Calibri" w:eastAsia="Calibri" w:hAnsi="Calibri" w:cs="Calibri"/>
                <w:b/>
                <w:bCs/>
                <w:sz w:val="20"/>
                <w:szCs w:val="20"/>
              </w:rPr>
              <w:t>SLAGALICE</w:t>
            </w:r>
          </w:p>
          <w:p w14:paraId="0D1F90A7" w14:textId="77777777" w:rsidR="00C9651D" w:rsidRPr="00C9651D" w:rsidRDefault="00C9651D" w:rsidP="00C9651D">
            <w:pPr>
              <w:rPr>
                <w:rFonts w:ascii="Calibri" w:eastAsia="Calibri" w:hAnsi="Calibri" w:cs="Calibri"/>
                <w:b/>
                <w:bCs/>
                <w:sz w:val="18"/>
                <w:szCs w:val="18"/>
              </w:rPr>
            </w:pPr>
          </w:p>
          <w:p w14:paraId="35695469" w14:textId="043ADABA" w:rsidR="002C41A2" w:rsidRPr="008176B5" w:rsidRDefault="002C41A2" w:rsidP="00C9651D">
            <w:pPr>
              <w:rPr>
                <w:rFonts w:ascii="Calibri" w:eastAsia="Calibri" w:hAnsi="Calibri" w:cs="Calibri"/>
                <w:sz w:val="18"/>
                <w:szCs w:val="18"/>
              </w:rPr>
            </w:pPr>
            <w:r w:rsidRPr="008176B5">
              <w:rPr>
                <w:rFonts w:ascii="Calibri" w:eastAsia="Calibri" w:hAnsi="Calibri" w:cs="Calibri"/>
                <w:b/>
                <w:bCs/>
                <w:sz w:val="18"/>
                <w:szCs w:val="18"/>
              </w:rPr>
              <w:t xml:space="preserve">Ishodi aktivnosti: </w:t>
            </w:r>
            <w:r w:rsidRPr="008176B5">
              <w:rPr>
                <w:rFonts w:ascii="Calibri" w:eastAsia="Calibri" w:hAnsi="Calibri" w:cs="Calibri"/>
                <w:sz w:val="18"/>
                <w:szCs w:val="18"/>
              </w:rPr>
              <w:t>piše tekstove poštujući strukturu: uvod, razrada i zaključak</w:t>
            </w:r>
            <w:r w:rsidR="00C9651D">
              <w:rPr>
                <w:rFonts w:ascii="Calibri" w:eastAsia="Calibri" w:hAnsi="Calibri" w:cs="Calibri"/>
                <w:sz w:val="18"/>
                <w:szCs w:val="18"/>
              </w:rPr>
              <w:t>;</w:t>
            </w:r>
            <w:r w:rsidRPr="008176B5">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sidR="00C9651D">
              <w:rPr>
                <w:rFonts w:ascii="Calibri" w:eastAsia="Calibri" w:hAnsi="Calibri" w:cs="Calibri"/>
                <w:sz w:val="18"/>
                <w:szCs w:val="18"/>
              </w:rPr>
              <w:t>.</w:t>
            </w:r>
          </w:p>
          <w:p w14:paraId="109D9367" w14:textId="77777777" w:rsidR="002C41A2" w:rsidRPr="008176B5" w:rsidRDefault="002C41A2" w:rsidP="00C9651D">
            <w:pPr>
              <w:rPr>
                <w:rFonts w:ascii="Calibri" w:eastAsia="Calibri" w:hAnsi="Calibri" w:cs="Calibri"/>
                <w:sz w:val="18"/>
                <w:szCs w:val="18"/>
              </w:rPr>
            </w:pPr>
          </w:p>
          <w:p w14:paraId="6C3D9294" w14:textId="77777777" w:rsidR="00C9651D" w:rsidRDefault="002C41A2" w:rsidP="00C9651D">
            <w:pPr>
              <w:rPr>
                <w:rFonts w:ascii="Calibri" w:eastAsia="Calibri" w:hAnsi="Calibri" w:cs="Calibri"/>
                <w:b/>
                <w:bCs/>
                <w:sz w:val="18"/>
                <w:szCs w:val="18"/>
              </w:rPr>
            </w:pPr>
            <w:r w:rsidRPr="008176B5">
              <w:rPr>
                <w:rFonts w:ascii="Calibri" w:eastAsia="Calibri" w:hAnsi="Calibri" w:cs="Calibri"/>
                <w:b/>
                <w:bCs/>
                <w:sz w:val="18"/>
                <w:szCs w:val="18"/>
              </w:rPr>
              <w:t xml:space="preserve">Opis aktivnosti: </w:t>
            </w:r>
          </w:p>
          <w:p w14:paraId="0B3C5E6D" w14:textId="705EE86B" w:rsidR="002C41A2" w:rsidRDefault="002C41A2" w:rsidP="00C9651D">
            <w:pPr>
              <w:rPr>
                <w:rFonts w:ascii="Calibri" w:eastAsia="Calibri" w:hAnsi="Calibri" w:cs="Calibri"/>
                <w:sz w:val="18"/>
                <w:szCs w:val="18"/>
              </w:rPr>
            </w:pPr>
            <w:r w:rsidRPr="008176B5">
              <w:rPr>
                <w:rFonts w:ascii="Calibri" w:eastAsia="Calibri" w:hAnsi="Calibri" w:cs="Calibri"/>
                <w:sz w:val="18"/>
                <w:szCs w:val="18"/>
              </w:rPr>
              <w:t>Učiteljica/učitelj priprema slike životinja izrezane u slagalice</w:t>
            </w:r>
            <w:r w:rsidR="00C47479" w:rsidRPr="008176B5">
              <w:rPr>
                <w:rFonts w:ascii="Calibri" w:eastAsia="Calibri" w:hAnsi="Calibri" w:cs="Calibri"/>
                <w:sz w:val="18"/>
                <w:szCs w:val="18"/>
              </w:rPr>
              <w:t xml:space="preserve">. Učenici u paru dobivaju jednu </w:t>
            </w:r>
            <w:r w:rsidR="00C9651D">
              <w:rPr>
                <w:rFonts w:ascii="Calibri" w:eastAsia="Calibri" w:hAnsi="Calibri" w:cs="Calibri"/>
                <w:sz w:val="18"/>
                <w:szCs w:val="18"/>
              </w:rPr>
              <w:t>omotnicu</w:t>
            </w:r>
            <w:r w:rsidR="00C47479" w:rsidRPr="008176B5">
              <w:rPr>
                <w:rFonts w:ascii="Calibri" w:eastAsia="Calibri" w:hAnsi="Calibri" w:cs="Calibri"/>
                <w:sz w:val="18"/>
                <w:szCs w:val="18"/>
              </w:rPr>
              <w:t xml:space="preserve">, slažu slagalicu i usmeno opisuju dobivenu životinju. Učenici jedan drugoga nadopunjuju pri opisivanju zadane životinje. Kada su zadovoljni s opisom, na papir lijepe složenu fotografiju, a na drugi dio papira pišu opis životinje s fotografije. Kada su gotovi, čitaju svoje opise drugim učenicima. Izrađuje se razredna slikovnica životinja. </w:t>
            </w:r>
          </w:p>
          <w:p w14:paraId="04074C35" w14:textId="77777777" w:rsidR="00C9651D" w:rsidRPr="008176B5" w:rsidRDefault="00C9651D" w:rsidP="00C9651D">
            <w:pPr>
              <w:rPr>
                <w:rFonts w:ascii="Calibri" w:eastAsia="Calibri" w:hAnsi="Calibri" w:cs="Calibri"/>
                <w:sz w:val="18"/>
                <w:szCs w:val="18"/>
              </w:rPr>
            </w:pPr>
          </w:p>
          <w:p w14:paraId="7C804B05" w14:textId="77777777" w:rsidR="00C47479" w:rsidRDefault="00C47479" w:rsidP="00C9651D">
            <w:pPr>
              <w:rPr>
                <w:rFonts w:ascii="Calibri" w:eastAsia="Calibri" w:hAnsi="Calibri" w:cs="Calibri"/>
                <w:sz w:val="18"/>
                <w:szCs w:val="18"/>
              </w:rPr>
            </w:pPr>
            <w:r w:rsidRPr="00C9651D">
              <w:rPr>
                <w:rFonts w:ascii="Calibri" w:eastAsia="Calibri" w:hAnsi="Calibri" w:cs="Calibri"/>
                <w:sz w:val="18"/>
                <w:szCs w:val="18"/>
              </w:rPr>
              <w:t>Prijedlog domaće zadaće</w:t>
            </w:r>
            <w:r w:rsidRPr="008176B5">
              <w:rPr>
                <w:rFonts w:ascii="Calibri" w:eastAsia="Calibri" w:hAnsi="Calibri" w:cs="Calibri"/>
                <w:sz w:val="18"/>
                <w:szCs w:val="18"/>
              </w:rPr>
              <w:t>: Učenici na 27.</w:t>
            </w:r>
            <w:r w:rsidR="00C9651D">
              <w:rPr>
                <w:rFonts w:ascii="Calibri" w:eastAsia="Calibri" w:hAnsi="Calibri" w:cs="Calibri"/>
                <w:sz w:val="18"/>
                <w:szCs w:val="18"/>
              </w:rPr>
              <w:t xml:space="preserve"> </w:t>
            </w:r>
            <w:r w:rsidRPr="008176B5">
              <w:rPr>
                <w:rFonts w:ascii="Calibri" w:eastAsia="Calibri" w:hAnsi="Calibri" w:cs="Calibri"/>
                <w:sz w:val="18"/>
                <w:szCs w:val="18"/>
              </w:rPr>
              <w:t>stranici</w:t>
            </w:r>
            <w:r w:rsidR="00C9651D">
              <w:rPr>
                <w:rFonts w:ascii="Calibri" w:eastAsia="Calibri" w:hAnsi="Calibri" w:cs="Calibri"/>
                <w:sz w:val="18"/>
                <w:szCs w:val="18"/>
              </w:rPr>
              <w:t xml:space="preserve"> udžbenika</w:t>
            </w:r>
            <w:r w:rsidRPr="008176B5">
              <w:rPr>
                <w:rFonts w:ascii="Calibri" w:eastAsia="Calibri" w:hAnsi="Calibri" w:cs="Calibri"/>
                <w:sz w:val="18"/>
                <w:szCs w:val="18"/>
              </w:rPr>
              <w:t xml:space="preserve"> odabiru jednu među ponuđenim životinjama (tigar, paun ili dabar) i opisuj</w:t>
            </w:r>
            <w:r w:rsidR="00C9651D">
              <w:rPr>
                <w:rFonts w:ascii="Calibri" w:eastAsia="Calibri" w:hAnsi="Calibri" w:cs="Calibri"/>
                <w:sz w:val="18"/>
                <w:szCs w:val="18"/>
              </w:rPr>
              <w:t>u</w:t>
            </w:r>
            <w:r w:rsidRPr="008176B5">
              <w:rPr>
                <w:rFonts w:ascii="Calibri" w:eastAsia="Calibri" w:hAnsi="Calibri" w:cs="Calibri"/>
                <w:sz w:val="18"/>
                <w:szCs w:val="18"/>
              </w:rPr>
              <w:t xml:space="preserve"> je na isti način kao na satu</w:t>
            </w:r>
            <w:r w:rsidR="00C9651D">
              <w:rPr>
                <w:rFonts w:ascii="Calibri" w:eastAsia="Calibri" w:hAnsi="Calibri" w:cs="Calibri"/>
                <w:sz w:val="18"/>
                <w:szCs w:val="18"/>
              </w:rPr>
              <w:t xml:space="preserve"> -</w:t>
            </w:r>
            <w:r w:rsidRPr="008176B5">
              <w:rPr>
                <w:rFonts w:ascii="Calibri" w:eastAsia="Calibri" w:hAnsi="Calibri" w:cs="Calibri"/>
                <w:sz w:val="18"/>
                <w:szCs w:val="18"/>
              </w:rPr>
              <w:t xml:space="preserve"> izrađuju plan i pišu opis.</w:t>
            </w:r>
          </w:p>
          <w:p w14:paraId="1F671C6B" w14:textId="76642F87" w:rsidR="00C9651D" w:rsidRPr="008176B5" w:rsidRDefault="00C9651D" w:rsidP="00C9651D">
            <w:pPr>
              <w:rPr>
                <w:rFonts w:ascii="Calibri" w:eastAsia="Calibri" w:hAnsi="Calibri" w:cs="Calibri"/>
                <w:sz w:val="18"/>
                <w:szCs w:val="18"/>
              </w:rPr>
            </w:pPr>
          </w:p>
        </w:tc>
        <w:tc>
          <w:tcPr>
            <w:tcW w:w="2127" w:type="dxa"/>
          </w:tcPr>
          <w:p w14:paraId="51B9F7C8" w14:textId="77777777" w:rsidR="00B47CCC" w:rsidRPr="008176B5" w:rsidRDefault="00B47CCC" w:rsidP="00C9651D">
            <w:pPr>
              <w:rPr>
                <w:rFonts w:ascii="Calibri" w:eastAsia="Calibri" w:hAnsi="Calibri" w:cs="Calibri"/>
                <w:b/>
                <w:color w:val="000000"/>
                <w:sz w:val="18"/>
                <w:szCs w:val="18"/>
              </w:rPr>
            </w:pPr>
          </w:p>
        </w:tc>
        <w:tc>
          <w:tcPr>
            <w:tcW w:w="2948" w:type="dxa"/>
          </w:tcPr>
          <w:p w14:paraId="6663955C" w14:textId="77777777" w:rsidR="00B47CCC" w:rsidRPr="008176B5" w:rsidRDefault="00B47CCC" w:rsidP="00C9651D">
            <w:pPr>
              <w:rPr>
                <w:rFonts w:ascii="Calibri" w:eastAsia="Calibri" w:hAnsi="Calibri" w:cs="Calibri"/>
                <w:sz w:val="18"/>
                <w:szCs w:val="18"/>
              </w:rPr>
            </w:pPr>
          </w:p>
        </w:tc>
      </w:tr>
      <w:tr w:rsidR="00B47CCC" w:rsidRPr="008176B5" w14:paraId="1E1B4F88" w14:textId="77777777" w:rsidTr="00CC7E99">
        <w:trPr>
          <w:trHeight w:val="2117"/>
        </w:trPr>
        <w:tc>
          <w:tcPr>
            <w:tcW w:w="9952" w:type="dxa"/>
            <w:gridSpan w:val="4"/>
          </w:tcPr>
          <w:p w14:paraId="4F3894C1" w14:textId="2516808C" w:rsidR="00147D39" w:rsidRDefault="00C47479" w:rsidP="00C9651D">
            <w:pPr>
              <w:rPr>
                <w:rFonts w:ascii="Calibri" w:eastAsia="Calibri" w:hAnsi="Calibri" w:cs="Calibri"/>
                <w:b/>
                <w:bCs/>
                <w:sz w:val="18"/>
                <w:szCs w:val="18"/>
              </w:rPr>
            </w:pPr>
            <w:r w:rsidRPr="008176B5">
              <w:rPr>
                <w:rFonts w:ascii="Calibri" w:eastAsia="Calibri" w:hAnsi="Calibri" w:cs="Calibri"/>
                <w:b/>
                <w:bCs/>
                <w:sz w:val="18"/>
                <w:szCs w:val="18"/>
              </w:rPr>
              <w:t>PLAN PLOČE:</w:t>
            </w:r>
          </w:p>
          <w:p w14:paraId="6683B61D" w14:textId="77777777" w:rsidR="00C9651D" w:rsidRPr="008176B5" w:rsidRDefault="00C9651D" w:rsidP="00C9651D">
            <w:pPr>
              <w:rPr>
                <w:rFonts w:ascii="Calibri" w:eastAsia="Calibri" w:hAnsi="Calibri" w:cs="Calibri"/>
                <w:b/>
                <w:bCs/>
                <w:sz w:val="18"/>
                <w:szCs w:val="18"/>
              </w:rPr>
            </w:pPr>
          </w:p>
          <w:p w14:paraId="5333E53E" w14:textId="6B4E470F" w:rsidR="00C47479" w:rsidRDefault="00C47479" w:rsidP="00C9651D">
            <w:pPr>
              <w:rPr>
                <w:rFonts w:ascii="Calibri" w:eastAsia="Calibri" w:hAnsi="Calibri" w:cs="Calibri"/>
                <w:sz w:val="18"/>
                <w:szCs w:val="18"/>
              </w:rPr>
            </w:pPr>
            <w:r w:rsidRPr="00C9651D">
              <w:rPr>
                <w:rFonts w:ascii="Calibri" w:eastAsia="Calibri" w:hAnsi="Calibri" w:cs="Calibri"/>
                <w:sz w:val="18"/>
                <w:szCs w:val="18"/>
              </w:rPr>
              <w:t>OPIS ŽIVOTINJE</w:t>
            </w:r>
          </w:p>
          <w:p w14:paraId="3509003D" w14:textId="77777777" w:rsidR="00C9651D" w:rsidRPr="00C9651D" w:rsidRDefault="00C9651D" w:rsidP="00C9651D">
            <w:pPr>
              <w:rPr>
                <w:rFonts w:ascii="Calibri" w:eastAsia="Calibri" w:hAnsi="Calibri" w:cs="Calibri"/>
                <w:sz w:val="18"/>
                <w:szCs w:val="18"/>
              </w:rPr>
            </w:pPr>
          </w:p>
          <w:p w14:paraId="39454EBC" w14:textId="1B5B9B04" w:rsidR="00C47479" w:rsidRPr="00C9651D" w:rsidRDefault="00C47479" w:rsidP="00C9651D">
            <w:pPr>
              <w:rPr>
                <w:rFonts w:ascii="Calibri" w:eastAsia="Calibri" w:hAnsi="Calibri" w:cs="Calibri"/>
                <w:sz w:val="18"/>
                <w:szCs w:val="18"/>
              </w:rPr>
            </w:pPr>
            <w:r w:rsidRPr="00C9651D">
              <w:rPr>
                <w:rFonts w:ascii="Calibri" w:eastAsia="Calibri" w:hAnsi="Calibri" w:cs="Calibri"/>
                <w:sz w:val="18"/>
                <w:szCs w:val="18"/>
              </w:rPr>
              <w:t xml:space="preserve">PLAN OPISA: </w:t>
            </w:r>
          </w:p>
          <w:p w14:paraId="32EA66DA" w14:textId="20DC698F" w:rsidR="00C47479" w:rsidRPr="00C9651D" w:rsidRDefault="007804E3" w:rsidP="00C9651D">
            <w:pPr>
              <w:rPr>
                <w:rFonts w:ascii="Calibri" w:eastAsia="Calibri" w:hAnsi="Calibri" w:cs="Calibri"/>
                <w:sz w:val="18"/>
                <w:szCs w:val="18"/>
              </w:rPr>
            </w:pPr>
            <w:r w:rsidRPr="00C9651D">
              <w:rPr>
                <w:rFonts w:ascii="Calibri" w:eastAsia="Calibri" w:hAnsi="Calibri" w:cs="Calibri"/>
                <w:sz w:val="18"/>
                <w:szCs w:val="18"/>
              </w:rPr>
              <w:t>UVOD:</w:t>
            </w:r>
            <w:r w:rsidR="00C47479" w:rsidRPr="00C9651D">
              <w:rPr>
                <w:rFonts w:ascii="Calibri" w:eastAsia="Calibri" w:hAnsi="Calibri" w:cs="Calibri"/>
                <w:sz w:val="18"/>
                <w:szCs w:val="18"/>
              </w:rPr>
              <w:t xml:space="preserve">- </w:t>
            </w:r>
            <w:r w:rsidRPr="00C9651D">
              <w:rPr>
                <w:rFonts w:ascii="Calibri" w:eastAsia="Calibri" w:hAnsi="Calibri" w:cs="Calibri"/>
                <w:sz w:val="18"/>
                <w:szCs w:val="18"/>
              </w:rPr>
              <w:t xml:space="preserve">vrsta </w:t>
            </w:r>
          </w:p>
          <w:p w14:paraId="59362D47" w14:textId="40E25CAD" w:rsidR="00C47479" w:rsidRPr="00C9651D" w:rsidRDefault="007804E3" w:rsidP="00C9651D">
            <w:pPr>
              <w:rPr>
                <w:rFonts w:ascii="Calibri" w:eastAsia="Calibri" w:hAnsi="Calibri" w:cs="Calibri"/>
                <w:sz w:val="18"/>
                <w:szCs w:val="18"/>
              </w:rPr>
            </w:pPr>
            <w:r w:rsidRPr="00C9651D">
              <w:rPr>
                <w:rFonts w:ascii="Calibri" w:eastAsia="Calibri" w:hAnsi="Calibri" w:cs="Calibri"/>
                <w:sz w:val="18"/>
                <w:szCs w:val="18"/>
              </w:rPr>
              <w:t xml:space="preserve">GLAVNI DIO: </w:t>
            </w:r>
            <w:r w:rsidR="00C47479" w:rsidRPr="00C9651D">
              <w:rPr>
                <w:rFonts w:ascii="Calibri" w:eastAsia="Calibri" w:hAnsi="Calibri" w:cs="Calibri"/>
                <w:sz w:val="18"/>
                <w:szCs w:val="18"/>
              </w:rPr>
              <w:t>- izgled glave: njuška,</w:t>
            </w:r>
            <w:r w:rsidRPr="00C9651D">
              <w:rPr>
                <w:rFonts w:ascii="Calibri" w:eastAsia="Calibri" w:hAnsi="Calibri" w:cs="Calibri"/>
                <w:sz w:val="18"/>
                <w:szCs w:val="18"/>
              </w:rPr>
              <w:t xml:space="preserve"> </w:t>
            </w:r>
            <w:r w:rsidR="00C47479" w:rsidRPr="00C9651D">
              <w:rPr>
                <w:rFonts w:ascii="Calibri" w:eastAsia="Calibri" w:hAnsi="Calibri" w:cs="Calibri"/>
                <w:sz w:val="18"/>
                <w:szCs w:val="18"/>
              </w:rPr>
              <w:t>uši</w:t>
            </w:r>
            <w:r w:rsidRPr="00C9651D">
              <w:rPr>
                <w:rFonts w:ascii="Calibri" w:eastAsia="Calibri" w:hAnsi="Calibri" w:cs="Calibri"/>
                <w:sz w:val="18"/>
                <w:szCs w:val="18"/>
              </w:rPr>
              <w:t xml:space="preserve">, </w:t>
            </w:r>
            <w:r w:rsidR="00C47479" w:rsidRPr="00C9651D">
              <w:rPr>
                <w:rFonts w:ascii="Calibri" w:eastAsia="Calibri" w:hAnsi="Calibri" w:cs="Calibri"/>
                <w:sz w:val="18"/>
                <w:szCs w:val="18"/>
              </w:rPr>
              <w:t>oči</w:t>
            </w:r>
          </w:p>
          <w:p w14:paraId="0E73EA0B" w14:textId="1D969716" w:rsidR="00C47479" w:rsidRPr="00C9651D" w:rsidRDefault="00C47479" w:rsidP="00C9651D">
            <w:pPr>
              <w:rPr>
                <w:rFonts w:ascii="Calibri" w:eastAsia="Calibri" w:hAnsi="Calibri" w:cs="Calibri"/>
                <w:sz w:val="18"/>
                <w:szCs w:val="18"/>
              </w:rPr>
            </w:pPr>
            <w:r w:rsidRPr="00C9651D">
              <w:rPr>
                <w:rFonts w:ascii="Calibri" w:eastAsia="Calibri" w:hAnsi="Calibri" w:cs="Calibri"/>
                <w:sz w:val="18"/>
                <w:szCs w:val="18"/>
              </w:rPr>
              <w:t xml:space="preserve">- </w:t>
            </w:r>
            <w:r w:rsidR="007804E3" w:rsidRPr="00C9651D">
              <w:rPr>
                <w:rFonts w:ascii="Calibri" w:eastAsia="Calibri" w:hAnsi="Calibri" w:cs="Calibri"/>
                <w:sz w:val="18"/>
                <w:szCs w:val="18"/>
              </w:rPr>
              <w:t xml:space="preserve">veličina i oblik </w:t>
            </w:r>
            <w:r w:rsidRPr="00C9651D">
              <w:rPr>
                <w:rFonts w:ascii="Calibri" w:eastAsia="Calibri" w:hAnsi="Calibri" w:cs="Calibri"/>
                <w:sz w:val="18"/>
                <w:szCs w:val="18"/>
              </w:rPr>
              <w:t>tijel</w:t>
            </w:r>
            <w:r w:rsidR="007804E3" w:rsidRPr="00C9651D">
              <w:rPr>
                <w:rFonts w:ascii="Calibri" w:eastAsia="Calibri" w:hAnsi="Calibri" w:cs="Calibri"/>
                <w:sz w:val="18"/>
                <w:szCs w:val="18"/>
              </w:rPr>
              <w:t>a</w:t>
            </w:r>
          </w:p>
          <w:p w14:paraId="0FE65508" w14:textId="77777777" w:rsidR="00C47479" w:rsidRPr="00C9651D" w:rsidRDefault="00C47479" w:rsidP="00C9651D">
            <w:pPr>
              <w:rPr>
                <w:rFonts w:ascii="Calibri" w:eastAsia="Calibri" w:hAnsi="Calibri" w:cs="Calibri"/>
                <w:sz w:val="18"/>
                <w:szCs w:val="18"/>
              </w:rPr>
            </w:pPr>
            <w:r w:rsidRPr="00C9651D">
              <w:rPr>
                <w:rFonts w:ascii="Calibri" w:eastAsia="Calibri" w:hAnsi="Calibri" w:cs="Calibri"/>
                <w:sz w:val="18"/>
                <w:szCs w:val="18"/>
              </w:rPr>
              <w:t>- noge</w:t>
            </w:r>
          </w:p>
          <w:p w14:paraId="1258CDC1" w14:textId="77777777" w:rsidR="00C47479" w:rsidRPr="00C9651D" w:rsidRDefault="00C47479" w:rsidP="00C9651D">
            <w:pPr>
              <w:rPr>
                <w:rFonts w:ascii="Calibri" w:eastAsia="Calibri" w:hAnsi="Calibri" w:cs="Calibri"/>
                <w:sz w:val="18"/>
                <w:szCs w:val="18"/>
              </w:rPr>
            </w:pPr>
            <w:r w:rsidRPr="00C9651D">
              <w:rPr>
                <w:rFonts w:ascii="Calibri" w:eastAsia="Calibri" w:hAnsi="Calibri" w:cs="Calibri"/>
                <w:sz w:val="18"/>
                <w:szCs w:val="18"/>
              </w:rPr>
              <w:t>- rep</w:t>
            </w:r>
          </w:p>
          <w:p w14:paraId="73DA2147" w14:textId="77777777" w:rsidR="00C47479" w:rsidRPr="00C9651D" w:rsidRDefault="00C47479" w:rsidP="00C9651D">
            <w:pPr>
              <w:rPr>
                <w:rFonts w:ascii="Calibri" w:eastAsia="Calibri" w:hAnsi="Calibri" w:cs="Calibri"/>
                <w:sz w:val="18"/>
                <w:szCs w:val="18"/>
              </w:rPr>
            </w:pPr>
            <w:r w:rsidRPr="00C9651D">
              <w:rPr>
                <w:rFonts w:ascii="Calibri" w:eastAsia="Calibri" w:hAnsi="Calibri" w:cs="Calibri"/>
                <w:sz w:val="18"/>
                <w:szCs w:val="18"/>
              </w:rPr>
              <w:t>- dlaka</w:t>
            </w:r>
          </w:p>
          <w:p w14:paraId="123B9B87" w14:textId="0240A7DD" w:rsidR="00C47479" w:rsidRPr="00C9651D" w:rsidRDefault="00C47479" w:rsidP="00C9651D">
            <w:pPr>
              <w:rPr>
                <w:rFonts w:ascii="Calibri" w:eastAsia="Calibri" w:hAnsi="Calibri" w:cs="Calibri"/>
                <w:sz w:val="18"/>
                <w:szCs w:val="18"/>
              </w:rPr>
            </w:pPr>
            <w:r w:rsidRPr="00C9651D">
              <w:rPr>
                <w:rFonts w:ascii="Calibri" w:eastAsia="Calibri" w:hAnsi="Calibri" w:cs="Calibri"/>
                <w:sz w:val="18"/>
                <w:szCs w:val="18"/>
              </w:rPr>
              <w:t>- ponašanje, ćud (narav)</w:t>
            </w:r>
          </w:p>
          <w:p w14:paraId="057473B3" w14:textId="417C0319" w:rsidR="007804E3" w:rsidRPr="00C9651D" w:rsidRDefault="007804E3" w:rsidP="00C9651D">
            <w:pPr>
              <w:rPr>
                <w:rFonts w:ascii="Calibri" w:eastAsia="Calibri" w:hAnsi="Calibri" w:cs="Calibri"/>
                <w:sz w:val="18"/>
                <w:szCs w:val="18"/>
              </w:rPr>
            </w:pPr>
            <w:r w:rsidRPr="00C9651D">
              <w:rPr>
                <w:rFonts w:ascii="Calibri" w:eastAsia="Calibri" w:hAnsi="Calibri" w:cs="Calibri"/>
                <w:sz w:val="18"/>
                <w:szCs w:val="18"/>
              </w:rPr>
              <w:t>ZAVRŠETAK: moj odnos prema životinji</w:t>
            </w:r>
          </w:p>
          <w:p w14:paraId="29AF0F31" w14:textId="05F9BC0A" w:rsidR="00D10D75" w:rsidRPr="008176B5" w:rsidRDefault="00D10D75" w:rsidP="00C9651D">
            <w:pPr>
              <w:rPr>
                <w:rFonts w:ascii="Calibri" w:eastAsia="Calibri" w:hAnsi="Calibri" w:cs="Calibri"/>
                <w:sz w:val="18"/>
                <w:szCs w:val="18"/>
              </w:rPr>
            </w:pPr>
          </w:p>
        </w:tc>
        <w:tc>
          <w:tcPr>
            <w:tcW w:w="2127" w:type="dxa"/>
          </w:tcPr>
          <w:p w14:paraId="3BE6A4B7" w14:textId="77777777" w:rsidR="00B47CCC" w:rsidRPr="008176B5" w:rsidRDefault="00B47CCC" w:rsidP="00C9651D">
            <w:pPr>
              <w:rPr>
                <w:rFonts w:ascii="Calibri" w:eastAsia="Calibri" w:hAnsi="Calibri" w:cs="Calibri"/>
                <w:b/>
                <w:color w:val="000000"/>
                <w:sz w:val="18"/>
                <w:szCs w:val="18"/>
              </w:rPr>
            </w:pPr>
          </w:p>
        </w:tc>
        <w:tc>
          <w:tcPr>
            <w:tcW w:w="2948" w:type="dxa"/>
          </w:tcPr>
          <w:p w14:paraId="1A49D920" w14:textId="77777777" w:rsidR="00B47CCC" w:rsidRPr="008176B5" w:rsidRDefault="00B47CCC" w:rsidP="00C9651D">
            <w:pPr>
              <w:rPr>
                <w:rFonts w:ascii="Calibri" w:eastAsia="Calibri" w:hAnsi="Calibri" w:cs="Calibri"/>
                <w:sz w:val="18"/>
                <w:szCs w:val="18"/>
              </w:rPr>
            </w:pPr>
          </w:p>
        </w:tc>
      </w:tr>
    </w:tbl>
    <w:p w14:paraId="7F0F37E9" w14:textId="77777777" w:rsidR="00C35534" w:rsidRPr="008176B5" w:rsidRDefault="002E30C3" w:rsidP="00C9651D">
      <w:pPr>
        <w:spacing w:after="0" w:line="240" w:lineRule="auto"/>
      </w:pPr>
    </w:p>
    <w:sectPr w:rsidR="00C35534" w:rsidRPr="008176B5" w:rsidSect="008176B5">
      <w:pgSz w:w="16838" w:h="11906" w:orient="landscape"/>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B4A19"/>
    <w:multiLevelType w:val="hybridMultilevel"/>
    <w:tmpl w:val="0AAA83DA"/>
    <w:lvl w:ilvl="0" w:tplc="EF3801D0">
      <w:start w:val="1"/>
      <w:numFmt w:val="decimal"/>
      <w:lvlText w:val="%1."/>
      <w:lvlJc w:val="left"/>
      <w:pPr>
        <w:ind w:left="644" w:hanging="360"/>
      </w:pPr>
      <w:rPr>
        <w:rFonts w:asciiTheme="minorHAnsi" w:eastAsiaTheme="minorHAnsi" w:hAnsiTheme="minorHAnsi" w:cstheme="minorBidi" w:hint="default"/>
        <w:sz w:val="18"/>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15:restartNumberingAfterBreak="0">
    <w:nsid w:val="2A4A0824"/>
    <w:multiLevelType w:val="hybridMultilevel"/>
    <w:tmpl w:val="5C20A42A"/>
    <w:lvl w:ilvl="0" w:tplc="6F8CE1D4">
      <w:start w:val="1"/>
      <w:numFmt w:val="decimal"/>
      <w:lvlText w:val="%1."/>
      <w:lvlJc w:val="left"/>
      <w:pPr>
        <w:ind w:left="720" w:hanging="360"/>
      </w:pPr>
      <w:rPr>
        <w:rFonts w:hint="default"/>
        <w:b/>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457F73"/>
    <w:multiLevelType w:val="hybridMultilevel"/>
    <w:tmpl w:val="2CAE71F6"/>
    <w:lvl w:ilvl="0" w:tplc="2CEEF4EE">
      <w:start w:val="3"/>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6FF1359"/>
    <w:multiLevelType w:val="hybridMultilevel"/>
    <w:tmpl w:val="B4AA9418"/>
    <w:lvl w:ilvl="0" w:tplc="6DEA0AF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6D2204E"/>
    <w:multiLevelType w:val="hybridMultilevel"/>
    <w:tmpl w:val="E04A1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79A138B"/>
    <w:multiLevelType w:val="hybridMultilevel"/>
    <w:tmpl w:val="44CC9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B2F1E5F"/>
    <w:multiLevelType w:val="hybridMultilevel"/>
    <w:tmpl w:val="5876180E"/>
    <w:lvl w:ilvl="0" w:tplc="2CEEF4EE">
      <w:start w:val="5"/>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D475901"/>
    <w:multiLevelType w:val="hybridMultilevel"/>
    <w:tmpl w:val="A8E293BC"/>
    <w:lvl w:ilvl="0" w:tplc="3C0CF2E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66C6944"/>
    <w:multiLevelType w:val="hybridMultilevel"/>
    <w:tmpl w:val="210C4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DCF38D5"/>
    <w:multiLevelType w:val="hybridMultilevel"/>
    <w:tmpl w:val="FB2EACCE"/>
    <w:lvl w:ilvl="0" w:tplc="42CA96C2">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E3515AA"/>
    <w:multiLevelType w:val="hybridMultilevel"/>
    <w:tmpl w:val="B4AA9418"/>
    <w:lvl w:ilvl="0" w:tplc="6DEA0AF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4"/>
  </w:num>
  <w:num w:numId="3">
    <w:abstractNumId w:val="5"/>
  </w:num>
  <w:num w:numId="4">
    <w:abstractNumId w:val="0"/>
  </w:num>
  <w:num w:numId="5">
    <w:abstractNumId w:val="6"/>
  </w:num>
  <w:num w:numId="6">
    <w:abstractNumId w:val="7"/>
  </w:num>
  <w:num w:numId="7">
    <w:abstractNumId w:val="3"/>
  </w:num>
  <w:num w:numId="8">
    <w:abstractNumId w:val="2"/>
  </w:num>
  <w:num w:numId="9">
    <w:abstractNumId w:val="10"/>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25E0"/>
    <w:rsid w:val="000170C7"/>
    <w:rsid w:val="000310F6"/>
    <w:rsid w:val="00071766"/>
    <w:rsid w:val="000E37BB"/>
    <w:rsid w:val="000F045C"/>
    <w:rsid w:val="000F295C"/>
    <w:rsid w:val="0013235C"/>
    <w:rsid w:val="00147D39"/>
    <w:rsid w:val="00153409"/>
    <w:rsid w:val="0015735D"/>
    <w:rsid w:val="001A3D14"/>
    <w:rsid w:val="001C2376"/>
    <w:rsid w:val="001E1336"/>
    <w:rsid w:val="00203A1C"/>
    <w:rsid w:val="00210389"/>
    <w:rsid w:val="002305E2"/>
    <w:rsid w:val="0023795C"/>
    <w:rsid w:val="0026602F"/>
    <w:rsid w:val="00287B85"/>
    <w:rsid w:val="002B1260"/>
    <w:rsid w:val="002B5B4B"/>
    <w:rsid w:val="002C2662"/>
    <w:rsid w:val="002C397B"/>
    <w:rsid w:val="002C41A2"/>
    <w:rsid w:val="002D4186"/>
    <w:rsid w:val="002E30C3"/>
    <w:rsid w:val="002E7B43"/>
    <w:rsid w:val="00316678"/>
    <w:rsid w:val="00317F58"/>
    <w:rsid w:val="003278EB"/>
    <w:rsid w:val="003369FB"/>
    <w:rsid w:val="003A3746"/>
    <w:rsid w:val="003D6647"/>
    <w:rsid w:val="00402B2B"/>
    <w:rsid w:val="00435D36"/>
    <w:rsid w:val="0046724F"/>
    <w:rsid w:val="00470463"/>
    <w:rsid w:val="00473F90"/>
    <w:rsid w:val="00474B6B"/>
    <w:rsid w:val="0048681F"/>
    <w:rsid w:val="00493D2C"/>
    <w:rsid w:val="0049732D"/>
    <w:rsid w:val="004A5B16"/>
    <w:rsid w:val="004C799B"/>
    <w:rsid w:val="00507ED8"/>
    <w:rsid w:val="005413FC"/>
    <w:rsid w:val="005600CE"/>
    <w:rsid w:val="0056364A"/>
    <w:rsid w:val="005B386E"/>
    <w:rsid w:val="005B555A"/>
    <w:rsid w:val="005C0718"/>
    <w:rsid w:val="005C4F92"/>
    <w:rsid w:val="005D634E"/>
    <w:rsid w:val="005D73FE"/>
    <w:rsid w:val="005F2198"/>
    <w:rsid w:val="00603923"/>
    <w:rsid w:val="00630D03"/>
    <w:rsid w:val="00637D91"/>
    <w:rsid w:val="00642A38"/>
    <w:rsid w:val="0065580B"/>
    <w:rsid w:val="00690151"/>
    <w:rsid w:val="006A6A22"/>
    <w:rsid w:val="007804E3"/>
    <w:rsid w:val="007A0954"/>
    <w:rsid w:val="007C1108"/>
    <w:rsid w:val="008017E2"/>
    <w:rsid w:val="00812BB7"/>
    <w:rsid w:val="008176B5"/>
    <w:rsid w:val="00842556"/>
    <w:rsid w:val="00864737"/>
    <w:rsid w:val="008650DF"/>
    <w:rsid w:val="00890469"/>
    <w:rsid w:val="00895C55"/>
    <w:rsid w:val="00910A7D"/>
    <w:rsid w:val="00932028"/>
    <w:rsid w:val="009334FA"/>
    <w:rsid w:val="009C1E68"/>
    <w:rsid w:val="009E6489"/>
    <w:rsid w:val="009F7487"/>
    <w:rsid w:val="00A20DDF"/>
    <w:rsid w:val="00A72372"/>
    <w:rsid w:val="00A86104"/>
    <w:rsid w:val="00A943B9"/>
    <w:rsid w:val="00AB4942"/>
    <w:rsid w:val="00AC54A6"/>
    <w:rsid w:val="00AE48C1"/>
    <w:rsid w:val="00AF607F"/>
    <w:rsid w:val="00B33F38"/>
    <w:rsid w:val="00B357B6"/>
    <w:rsid w:val="00B36EA7"/>
    <w:rsid w:val="00B46078"/>
    <w:rsid w:val="00B47CCC"/>
    <w:rsid w:val="00BC5761"/>
    <w:rsid w:val="00BC62B3"/>
    <w:rsid w:val="00C26779"/>
    <w:rsid w:val="00C2723F"/>
    <w:rsid w:val="00C47479"/>
    <w:rsid w:val="00C53B4B"/>
    <w:rsid w:val="00C547DA"/>
    <w:rsid w:val="00C553A1"/>
    <w:rsid w:val="00C9651D"/>
    <w:rsid w:val="00CB099A"/>
    <w:rsid w:val="00CB4C7F"/>
    <w:rsid w:val="00CC0A5D"/>
    <w:rsid w:val="00CC4AB6"/>
    <w:rsid w:val="00CC7E99"/>
    <w:rsid w:val="00D10D75"/>
    <w:rsid w:val="00D278BD"/>
    <w:rsid w:val="00D37F73"/>
    <w:rsid w:val="00D4521D"/>
    <w:rsid w:val="00D77795"/>
    <w:rsid w:val="00D910C2"/>
    <w:rsid w:val="00DA2820"/>
    <w:rsid w:val="00DD3C1B"/>
    <w:rsid w:val="00DE0B09"/>
    <w:rsid w:val="00E61A2E"/>
    <w:rsid w:val="00EA4CC2"/>
    <w:rsid w:val="00EA7E4F"/>
    <w:rsid w:val="00F947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E9FB"/>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3F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5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33F38"/>
    <w:pPr>
      <w:ind w:left="720"/>
      <w:contextualSpacing/>
    </w:pPr>
  </w:style>
  <w:style w:type="paragraph" w:styleId="Bezproreda">
    <w:name w:val="No Spacing"/>
    <w:uiPriority w:val="1"/>
    <w:qFormat/>
    <w:rsid w:val="005413FC"/>
    <w:pPr>
      <w:spacing w:after="0" w:line="240" w:lineRule="auto"/>
    </w:pPr>
  </w:style>
  <w:style w:type="paragraph" w:styleId="Tekstbalonia">
    <w:name w:val="Balloon Text"/>
    <w:basedOn w:val="Normal"/>
    <w:link w:val="TekstbaloniaChar"/>
    <w:uiPriority w:val="99"/>
    <w:semiHidden/>
    <w:unhideWhenUsed/>
    <w:rsid w:val="002C266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C2662"/>
    <w:rPr>
      <w:rFonts w:ascii="Segoe UI" w:hAnsi="Segoe UI" w:cs="Segoe UI"/>
      <w:sz w:val="18"/>
      <w:szCs w:val="18"/>
    </w:rPr>
  </w:style>
  <w:style w:type="paragraph" w:customStyle="1" w:styleId="t-8">
    <w:name w:val="t-8"/>
    <w:basedOn w:val="Normal"/>
    <w:rsid w:val="005D634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2D4186"/>
    <w:rPr>
      <w:color w:val="0563C1" w:themeColor="hyperlink"/>
      <w:u w:val="single"/>
    </w:rPr>
  </w:style>
  <w:style w:type="character" w:styleId="Nerijeenospominjanje">
    <w:name w:val="Unresolved Mention"/>
    <w:basedOn w:val="Zadanifontodlomka"/>
    <w:uiPriority w:val="99"/>
    <w:semiHidden/>
    <w:unhideWhenUsed/>
    <w:rsid w:val="002D4186"/>
    <w:rPr>
      <w:color w:val="605E5C"/>
      <w:shd w:val="clear" w:color="auto" w:fill="E1DFDD"/>
    </w:rPr>
  </w:style>
  <w:style w:type="character" w:styleId="Referencakomentara">
    <w:name w:val="annotation reference"/>
    <w:basedOn w:val="Zadanifontodlomka"/>
    <w:uiPriority w:val="99"/>
    <w:semiHidden/>
    <w:unhideWhenUsed/>
    <w:rsid w:val="008176B5"/>
    <w:rPr>
      <w:sz w:val="16"/>
      <w:szCs w:val="16"/>
    </w:rPr>
  </w:style>
  <w:style w:type="paragraph" w:styleId="Tekstkomentara">
    <w:name w:val="annotation text"/>
    <w:basedOn w:val="Normal"/>
    <w:link w:val="TekstkomentaraChar"/>
    <w:uiPriority w:val="99"/>
    <w:semiHidden/>
    <w:unhideWhenUsed/>
    <w:rsid w:val="008176B5"/>
    <w:pPr>
      <w:spacing w:line="240" w:lineRule="auto"/>
    </w:pPr>
    <w:rPr>
      <w:sz w:val="20"/>
      <w:szCs w:val="20"/>
    </w:rPr>
  </w:style>
  <w:style w:type="character" w:customStyle="1" w:styleId="TekstkomentaraChar">
    <w:name w:val="Tekst komentara Char"/>
    <w:basedOn w:val="Zadanifontodlomka"/>
    <w:link w:val="Tekstkomentara"/>
    <w:uiPriority w:val="99"/>
    <w:semiHidden/>
    <w:rsid w:val="008176B5"/>
    <w:rPr>
      <w:sz w:val="20"/>
      <w:szCs w:val="20"/>
    </w:rPr>
  </w:style>
  <w:style w:type="paragraph" w:styleId="Predmetkomentara">
    <w:name w:val="annotation subject"/>
    <w:basedOn w:val="Tekstkomentara"/>
    <w:next w:val="Tekstkomentara"/>
    <w:link w:val="PredmetkomentaraChar"/>
    <w:uiPriority w:val="99"/>
    <w:semiHidden/>
    <w:unhideWhenUsed/>
    <w:rsid w:val="008176B5"/>
    <w:rPr>
      <w:b/>
      <w:bCs/>
    </w:rPr>
  </w:style>
  <w:style w:type="character" w:customStyle="1" w:styleId="PredmetkomentaraChar">
    <w:name w:val="Predmet komentara Char"/>
    <w:basedOn w:val="TekstkomentaraChar"/>
    <w:link w:val="Predmetkomentara"/>
    <w:uiPriority w:val="99"/>
    <w:semiHidden/>
    <w:rsid w:val="008176B5"/>
    <w:rPr>
      <w:b/>
      <w:bCs/>
      <w:sz w:val="20"/>
      <w:szCs w:val="20"/>
    </w:rPr>
  </w:style>
  <w:style w:type="character" w:styleId="SlijeenaHiperveza">
    <w:name w:val="FollowedHyperlink"/>
    <w:basedOn w:val="Zadanifontodlomka"/>
    <w:uiPriority w:val="99"/>
    <w:semiHidden/>
    <w:unhideWhenUsed/>
    <w:rsid w:val="001A3D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589343">
      <w:bodyDiv w:val="1"/>
      <w:marLeft w:val="0"/>
      <w:marRight w:val="0"/>
      <w:marTop w:val="0"/>
      <w:marBottom w:val="0"/>
      <w:divBdr>
        <w:top w:val="none" w:sz="0" w:space="0" w:color="auto"/>
        <w:left w:val="none" w:sz="0" w:space="0" w:color="auto"/>
        <w:bottom w:val="none" w:sz="0" w:space="0" w:color="auto"/>
        <w:right w:val="none" w:sz="0" w:space="0" w:color="auto"/>
      </w:divBdr>
      <w:divsChild>
        <w:div w:id="163790946">
          <w:marLeft w:val="0"/>
          <w:marRight w:val="0"/>
          <w:marTop w:val="0"/>
          <w:marBottom w:val="0"/>
          <w:divBdr>
            <w:top w:val="none" w:sz="0" w:space="0" w:color="auto"/>
            <w:left w:val="none" w:sz="0" w:space="0" w:color="auto"/>
            <w:bottom w:val="none" w:sz="0" w:space="0" w:color="auto"/>
            <w:right w:val="none" w:sz="0" w:space="0" w:color="auto"/>
          </w:divBdr>
        </w:div>
      </w:divsChild>
    </w:div>
    <w:div w:id="611984559">
      <w:bodyDiv w:val="1"/>
      <w:marLeft w:val="0"/>
      <w:marRight w:val="0"/>
      <w:marTop w:val="0"/>
      <w:marBottom w:val="0"/>
      <w:divBdr>
        <w:top w:val="none" w:sz="0" w:space="0" w:color="auto"/>
        <w:left w:val="none" w:sz="0" w:space="0" w:color="auto"/>
        <w:bottom w:val="none" w:sz="0" w:space="0" w:color="auto"/>
        <w:right w:val="none" w:sz="0" w:space="0" w:color="auto"/>
      </w:divBdr>
    </w:div>
    <w:div w:id="1279219172">
      <w:bodyDiv w:val="1"/>
      <w:marLeft w:val="0"/>
      <w:marRight w:val="0"/>
      <w:marTop w:val="0"/>
      <w:marBottom w:val="0"/>
      <w:divBdr>
        <w:top w:val="none" w:sz="0" w:space="0" w:color="auto"/>
        <w:left w:val="none" w:sz="0" w:space="0" w:color="auto"/>
        <w:bottom w:val="none" w:sz="0" w:space="0" w:color="auto"/>
        <w:right w:val="none" w:sz="0" w:space="0" w:color="auto"/>
      </w:divBdr>
    </w:div>
    <w:div w:id="169148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1335</Words>
  <Characters>7611</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2022-07-01T21:47:00Z</dcterms:created>
  <dcterms:modified xsi:type="dcterms:W3CDTF">2022-07-01T21:47:00Z</dcterms:modified>
</cp:coreProperties>
</file>