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8EB3A" w14:textId="77777777" w:rsidR="00CA24C0" w:rsidRPr="00BF43F5" w:rsidRDefault="00CA24C0" w:rsidP="00BF43F5">
      <w:pPr>
        <w:spacing w:after="0" w:line="240" w:lineRule="auto"/>
        <w:rPr>
          <w:rFonts w:ascii="Calibri" w:eastAsia="Calibri" w:hAnsi="Calibri" w:cs="Calibri"/>
          <w:b/>
        </w:rPr>
      </w:pPr>
      <w:bookmarkStart w:id="0" w:name="_Hlk43290933"/>
      <w:r w:rsidRPr="00BF43F5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439"/>
        <w:gridCol w:w="3090"/>
      </w:tblGrid>
      <w:tr w:rsidR="00CA24C0" w:rsidRPr="00BF43F5" w14:paraId="54B829CF" w14:textId="77777777" w:rsidTr="00C232C1">
        <w:tc>
          <w:tcPr>
            <w:tcW w:w="5842" w:type="dxa"/>
            <w:gridSpan w:val="2"/>
            <w:shd w:val="clear" w:color="auto" w:fill="D9E2F3"/>
          </w:tcPr>
          <w:p w14:paraId="293736D8" w14:textId="77777777" w:rsidR="00CA24C0" w:rsidRPr="00BF43F5" w:rsidRDefault="00CA24C0" w:rsidP="00BF43F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F43F5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463FBAF5" w14:textId="77777777" w:rsidR="00CA24C0" w:rsidRPr="00BF43F5" w:rsidRDefault="00CA24C0" w:rsidP="00BF43F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F43F5">
              <w:rPr>
                <w:rFonts w:ascii="Calibri" w:eastAsia="Calibri" w:hAnsi="Calibri" w:cs="Calibri"/>
                <w:sz w:val="18"/>
                <w:szCs w:val="18"/>
              </w:rPr>
              <w:t xml:space="preserve">RAZRED: 4.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15F43594" w14:textId="77777777" w:rsidR="00CA24C0" w:rsidRPr="00BF43F5" w:rsidRDefault="00CA24C0" w:rsidP="00BF43F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F43F5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CA24C0" w:rsidRPr="00BF43F5" w14:paraId="46BBFB4A" w14:textId="77777777" w:rsidTr="00C232C1">
        <w:tc>
          <w:tcPr>
            <w:tcW w:w="2440" w:type="dxa"/>
          </w:tcPr>
          <w:p w14:paraId="3828C922" w14:textId="77777777" w:rsidR="00CA24C0" w:rsidRPr="00BF43F5" w:rsidRDefault="00CA24C0" w:rsidP="00BF43F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F43F5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FB8FC84" w14:textId="77777777" w:rsidR="00CA24C0" w:rsidRPr="00BF43F5" w:rsidRDefault="00CA24C0" w:rsidP="00BF43F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F43F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CA24C0" w:rsidRPr="00BF43F5" w14:paraId="4F068FE6" w14:textId="77777777" w:rsidTr="00C232C1">
        <w:tc>
          <w:tcPr>
            <w:tcW w:w="2440" w:type="dxa"/>
          </w:tcPr>
          <w:p w14:paraId="34A42D96" w14:textId="77777777" w:rsidR="00CA24C0" w:rsidRPr="00BF43F5" w:rsidRDefault="00CA24C0" w:rsidP="00BF43F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F43F5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97595F5" w14:textId="77777777" w:rsidR="00CA24C0" w:rsidRPr="00BF43F5" w:rsidRDefault="00CA24C0" w:rsidP="00BF43F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F43F5">
              <w:rPr>
                <w:rFonts w:ascii="Calibri" w:eastAsia="Calibri" w:hAnsi="Calibri" w:cs="Calibri"/>
                <w:sz w:val="18"/>
                <w:szCs w:val="18"/>
              </w:rPr>
              <w:t>KNJIŽEVNOST I STVARALAŠTVO; HRVATSKI JEZIK I KOMUNIKACIJA</w:t>
            </w:r>
          </w:p>
        </w:tc>
      </w:tr>
      <w:tr w:rsidR="00CA24C0" w:rsidRPr="00BF43F5" w14:paraId="0D7FA01E" w14:textId="77777777" w:rsidTr="00C232C1">
        <w:tc>
          <w:tcPr>
            <w:tcW w:w="2440" w:type="dxa"/>
          </w:tcPr>
          <w:p w14:paraId="02BC4DE4" w14:textId="77777777" w:rsidR="00CA24C0" w:rsidRPr="00BF43F5" w:rsidRDefault="00CA24C0" w:rsidP="00BF43F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F43F5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0D04D582" w14:textId="6E09A58E" w:rsidR="00CA24C0" w:rsidRPr="00BF43F5" w:rsidRDefault="00CA24C0" w:rsidP="00BF43F5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BF43F5">
              <w:rPr>
                <w:rFonts w:ascii="Calibri" w:eastAsia="Calibri" w:hAnsi="Calibri" w:cs="Calibri"/>
                <w:b/>
                <w:sz w:val="18"/>
                <w:szCs w:val="18"/>
              </w:rPr>
              <w:t>Razredni spomenar</w:t>
            </w:r>
          </w:p>
        </w:tc>
      </w:tr>
      <w:tr w:rsidR="00CA24C0" w:rsidRPr="00BF43F5" w14:paraId="06472BDC" w14:textId="77777777" w:rsidTr="00BF43F5">
        <w:trPr>
          <w:trHeight w:val="3112"/>
        </w:trPr>
        <w:tc>
          <w:tcPr>
            <w:tcW w:w="2440" w:type="dxa"/>
          </w:tcPr>
          <w:p w14:paraId="742E58BB" w14:textId="77777777" w:rsidR="00CA24C0" w:rsidRPr="00BF43F5" w:rsidRDefault="00CA24C0" w:rsidP="00BF43F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F43F5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310EF795" w14:textId="77777777" w:rsidR="00CA24C0" w:rsidRPr="00BF43F5" w:rsidRDefault="00CA24C0" w:rsidP="00BF43F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17CCC7E5" w14:textId="327C1890" w:rsidR="00CA24C0" w:rsidRPr="00BF43F5" w:rsidRDefault="00CA24C0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BF43F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BF43F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BF43F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19B70A59" w14:textId="47C626D6" w:rsidR="00CA24C0" w:rsidRPr="00BF43F5" w:rsidRDefault="00CA24C0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1E14AB36" w14:textId="77777777" w:rsidR="00CA24C0" w:rsidRPr="00BF43F5" w:rsidRDefault="00CA24C0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4808CD05" w14:textId="77777777" w:rsidR="00CA24C0" w:rsidRPr="00BF43F5" w:rsidRDefault="00CA24C0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>– sudjeluje u organiziranoj ili spontanoj raspravi</w:t>
            </w:r>
          </w:p>
          <w:p w14:paraId="14AE20BF" w14:textId="77777777" w:rsidR="00CA24C0" w:rsidRPr="00BF43F5" w:rsidRDefault="00CA24C0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>– poštuje pravila komunikacije u raspravi: sluša sugovornike, govori kad ima riječ</w:t>
            </w:r>
          </w:p>
          <w:p w14:paraId="772AF063" w14:textId="77777777" w:rsidR="00CA24C0" w:rsidRPr="00BF43F5" w:rsidRDefault="00CA24C0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>– prepoznaje važnost neverbalne komunikacije</w:t>
            </w:r>
          </w:p>
          <w:p w14:paraId="4554FE3A" w14:textId="77777777" w:rsidR="00CA24C0" w:rsidRPr="00BF43F5" w:rsidRDefault="00CA24C0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1D75FC1E" w14:textId="77777777" w:rsidR="00CA24C0" w:rsidRPr="00BF43F5" w:rsidRDefault="00CA24C0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2EBD31D2" w14:textId="4828E16F" w:rsidR="00CA24C0" w:rsidRPr="00BF43F5" w:rsidRDefault="00CA24C0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BF43F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BF43F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BF43F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Učenik piše tekstove prema jednostavnoj strukturi.</w:t>
            </w:r>
          </w:p>
          <w:p w14:paraId="5B219961" w14:textId="2B2D0A00" w:rsidR="00CA24C0" w:rsidRPr="00BF43F5" w:rsidRDefault="00CA24C0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>– piše tekstove poštujući strukturu: uvod, razrada i zaključak</w:t>
            </w:r>
          </w:p>
          <w:p w14:paraId="3305FF1F" w14:textId="77777777" w:rsidR="00CA24C0" w:rsidRPr="00BF43F5" w:rsidRDefault="00CA24C0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4416CBC2" w14:textId="2F703C7E" w:rsidR="00CA24C0" w:rsidRPr="00BF43F5" w:rsidRDefault="00CA24C0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BF43F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BF43F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BF43F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Učenik se stvaralački izražava potaknut književnim tekstom, iskustvima i doživljajima.</w:t>
            </w: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0E40E022" w14:textId="1949ED06" w:rsidR="00CA24C0" w:rsidRPr="00BF43F5" w:rsidRDefault="00CA24C0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263CD1BE" w14:textId="79E56B20" w:rsidR="00CA24C0" w:rsidRPr="00BF43F5" w:rsidRDefault="00CA24C0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CA24C0" w:rsidRPr="00BF43F5" w14:paraId="5F536C5D" w14:textId="77777777" w:rsidTr="00BF43F5">
        <w:tc>
          <w:tcPr>
            <w:tcW w:w="9498" w:type="dxa"/>
            <w:gridSpan w:val="4"/>
          </w:tcPr>
          <w:p w14:paraId="736A557C" w14:textId="77777777" w:rsidR="00CA24C0" w:rsidRPr="00BF43F5" w:rsidRDefault="00CA24C0" w:rsidP="00BF43F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F43F5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439" w:type="dxa"/>
          </w:tcPr>
          <w:p w14:paraId="515E6996" w14:textId="77777777" w:rsidR="00CA24C0" w:rsidRPr="00BF43F5" w:rsidRDefault="00CA24C0" w:rsidP="00BF43F5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BF43F5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2E057CEE" w14:textId="77777777" w:rsidR="00CA24C0" w:rsidRPr="00BF43F5" w:rsidRDefault="00CA24C0" w:rsidP="00BF43F5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3967D58" w14:textId="77777777" w:rsidR="00CA24C0" w:rsidRPr="00BF43F5" w:rsidRDefault="00CA24C0" w:rsidP="00BF43F5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BF43F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BF43F5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BF43F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BF43F5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BF43F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BF43F5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BF43F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BF43F5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BF43F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BF43F5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BF43F5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BF43F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BF43F5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BF43F5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BF43F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A24C0" w:rsidRPr="00BF43F5" w14:paraId="2B4A886E" w14:textId="77777777" w:rsidTr="00BF43F5">
        <w:trPr>
          <w:trHeight w:val="2117"/>
        </w:trPr>
        <w:tc>
          <w:tcPr>
            <w:tcW w:w="9498" w:type="dxa"/>
            <w:gridSpan w:val="4"/>
          </w:tcPr>
          <w:p w14:paraId="1E710BFF" w14:textId="381B64F0" w:rsidR="00CA24C0" w:rsidRPr="00BF43F5" w:rsidRDefault="00CA24C0" w:rsidP="00BF43F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BF43F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1. </w:t>
            </w:r>
            <w:r w:rsidR="00353624" w:rsidRPr="00BF43F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SPOMENAR JE VAŽNA STVAR</w:t>
            </w:r>
          </w:p>
          <w:p w14:paraId="4ADFB512" w14:textId="77777777" w:rsidR="00BF43F5" w:rsidRDefault="00BF43F5" w:rsidP="00BF43F5">
            <w:pPr>
              <w:widowControl w:val="0"/>
              <w:autoSpaceDE w:val="0"/>
              <w:autoSpaceDN w:val="0"/>
              <w:ind w:left="5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5EFA6AD2" w14:textId="68E9C3A3" w:rsidR="00353624" w:rsidRDefault="00353624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43F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BF43F5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>razgovara i govori prema zadanoj ili slobodnoj temi</w:t>
            </w:r>
            <w:r w:rsidR="00BF43F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sadržajem i strukturom govorenja cjelovito obuhvaća temu</w:t>
            </w:r>
            <w:r w:rsidR="00BF43F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sudjeluje u organiziranoj ili spontanoj raspravi</w:t>
            </w:r>
            <w:r w:rsidR="00BF43F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poštuje pravila komunikacije u raspravi: sluša sugovornike, govori kad ima rije</w:t>
            </w:r>
            <w:r w:rsidR="00BF43F5">
              <w:rPr>
                <w:rFonts w:ascii="Calibri" w:eastAsia="Arial" w:hAnsi="Calibri" w:cs="Calibri"/>
                <w:bCs/>
                <w:sz w:val="18"/>
                <w:szCs w:val="18"/>
              </w:rPr>
              <w:t>č;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prepoznaje važnost neverbalne komunikacije</w:t>
            </w:r>
            <w:r w:rsidR="00BF43F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primjenjuje nove riječi u komunikacijskoj situaciji</w:t>
            </w:r>
            <w:r w:rsidR="00BF43F5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6B0345D7" w14:textId="77777777" w:rsidR="00BF43F5" w:rsidRPr="00BF43F5" w:rsidRDefault="00BF43F5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1355568F" w14:textId="61454465" w:rsidR="00353624" w:rsidRPr="00BF43F5" w:rsidRDefault="00353624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Opis aktivnosti:</w:t>
            </w:r>
          </w:p>
          <w:p w14:paraId="025AA85E" w14:textId="43B01990" w:rsidR="005A0CDC" w:rsidRPr="00BF43F5" w:rsidRDefault="00353624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Učiteljica/učitelj priprema kartice s riječima koje su bile važne u razredu protekle četiri godine, a prva slova riječi daju riječ spomenar. </w:t>
            </w:r>
            <w:r w:rsidR="005A0CDC"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Učiteljica/učitelj moli učenike da biraju redne brojeve od 1. </w:t>
            </w:r>
            <w:r w:rsidR="00BF43F5">
              <w:rPr>
                <w:rFonts w:ascii="Calibri" w:eastAsia="Arial" w:hAnsi="Calibri" w:cs="Calibri"/>
                <w:bCs/>
                <w:sz w:val="18"/>
                <w:szCs w:val="18"/>
              </w:rPr>
              <w:t>do</w:t>
            </w:r>
            <w:r w:rsidR="005A0CDC"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8. i kad učenik kaže redni broj, učiteljica/učitelj riječ s tim rednim brojem stavlja na ploču na njeno mjesto </w:t>
            </w:r>
            <w:r w:rsidR="00BF43F5">
              <w:rPr>
                <w:rFonts w:ascii="Calibri" w:eastAsia="Arial" w:hAnsi="Calibri" w:cs="Calibri"/>
                <w:bCs/>
                <w:sz w:val="18"/>
                <w:szCs w:val="18"/>
              </w:rPr>
              <w:t>kako</w:t>
            </w:r>
            <w:r w:rsidR="005A0CDC"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bi se na kraju od prvih slova mogla složiti riječ spomenar. </w:t>
            </w:r>
          </w:p>
          <w:p w14:paraId="1D61AC32" w14:textId="4EB49F93" w:rsidR="005A0CDC" w:rsidRPr="00BF43F5" w:rsidRDefault="005A0CDC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>Prijedlog riječi:</w:t>
            </w:r>
          </w:p>
          <w:p w14:paraId="26BFEC53" w14:textId="7BEF718E" w:rsidR="005A0CDC" w:rsidRPr="00BF43F5" w:rsidRDefault="00353624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  </w:t>
            </w:r>
            <w:r w:rsidR="005A0CDC"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1. </w:t>
            </w: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S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LOGA </w:t>
            </w:r>
            <w:r w:rsidR="005A0CDC"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    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 </w:t>
            </w:r>
            <w:r w:rsidR="005A0CDC"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2. </w:t>
            </w: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P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JESMA    </w:t>
            </w:r>
            <w:r w:rsidR="005A0CDC"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    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5A0CDC"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3. </w:t>
            </w: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O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SMIJEH    </w:t>
            </w:r>
            <w:r w:rsidR="0015174E"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 </w:t>
            </w:r>
            <w:r w:rsidR="005A0CDC"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4. </w:t>
            </w: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M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AŠTA        </w:t>
            </w:r>
            <w:r w:rsidR="005A0CDC"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>5.</w:t>
            </w:r>
            <w:r w:rsidR="0015174E"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E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MOCIJE        </w:t>
            </w:r>
            <w:r w:rsidR="005A0CDC"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>6.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N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ADARENOST         </w:t>
            </w:r>
            <w:r w:rsidR="005A0CDC"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7. </w:t>
            </w: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A</w:t>
            </w:r>
            <w:r w:rsidR="005A0CDC"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KTIVNOST      8. </w:t>
            </w:r>
            <w:r w:rsidR="005A0CDC"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R</w:t>
            </w:r>
            <w:r w:rsidR="005A0CDC"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>ADOST</w:t>
            </w:r>
          </w:p>
          <w:p w14:paraId="395DB10E" w14:textId="6AF9C914" w:rsidR="00353624" w:rsidRPr="00BF43F5" w:rsidRDefault="00353624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 </w:t>
            </w:r>
          </w:p>
          <w:p w14:paraId="0BA4078C" w14:textId="34EAD1C8" w:rsidR="005A0CDC" w:rsidRPr="00BF43F5" w:rsidRDefault="005A0CDC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Učiteljica/učitelj potiče komunikacijsku situaciju: </w:t>
            </w:r>
            <w:r w:rsidR="0015174E"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Koja </w:t>
            </w:r>
            <w:r w:rsidR="00BF43F5"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vam je </w:t>
            </w:r>
            <w:r w:rsidR="0015174E"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od ovih riječi najljepša? Zašto? Koju biste prvo povezali s našim razredom? Zašto? Koju riječ smatrate najvažnijom? Zašto? Koje riječi povezujete uz književna djela koja smo čitali? Koju </w:t>
            </w:r>
            <w:r w:rsidR="00BF43F5"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biste </w:t>
            </w:r>
            <w:r w:rsidR="0015174E"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>riječ pridružili kojem</w:t>
            </w:r>
            <w:r w:rsidR="00BF43F5">
              <w:rPr>
                <w:rFonts w:ascii="Calibri" w:eastAsia="Arial" w:hAnsi="Calibri" w:cs="Calibri"/>
                <w:bCs/>
                <w:sz w:val="18"/>
                <w:szCs w:val="18"/>
              </w:rPr>
              <w:t>u</w:t>
            </w:r>
            <w:r w:rsidR="0015174E"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prijatelju iz razreda? Za svakoga pronađite riječ koja mu najbolje odgovara.</w:t>
            </w:r>
          </w:p>
          <w:p w14:paraId="2BF6A7BB" w14:textId="2F7EB502" w:rsidR="0015174E" w:rsidRPr="00BF43F5" w:rsidRDefault="0015174E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Pročitajte prvo slovo svake riječi i od slova složite riječ. Koju ste riječ složili? Jeste li čuli za riječ </w:t>
            </w:r>
            <w:r w:rsidRPr="00BF43F5">
              <w:rPr>
                <w:rFonts w:ascii="Calibri" w:eastAsia="Arial" w:hAnsi="Calibri" w:cs="Calibri"/>
                <w:bCs/>
                <w:i/>
                <w:iCs/>
                <w:sz w:val="18"/>
                <w:szCs w:val="18"/>
              </w:rPr>
              <w:t>spomenar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? Što je spomenar? </w:t>
            </w:r>
          </w:p>
          <w:p w14:paraId="086B46CA" w14:textId="6A44AB97" w:rsidR="0015174E" w:rsidRPr="00BF43F5" w:rsidRDefault="0015174E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>Jeste li vidjeli kako su spomenari izgledali nekad</w:t>
            </w:r>
            <w:r w:rsidR="00BF43F5">
              <w:rPr>
                <w:rFonts w:ascii="Calibri" w:eastAsia="Arial" w:hAnsi="Calibri" w:cs="Calibri"/>
                <w:bCs/>
                <w:sz w:val="18"/>
                <w:szCs w:val="18"/>
              </w:rPr>
              <w:t>a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>? Što se pisalo u spomenare? Učiteljica/učitelj može pokazati spomenar, fotografiju spomenara ili ispričati učenicima o spomenarima koje su djeca nekad imala i ispunjavala jedn</w:t>
            </w:r>
            <w:r w:rsidR="00943E2A">
              <w:rPr>
                <w:rFonts w:ascii="Calibri" w:eastAsia="Arial" w:hAnsi="Calibri" w:cs="Calibri"/>
                <w:bCs/>
                <w:sz w:val="18"/>
                <w:szCs w:val="18"/>
              </w:rPr>
              <w:t>i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drugima. </w:t>
            </w:r>
          </w:p>
          <w:p w14:paraId="61D77F67" w14:textId="233F7DDE" w:rsidR="00627C2D" w:rsidRPr="00BF43F5" w:rsidRDefault="00627C2D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55CC7341" w14:textId="5D540923" w:rsidR="00627C2D" w:rsidRDefault="00627C2D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lastRenderedPageBreak/>
              <w:t>2.</w:t>
            </w:r>
            <w:r w:rsidR="00BF43F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ISPUNJAVAMO RAZREDNI SPOMENAR</w:t>
            </w:r>
          </w:p>
          <w:p w14:paraId="5D44F6B8" w14:textId="77777777" w:rsidR="00BF43F5" w:rsidRPr="00BF43F5" w:rsidRDefault="00BF43F5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57585F8C" w14:textId="502D854A" w:rsidR="00627C2D" w:rsidRDefault="00627C2D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Ishod aktivnosti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>: piše tekstove poštujući strukturu: uvod, razrada i zaključak</w:t>
            </w:r>
            <w:r w:rsidR="00BF43F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piše prema predlošcima za ovladavanje gramatičkom i stilističkom normom potrebnom za strukturiranje teksta</w:t>
            </w:r>
            <w:r w:rsidR="00BF43F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BF43F5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7D5F3CEC" w14:textId="77777777" w:rsidR="00BF43F5" w:rsidRPr="00BF43F5" w:rsidRDefault="00BF43F5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7ADD80B6" w14:textId="4468AA38" w:rsidR="00627C2D" w:rsidRPr="00BF43F5" w:rsidRDefault="00627C2D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Opis aktivnosti: </w:t>
            </w:r>
          </w:p>
          <w:p w14:paraId="7E56FE62" w14:textId="57A7EA10" w:rsidR="00627C2D" w:rsidRPr="00BF43F5" w:rsidRDefault="00627C2D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Učiteljica/učitelj upućuje učenike da riješe zadatke na 148. i 149. str. udžbenika tj. da ispišu razredni spomenar kako bi se uvijek mogli prisjetiti lijepih trenutaka koje su </w:t>
            </w:r>
            <w:r w:rsidR="00BF43F5"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zajedno 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proveli. </w:t>
            </w:r>
            <w:r w:rsidR="00BF43F5">
              <w:rPr>
                <w:rFonts w:ascii="Calibri" w:eastAsia="Arial" w:hAnsi="Calibri" w:cs="Calibri"/>
                <w:bCs/>
                <w:sz w:val="18"/>
                <w:szCs w:val="18"/>
              </w:rPr>
              <w:t>Kada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učenici završe zadatke, čitaju ono što su napisali, a učiteljica/učitelj im se potpisuje te svojim potpisom potvrđuje da svatko od učenika izrasta u dobru, pametnu i veselu osobu. </w:t>
            </w:r>
          </w:p>
          <w:p w14:paraId="65F9945C" w14:textId="5FCB5EB9" w:rsidR="00627C2D" w:rsidRDefault="00627C2D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17FDC32A" w14:textId="77777777" w:rsidR="00BF43F5" w:rsidRPr="00BF43F5" w:rsidRDefault="00BF43F5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2765E48E" w14:textId="3A1E9B23" w:rsidR="00627C2D" w:rsidRPr="00BF43F5" w:rsidRDefault="00627C2D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3. NAPIŠI MI…</w:t>
            </w:r>
          </w:p>
          <w:p w14:paraId="70BE8A88" w14:textId="77777777" w:rsidR="00BF43F5" w:rsidRDefault="00BF43F5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28E9BFF3" w14:textId="123DC863" w:rsidR="00627C2D" w:rsidRDefault="00627C2D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Ishod aktivnosti</w:t>
            </w: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>: koristi se jezičnim vještinama, aktivnim rječnikom i temeljnim znanjima radi oblikovanja uradaka u kojima dolazi do izražaja kreativnost, originalnost i stvaralačko mišljenje</w:t>
            </w:r>
            <w:r w:rsidR="00BF43F5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673D3D5A" w14:textId="77777777" w:rsidR="00BF43F5" w:rsidRPr="00BF43F5" w:rsidRDefault="00BF43F5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43326E13" w14:textId="5B3520BC" w:rsidR="00627C2D" w:rsidRPr="00BF43F5" w:rsidRDefault="00627C2D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/>
                <w:sz w:val="18"/>
                <w:szCs w:val="18"/>
              </w:rPr>
              <w:t>Opis aktivnosti:</w:t>
            </w:r>
          </w:p>
          <w:p w14:paraId="2035B50D" w14:textId="439DE583" w:rsidR="00627C2D" w:rsidRPr="00BF43F5" w:rsidRDefault="00627C2D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Učenici jedni drugima pišu </w:t>
            </w:r>
            <w:r w:rsidR="003E4F41"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>neku lijepu poruku na 150. str. udžbenika i potpisuju se.</w:t>
            </w:r>
          </w:p>
          <w:p w14:paraId="0DFC12AC" w14:textId="286B9037" w:rsidR="00353624" w:rsidRPr="00BF43F5" w:rsidRDefault="003E4F41" w:rsidP="00BF43F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BF43F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Učiteljica/učitelj savjetuje učenicima da izrežu te tri stranice iz udžbenika i spreme ih u kutiju uspomena (uz napomenu da se iz knjiga ne izrezuju stranice, ali da je ovo iznimka jer je uspomena, a udžbenik će ionako odložiti u stari papir, a uspomena će ostati sačuvana). </w:t>
            </w:r>
          </w:p>
          <w:p w14:paraId="71E5F1CD" w14:textId="77777777" w:rsidR="00CA24C0" w:rsidRPr="00BF43F5" w:rsidRDefault="00CA24C0" w:rsidP="00BF43F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439" w:type="dxa"/>
          </w:tcPr>
          <w:p w14:paraId="1D7A4035" w14:textId="77777777" w:rsidR="00CA24C0" w:rsidRPr="00BF43F5" w:rsidRDefault="00CA24C0" w:rsidP="00BF43F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7291117" w14:textId="57433287" w:rsidR="00CA24C0" w:rsidRPr="00BF43F5" w:rsidRDefault="00BF43F5" w:rsidP="00BF43F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F43F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BF43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4. Emocije: Učenik se koristi ugodnim emocijama i raspoloženjima tako da potiču učenje i kontrolira neugodne emocije i raspoloženja tako da ga ne ometaju u učenju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2. Suradnja s drugima: Učenik ostvaruje dobru komunikaciju s drugima, uspješno surađuje u različitim situacijama i spreman je zatražiti i ponuditi pomoć.</w:t>
            </w:r>
          </w:p>
          <w:p w14:paraId="78F51DB7" w14:textId="5DA5ABC2" w:rsidR="003E4F41" w:rsidRPr="00BF43F5" w:rsidRDefault="00BF43F5" w:rsidP="00BF43F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F43F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1. Razvija sliku o sebi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0B47E5EA" w14:textId="0FBFEA5C" w:rsidR="003E4F41" w:rsidRPr="00BF43F5" w:rsidRDefault="003E4F41" w:rsidP="00BF43F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F43F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4AB6EE8A" w14:textId="063B41F5" w:rsidR="003E4F41" w:rsidRPr="00BF43F5" w:rsidRDefault="003E4F41" w:rsidP="00BF43F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F43F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Calibri" w:hAnsi="Calibri" w:cs="Calibri"/>
                <w:sz w:val="18"/>
                <w:szCs w:val="18"/>
              </w:rPr>
              <w:t>1. Opisuje i uvažava potrebe i osjećaje drugih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BF43F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Calibri" w:hAnsi="Calibri" w:cs="Calibri"/>
                <w:sz w:val="18"/>
                <w:szCs w:val="18"/>
              </w:rPr>
              <w:t>2. Razvija komunikacijske kompetencije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BF43F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Calibri" w:hAnsi="Calibri" w:cs="Calibri"/>
                <w:sz w:val="18"/>
                <w:szCs w:val="18"/>
              </w:rPr>
              <w:t>3. Razvija strategije rješavanja sukoba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66EA0AA2" w14:textId="01D39544" w:rsidR="003E4F41" w:rsidRPr="00BF43F5" w:rsidRDefault="003E4F41" w:rsidP="00BF43F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F43F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Calibri" w:hAnsi="Calibri" w:cs="Calibri"/>
                <w:sz w:val="18"/>
                <w:szCs w:val="18"/>
              </w:rPr>
              <w:t>4. Suradnički uči i radi u timu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5EBB0B8C" w14:textId="28DBD630" w:rsidR="003E4F41" w:rsidRPr="00BF43F5" w:rsidRDefault="003E4F41" w:rsidP="00BF43F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F43F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Calibri" w:hAnsi="Calibri" w:cs="Calibri"/>
                <w:sz w:val="18"/>
                <w:szCs w:val="18"/>
              </w:rPr>
              <w:t>3. Pridonosi razredu i školi.</w:t>
            </w:r>
          </w:p>
          <w:p w14:paraId="62943A26" w14:textId="77777777" w:rsidR="00BF43F5" w:rsidRDefault="00BF43F5" w:rsidP="00BF43F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F43F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GOO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2. Aktivno zastupa ljudska prava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1. Promiče pravila demokratske zajednice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2. Sudjeluje u odlučivanju u demokratskoj zajednici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3E4F41" w:rsidRPr="00BF43F5">
              <w:rPr>
                <w:rFonts w:ascii="Calibri" w:eastAsia="Calibri" w:hAnsi="Calibri" w:cs="Calibri"/>
                <w:sz w:val="18"/>
                <w:szCs w:val="18"/>
              </w:rPr>
              <w:t>1. Sudjeluje u unaprjeđenju života i rada škole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4F0B1FC3" w14:textId="4DDCC76C" w:rsidR="003E4F41" w:rsidRPr="00BF43F5" w:rsidRDefault="003E4F41" w:rsidP="00BF43F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F43F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Calibri" w:hAnsi="Calibri" w:cs="Calibri"/>
                <w:sz w:val="18"/>
                <w:szCs w:val="18"/>
              </w:rPr>
              <w:t>2. Promiče solidarnost u školi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75FDF91B" w14:textId="3D5ABEBC" w:rsidR="003E4F41" w:rsidRPr="00BF43F5" w:rsidRDefault="003E4F41" w:rsidP="00BF43F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F43F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Calibri" w:hAnsi="Calibri" w:cs="Calibri"/>
                <w:sz w:val="18"/>
                <w:szCs w:val="18"/>
              </w:rPr>
              <w:t>3. Promiče kvalitetu života u školi i demokratizaciju škole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BF43F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F43F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F43F5">
              <w:rPr>
                <w:rFonts w:ascii="Calibri" w:eastAsia="Calibri" w:hAnsi="Calibri" w:cs="Calibri"/>
                <w:sz w:val="18"/>
                <w:szCs w:val="18"/>
              </w:rPr>
              <w:t>4. Promiče razvoj školske kulture i demokratizaciju škole.</w:t>
            </w:r>
          </w:p>
        </w:tc>
      </w:tr>
      <w:bookmarkEnd w:id="0"/>
    </w:tbl>
    <w:p w14:paraId="2F18187E" w14:textId="77777777" w:rsidR="00C35534" w:rsidRPr="00BF43F5" w:rsidRDefault="00462FA7" w:rsidP="00BF43F5">
      <w:pPr>
        <w:spacing w:line="240" w:lineRule="auto"/>
      </w:pPr>
    </w:p>
    <w:sectPr w:rsidR="00C35534" w:rsidRPr="00BF43F5" w:rsidSect="00BF43F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4C0"/>
    <w:rsid w:val="0015174E"/>
    <w:rsid w:val="0023795C"/>
    <w:rsid w:val="00353624"/>
    <w:rsid w:val="003E4F41"/>
    <w:rsid w:val="00462FA7"/>
    <w:rsid w:val="005A0CDC"/>
    <w:rsid w:val="00627C2D"/>
    <w:rsid w:val="00943E2A"/>
    <w:rsid w:val="00BF43F5"/>
    <w:rsid w:val="00CA24C0"/>
    <w:rsid w:val="00CB4C7F"/>
    <w:rsid w:val="00E96DCD"/>
    <w:rsid w:val="00ED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11877"/>
  <w15:chartTrackingRefBased/>
  <w15:docId w15:val="{6E449E8B-7321-4640-9315-5CB56CBB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4C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CA2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CA2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2022-07-04T16:48:00Z</dcterms:created>
  <dcterms:modified xsi:type="dcterms:W3CDTF">2022-07-04T16:48:00Z</dcterms:modified>
</cp:coreProperties>
</file>