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035FCC" w14:textId="6759A208" w:rsidR="00482CD0" w:rsidRPr="00D55823" w:rsidRDefault="00482CD0" w:rsidP="00B2190A">
      <w:pPr>
        <w:spacing w:after="0" w:line="240" w:lineRule="auto"/>
        <w:rPr>
          <w:rFonts w:ascii="Calibri" w:eastAsia="Calibri" w:hAnsi="Calibri" w:cs="Calibri"/>
          <w:b/>
        </w:rPr>
      </w:pPr>
      <w:bookmarkStart w:id="0" w:name="_Hlk43290933"/>
      <w:r w:rsidRPr="00D55823">
        <w:rPr>
          <w:rFonts w:ascii="Calibri" w:eastAsia="Calibri" w:hAnsi="Calibri" w:cs="Calibri"/>
          <w:b/>
        </w:rPr>
        <w:t>PRIJEDLOG PRIPREME ZA IZVOĐENJE NASTAVE HRVATSKOGA JEZIKA</w:t>
      </w: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244"/>
        <w:gridCol w:w="1417"/>
        <w:gridCol w:w="2125"/>
        <w:gridCol w:w="2427"/>
        <w:gridCol w:w="3374"/>
      </w:tblGrid>
      <w:tr w:rsidR="00482CD0" w:rsidRPr="00D55823" w14:paraId="193AAD5F" w14:textId="77777777" w:rsidTr="005A12A7">
        <w:tc>
          <w:tcPr>
            <w:tcW w:w="5684" w:type="dxa"/>
            <w:gridSpan w:val="2"/>
            <w:shd w:val="clear" w:color="auto" w:fill="D9E2F3"/>
          </w:tcPr>
          <w:p w14:paraId="5B7EFA69" w14:textId="77777777" w:rsidR="00482CD0" w:rsidRPr="00D55823" w:rsidRDefault="00482CD0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31597E2A" w14:textId="77777777" w:rsidR="00482CD0" w:rsidRPr="00D55823" w:rsidRDefault="00482CD0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4. </w:t>
            </w:r>
          </w:p>
        </w:tc>
        <w:tc>
          <w:tcPr>
            <w:tcW w:w="7926" w:type="dxa"/>
            <w:gridSpan w:val="3"/>
            <w:shd w:val="clear" w:color="auto" w:fill="D9E2F3"/>
          </w:tcPr>
          <w:p w14:paraId="5149D9F0" w14:textId="77777777" w:rsidR="00482CD0" w:rsidRPr="00D55823" w:rsidRDefault="00482CD0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482CD0" w:rsidRPr="00D55823" w14:paraId="1503A5B0" w14:textId="77777777" w:rsidTr="005318E7">
        <w:tc>
          <w:tcPr>
            <w:tcW w:w="2440" w:type="dxa"/>
          </w:tcPr>
          <w:p w14:paraId="7B19DF8A" w14:textId="77777777" w:rsidR="00482CD0" w:rsidRPr="00D55823" w:rsidRDefault="00482CD0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2AA19CA8" w14:textId="77777777" w:rsidR="00482CD0" w:rsidRPr="00D55823" w:rsidRDefault="00482CD0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482CD0" w:rsidRPr="00D55823" w14:paraId="4053CE45" w14:textId="77777777" w:rsidTr="005318E7">
        <w:tc>
          <w:tcPr>
            <w:tcW w:w="2440" w:type="dxa"/>
          </w:tcPr>
          <w:p w14:paraId="47F7FD72" w14:textId="77777777" w:rsidR="00482CD0" w:rsidRPr="00D55823" w:rsidRDefault="00482CD0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0FC2D436" w14:textId="4164C6B4" w:rsidR="00482CD0" w:rsidRPr="00D55823" w:rsidRDefault="00482CD0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KNJIŽEVNOST I STVARALAŠTVO, HRVATSKI JEZIK I KOMUNIKACIJA</w:t>
            </w:r>
          </w:p>
        </w:tc>
      </w:tr>
      <w:tr w:rsidR="00482CD0" w:rsidRPr="00D55823" w14:paraId="681FE9C7" w14:textId="77777777" w:rsidTr="005318E7">
        <w:tc>
          <w:tcPr>
            <w:tcW w:w="2440" w:type="dxa"/>
          </w:tcPr>
          <w:p w14:paraId="4329C84F" w14:textId="77777777" w:rsidR="00482CD0" w:rsidRPr="00D55823" w:rsidRDefault="00482CD0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34F64E20" w14:textId="3550EF35" w:rsidR="00482CD0" w:rsidRPr="00D55823" w:rsidRDefault="00482CD0" w:rsidP="00B2190A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Točkasta kocka – pisano prepričavanje prema planu</w:t>
            </w:r>
          </w:p>
        </w:tc>
      </w:tr>
      <w:tr w:rsidR="00482CD0" w:rsidRPr="00D55823" w14:paraId="36B6F0C5" w14:textId="77777777" w:rsidTr="005318E7">
        <w:trPr>
          <w:trHeight w:val="3691"/>
        </w:trPr>
        <w:tc>
          <w:tcPr>
            <w:tcW w:w="2440" w:type="dxa"/>
          </w:tcPr>
          <w:p w14:paraId="2B58746D" w14:textId="77777777" w:rsidR="00482CD0" w:rsidRPr="00D55823" w:rsidRDefault="00482CD0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7B773A1C" w14:textId="77777777" w:rsidR="00482CD0" w:rsidRPr="00D55823" w:rsidRDefault="00482CD0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0F7E31DB" w14:textId="0A86A119" w:rsidR="00482CD0" w:rsidRDefault="00482CD0" w:rsidP="00B2190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482CD0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B2190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82CD0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B2190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82CD0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B2190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82CD0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  <w:r w:rsidRPr="00482CD0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2AD7A5CE" w14:textId="0E9F4747" w:rsidR="00482CD0" w:rsidRPr="00C175C6" w:rsidRDefault="00482CD0" w:rsidP="00B2190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75C6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2E008902" w14:textId="77777777" w:rsidR="00482CD0" w:rsidRPr="00C175C6" w:rsidRDefault="00482CD0" w:rsidP="00B2190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75C6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1749E6F3" w14:textId="77777777" w:rsidR="00482CD0" w:rsidRPr="00C175C6" w:rsidRDefault="00482CD0" w:rsidP="00B2190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75C6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30ED403B" w14:textId="77777777" w:rsidR="00482CD0" w:rsidRPr="00C175C6" w:rsidRDefault="00482CD0" w:rsidP="00B2190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75C6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4824B1DB" w14:textId="2EE67BCC" w:rsidR="00482CD0" w:rsidRDefault="00482CD0" w:rsidP="00B2190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482CD0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B2190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82CD0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B2190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82CD0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B2190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82CD0">
              <w:rPr>
                <w:rFonts w:ascii="Calibri" w:eastAsia="Arial" w:hAnsi="Calibri" w:cs="Calibri"/>
                <w:b/>
                <w:sz w:val="18"/>
                <w:szCs w:val="18"/>
              </w:rPr>
              <w:t>Učenik čita tekst i prepričava sadržaj teksta služeći se bilješkama.</w:t>
            </w:r>
            <w:r w:rsidRPr="00482CD0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4F5A866B" w14:textId="528EB78E" w:rsidR="00482CD0" w:rsidRPr="00C175C6" w:rsidRDefault="00482CD0" w:rsidP="00B2190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75C6">
              <w:rPr>
                <w:rFonts w:ascii="Calibri" w:eastAsia="Arial" w:hAnsi="Calibri" w:cs="Calibri"/>
                <w:bCs/>
                <w:sz w:val="18"/>
                <w:szCs w:val="18"/>
              </w:rPr>
              <w:t>– povezuje grafičku strukturu teksta i sadržaj</w:t>
            </w:r>
          </w:p>
          <w:p w14:paraId="5EE38E3C" w14:textId="77777777" w:rsidR="00482CD0" w:rsidRPr="00C175C6" w:rsidRDefault="00482CD0" w:rsidP="00B2190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75C6">
              <w:rPr>
                <w:rFonts w:ascii="Calibri" w:eastAsia="Arial" w:hAnsi="Calibri" w:cs="Calibri"/>
                <w:bCs/>
                <w:sz w:val="18"/>
                <w:szCs w:val="18"/>
              </w:rPr>
              <w:t>– izdvaja važne podatke iz teksta i piše bilješke s obzirom na sadržaj i strukturu</w:t>
            </w:r>
          </w:p>
          <w:p w14:paraId="5AD48C0E" w14:textId="77777777" w:rsidR="00482CD0" w:rsidRPr="00C175C6" w:rsidRDefault="00482CD0" w:rsidP="00B2190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75C6">
              <w:rPr>
                <w:rFonts w:ascii="Calibri" w:eastAsia="Arial" w:hAnsi="Calibri" w:cs="Calibri"/>
                <w:bCs/>
                <w:sz w:val="18"/>
                <w:szCs w:val="18"/>
              </w:rPr>
              <w:t>– prepričava tekst na temelju bilježaka</w:t>
            </w:r>
          </w:p>
          <w:p w14:paraId="2C7DEB88" w14:textId="16718ECF" w:rsidR="00482CD0" w:rsidRDefault="00482CD0" w:rsidP="00B2190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482CD0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B2190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82CD0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B2190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82CD0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B2190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82CD0">
              <w:rPr>
                <w:rFonts w:ascii="Calibri" w:eastAsia="Arial" w:hAnsi="Calibri" w:cs="Calibri"/>
                <w:b/>
                <w:sz w:val="18"/>
                <w:szCs w:val="18"/>
              </w:rPr>
              <w:t>Učenik piše tekstove prema jednostavnoj strukturi.</w:t>
            </w:r>
            <w:r w:rsidRPr="00482CD0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1CB9C047" w14:textId="26733325" w:rsidR="00482CD0" w:rsidRPr="00C175C6" w:rsidRDefault="00482CD0" w:rsidP="00B2190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75C6">
              <w:rPr>
                <w:rFonts w:ascii="Calibri" w:eastAsia="Arial" w:hAnsi="Calibri" w:cs="Calibri"/>
                <w:bCs/>
                <w:sz w:val="18"/>
                <w:szCs w:val="18"/>
              </w:rPr>
              <w:t>– piše tekstove poštujući strukturu: uvod, razrada i zaključak</w:t>
            </w:r>
          </w:p>
          <w:p w14:paraId="1D122189" w14:textId="77777777" w:rsidR="00482CD0" w:rsidRPr="00C175C6" w:rsidRDefault="00482CD0" w:rsidP="00B2190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75C6">
              <w:rPr>
                <w:rFonts w:ascii="Calibri" w:eastAsia="Arial" w:hAnsi="Calibri" w:cs="Calibri"/>
                <w:bCs/>
                <w:sz w:val="18"/>
                <w:szCs w:val="18"/>
              </w:rPr>
              <w:t>– piše prema predlošcima za ovladavanje gramatičkom i stilističkom normom potrebnom za strukturiranje teksta</w:t>
            </w:r>
          </w:p>
          <w:p w14:paraId="20450F17" w14:textId="60DF1173" w:rsidR="00482CD0" w:rsidRPr="00482CD0" w:rsidRDefault="00482CD0" w:rsidP="00B2190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482CD0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B2190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82CD0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B2190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82CD0">
              <w:rPr>
                <w:rFonts w:ascii="Calibri" w:eastAsia="Arial" w:hAnsi="Calibri" w:cs="Calibri"/>
                <w:b/>
                <w:sz w:val="18"/>
                <w:szCs w:val="18"/>
              </w:rPr>
              <w:t>5.</w:t>
            </w:r>
            <w:r w:rsidR="00B2190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82CD0">
              <w:rPr>
                <w:rFonts w:ascii="Calibri" w:eastAsia="Arial" w:hAnsi="Calibri" w:cs="Calibri"/>
                <w:b/>
                <w:sz w:val="18"/>
                <w:szCs w:val="18"/>
              </w:rPr>
              <w:t>Učenik oblikuje tekst primjenjujući znanja o imenicama, glagolima i pridjevima uvažavajući gramatička i pravopisna pravila.</w:t>
            </w:r>
            <w:r w:rsidRPr="00482CD0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1460B65B" w14:textId="77777777" w:rsidR="00482CD0" w:rsidRPr="00C175C6" w:rsidRDefault="00482CD0" w:rsidP="00B2190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75C6">
              <w:rPr>
                <w:rFonts w:ascii="Calibri" w:eastAsia="Arial" w:hAnsi="Calibri" w:cs="Calibri"/>
                <w:bCs/>
                <w:sz w:val="18"/>
                <w:szCs w:val="18"/>
              </w:rPr>
              <w:t>– pravilno upotrebljava broj i rod imenica i pridjeva koji se s njom slažu na oglednim primjerima</w:t>
            </w:r>
          </w:p>
          <w:p w14:paraId="5D408218" w14:textId="77777777" w:rsidR="00482CD0" w:rsidRPr="00C175C6" w:rsidRDefault="00482CD0" w:rsidP="00B2190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75C6">
              <w:rPr>
                <w:rFonts w:ascii="Calibri" w:eastAsia="Arial" w:hAnsi="Calibri" w:cs="Calibri"/>
                <w:bCs/>
                <w:sz w:val="18"/>
                <w:szCs w:val="18"/>
              </w:rPr>
              <w:t>– točno oblikuje prošlo, sadašnje i buduće vrijeme</w:t>
            </w:r>
          </w:p>
          <w:p w14:paraId="3A790FA7" w14:textId="77777777" w:rsidR="00482CD0" w:rsidRPr="00C175C6" w:rsidRDefault="00482CD0" w:rsidP="00B2190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75C6">
              <w:rPr>
                <w:rFonts w:ascii="Calibri" w:eastAsia="Arial" w:hAnsi="Calibri" w:cs="Calibri"/>
                <w:bCs/>
                <w:sz w:val="18"/>
                <w:szCs w:val="18"/>
              </w:rPr>
              <w:t>– oblikuje rečenice u kojima se poštuju pravila sročnosti</w:t>
            </w:r>
          </w:p>
          <w:p w14:paraId="515A3EFA" w14:textId="77777777" w:rsidR="00482CD0" w:rsidRPr="00C175C6" w:rsidRDefault="00482CD0" w:rsidP="00B2190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75C6">
              <w:rPr>
                <w:rFonts w:ascii="Calibri" w:eastAsia="Arial" w:hAnsi="Calibri" w:cs="Calibri"/>
                <w:bCs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05319B3C" w14:textId="77777777" w:rsidR="00482CD0" w:rsidRPr="00C175C6" w:rsidRDefault="00482CD0" w:rsidP="00B2190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75C6">
              <w:rPr>
                <w:rFonts w:ascii="Calibri" w:eastAsia="Arial" w:hAnsi="Calibri" w:cs="Calibri"/>
                <w:bCs/>
                <w:sz w:val="18"/>
                <w:szCs w:val="18"/>
              </w:rPr>
              <w:t>– funkcionalno primjenjuje jezična znanja</w:t>
            </w:r>
          </w:p>
          <w:p w14:paraId="2D07944C" w14:textId="3B58F091" w:rsidR="00C175C6" w:rsidRDefault="00C175C6" w:rsidP="00B2190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C175C6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B2190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C175C6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B2190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C175C6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B2190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C175C6">
              <w:rPr>
                <w:rFonts w:ascii="Calibri" w:eastAsia="Arial" w:hAnsi="Calibri" w:cs="Calibri"/>
                <w:b/>
                <w:sz w:val="18"/>
                <w:szCs w:val="18"/>
              </w:rPr>
              <w:t>Učenik se stvaralački izražava potaknut književnim tekstom, iskustvima i doživljajima.</w:t>
            </w:r>
            <w:r w:rsidRPr="00C175C6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2800D61C" w14:textId="13F4AFC3" w:rsidR="00C175C6" w:rsidRPr="00C175C6" w:rsidRDefault="00C175C6" w:rsidP="00B2190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75C6">
              <w:rPr>
                <w:rFonts w:ascii="Calibri" w:eastAsia="Arial" w:hAnsi="Calibri" w:cs="Calibri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27FD2D13" w14:textId="16D0F3E4" w:rsidR="00C175C6" w:rsidRPr="00D55823" w:rsidRDefault="00C175C6" w:rsidP="00B2190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482CD0" w:rsidRPr="00D55823" w14:paraId="5AC74595" w14:textId="77777777" w:rsidTr="005A12A7">
        <w:tc>
          <w:tcPr>
            <w:tcW w:w="9226" w:type="dxa"/>
            <w:gridSpan w:val="4"/>
          </w:tcPr>
          <w:p w14:paraId="233F7841" w14:textId="77777777" w:rsidR="00482CD0" w:rsidRPr="00D55823" w:rsidRDefault="00482CD0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427" w:type="dxa"/>
          </w:tcPr>
          <w:p w14:paraId="54F5226A" w14:textId="77777777" w:rsidR="00482CD0" w:rsidRPr="00D55823" w:rsidRDefault="00482CD0" w:rsidP="00B2190A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5B361D50" w14:textId="77777777" w:rsidR="00482CD0" w:rsidRPr="00D55823" w:rsidRDefault="00482CD0" w:rsidP="00B2190A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3374" w:type="dxa"/>
          </w:tcPr>
          <w:p w14:paraId="460F79FA" w14:textId="77777777" w:rsidR="00482CD0" w:rsidRPr="00D55823" w:rsidRDefault="00482CD0" w:rsidP="00B2190A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D55823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D55823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D55823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D55823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D55823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D55823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D55823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482CD0" w:rsidRPr="00D55823" w14:paraId="38774B8E" w14:textId="77777777" w:rsidTr="005A12A7">
        <w:trPr>
          <w:trHeight w:val="2117"/>
        </w:trPr>
        <w:tc>
          <w:tcPr>
            <w:tcW w:w="9226" w:type="dxa"/>
            <w:gridSpan w:val="4"/>
          </w:tcPr>
          <w:p w14:paraId="29C55633" w14:textId="5E11B4B4" w:rsidR="00482CD0" w:rsidRDefault="00C175C6" w:rsidP="00B2190A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236B3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1. </w:t>
            </w:r>
            <w:r w:rsidR="00FF799D" w:rsidRPr="00236B3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NAŠE RAZGLEDNICE</w:t>
            </w:r>
          </w:p>
          <w:p w14:paraId="684E48E9" w14:textId="77777777" w:rsidR="00B2190A" w:rsidRPr="00236B3C" w:rsidRDefault="00B2190A" w:rsidP="00B2190A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09363C51" w14:textId="2DEEAA32" w:rsidR="005C5D6C" w:rsidRDefault="005C5D6C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36B3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5C5D6C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</w:t>
            </w:r>
            <w:r w:rsidR="00B2190A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C5D6C">
              <w:rPr>
                <w:rFonts w:ascii="Calibri" w:eastAsia="Calibri" w:hAnsi="Calibri" w:cs="Calibri"/>
                <w:sz w:val="18"/>
                <w:szCs w:val="18"/>
              </w:rPr>
              <w:t>sadržajem i strukturom govorenja cjelovito obuhvaća temu</w:t>
            </w:r>
            <w:r w:rsidR="00B2190A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C5D6C">
              <w:rPr>
                <w:rFonts w:ascii="Calibri" w:eastAsia="Calibri" w:hAnsi="Calibri" w:cs="Calibri"/>
                <w:sz w:val="18"/>
                <w:szCs w:val="18"/>
              </w:rPr>
              <w:t>primjenjuje nove riječi u komunikacijskoj situaciji</w:t>
            </w:r>
            <w:r w:rsidR="00B2190A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C5D6C">
              <w:rPr>
                <w:rFonts w:ascii="Calibri" w:eastAsia="Calibri" w:hAnsi="Calibri" w:cs="Calibri"/>
                <w:sz w:val="18"/>
                <w:szCs w:val="18"/>
              </w:rPr>
              <w:t>poštuje društveno prihvatljiva pravila uljudne komunikacije u različitim životnim situacijama</w:t>
            </w:r>
            <w:r w:rsidR="00B2190A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FF799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F799D" w:rsidRPr="00FF799D">
              <w:rPr>
                <w:rFonts w:ascii="Calibri" w:eastAsia="Calibri" w:hAnsi="Calibri" w:cs="Calibri"/>
                <w:sz w:val="18"/>
                <w:szCs w:val="18"/>
              </w:rPr>
              <w:t>koristi se jezičnim vještinama, aktivnim rječnikom i temeljnim znanjima radi oblikovanja uradaka u kojima dolazi do izražaja kreativnost, originalnost i stvaralačko mišljenje</w:t>
            </w:r>
            <w:r w:rsidR="00B2190A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38040506" w14:textId="77777777" w:rsidR="00B2190A" w:rsidRDefault="00B2190A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CF4C590" w14:textId="576CF14D" w:rsidR="00FF799D" w:rsidRDefault="00FF799D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36B3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</w:p>
          <w:p w14:paraId="0972051F" w14:textId="2BF8BC73" w:rsidR="00FF799D" w:rsidRDefault="00FF799D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Učenici čitaju razglednicu koju su napisali razredu (zadaća s prethodnog</w:t>
            </w:r>
            <w:r w:rsidR="00B2190A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sata). Na zajednički plakat zapisuju mjesta kamo bi otputovali. Na nekom</w:t>
            </w:r>
            <w:r w:rsidR="00B2190A"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od sljedećih sat</w:t>
            </w:r>
            <w:r w:rsidR="00B2190A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(sat razrednika, likovne kulture…) 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>može se izraditi plakat od fotografija ili crteža mjesta koja bi učenici željeli posjetiti.</w:t>
            </w:r>
          </w:p>
          <w:p w14:paraId="2EF68622" w14:textId="00625B2D" w:rsidR="00FF799D" w:rsidRDefault="00FF799D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8508731" w14:textId="77777777" w:rsidR="005A12A7" w:rsidRDefault="005A12A7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3925A06" w14:textId="2FFE46D4" w:rsidR="00FF799D" w:rsidRDefault="00FF799D" w:rsidP="00B2190A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236B3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2. </w:t>
            </w:r>
            <w:r w:rsidR="005C09F0" w:rsidRPr="00236B3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ULOMAK DO ULOMKA = PRIČA </w:t>
            </w:r>
          </w:p>
          <w:p w14:paraId="48F00849" w14:textId="77777777" w:rsidR="00B2190A" w:rsidRPr="00236B3C" w:rsidRDefault="00B2190A" w:rsidP="00B2190A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79D3247D" w14:textId="44879E54" w:rsidR="005C09F0" w:rsidRDefault="005C09F0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36B3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5C09F0">
              <w:rPr>
                <w:rFonts w:ascii="Calibri" w:eastAsia="Calibri" w:hAnsi="Calibri" w:cs="Calibri"/>
                <w:sz w:val="18"/>
                <w:szCs w:val="18"/>
              </w:rPr>
              <w:t>povezuje grafičku strukturu teksta i sadržaj</w:t>
            </w:r>
            <w:r w:rsidR="00B2190A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C09F0">
              <w:rPr>
                <w:rFonts w:ascii="Calibri" w:eastAsia="Calibri" w:hAnsi="Calibri" w:cs="Calibri"/>
                <w:sz w:val="18"/>
                <w:szCs w:val="18"/>
              </w:rPr>
              <w:t>izdvaja važne podatke iz teksta i piše bilješke s obzirom na sadržaj i strukturu</w:t>
            </w:r>
            <w:r w:rsidR="00B2190A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21D1DA1A" w14:textId="77777777" w:rsidR="00B2190A" w:rsidRDefault="00B2190A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758DDFB" w14:textId="7755D1C0" w:rsidR="005C09F0" w:rsidRDefault="005C09F0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36B3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</w:p>
          <w:p w14:paraId="325CAA69" w14:textId="04A62D85" w:rsidR="005C09F0" w:rsidRDefault="005C09F0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Učiteljica/učitelj pita učenike kako se zovu dijelovi priče i kako ih obično prepoznajemo (počinju u novom</w:t>
            </w:r>
            <w:r w:rsidR="00B2190A"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redu, često uvučeni, govore o novom</w:t>
            </w:r>
            <w:r w:rsidR="00B2190A"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događaju). </w:t>
            </w:r>
          </w:p>
          <w:p w14:paraId="2A7AFD0E" w14:textId="7EBC63DE" w:rsidR="00B647AF" w:rsidRDefault="005C09F0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Učiteljica/učitelj odabire pet učenika koje će čitati priču naglas po ulomcima.</w:t>
            </w:r>
            <w:r w:rsidR="00B647AF">
              <w:t xml:space="preserve"> </w:t>
            </w:r>
            <w:r w:rsidR="00B647AF" w:rsidRPr="00B647AF">
              <w:rPr>
                <w:rFonts w:ascii="Calibri" w:eastAsia="Calibri" w:hAnsi="Calibri" w:cs="Calibri"/>
                <w:sz w:val="18"/>
                <w:szCs w:val="18"/>
              </w:rPr>
              <w:t>Učenik koji čita, sta</w:t>
            </w:r>
            <w:r w:rsidR="00B647AF">
              <w:rPr>
                <w:rFonts w:ascii="Calibri" w:eastAsia="Calibri" w:hAnsi="Calibri" w:cs="Calibri"/>
                <w:sz w:val="18"/>
                <w:szCs w:val="18"/>
              </w:rPr>
              <w:t>ne</w:t>
            </w:r>
            <w:r w:rsidR="00B647AF" w:rsidRPr="00B647AF">
              <w:rPr>
                <w:rFonts w:ascii="Calibri" w:eastAsia="Calibri" w:hAnsi="Calibri" w:cs="Calibri"/>
                <w:sz w:val="18"/>
                <w:szCs w:val="18"/>
              </w:rPr>
              <w:t xml:space="preserve"> s čitanjem kad smatra da je kraj ulomka</w:t>
            </w:r>
            <w:r w:rsidR="00DC0CA7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="00B647AF">
              <w:rPr>
                <w:rFonts w:ascii="Calibri" w:eastAsia="Calibri" w:hAnsi="Calibri" w:cs="Calibri"/>
                <w:sz w:val="18"/>
                <w:szCs w:val="18"/>
              </w:rPr>
              <w:t xml:space="preserve"> Nakon čitanja svakog</w:t>
            </w:r>
            <w:r w:rsidR="00DC0CA7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="00B647AF">
              <w:rPr>
                <w:rFonts w:ascii="Calibri" w:eastAsia="Calibri" w:hAnsi="Calibri" w:cs="Calibri"/>
                <w:sz w:val="18"/>
                <w:szCs w:val="18"/>
              </w:rPr>
              <w:t xml:space="preserve"> ulomka, učenici zapisuju naslov koji bi dali tom ulomku (</w:t>
            </w:r>
            <w:proofErr w:type="spellStart"/>
            <w:r w:rsidR="00B647AF">
              <w:rPr>
                <w:rFonts w:ascii="Calibri" w:eastAsia="Calibri" w:hAnsi="Calibri" w:cs="Calibri"/>
                <w:sz w:val="18"/>
                <w:szCs w:val="18"/>
              </w:rPr>
              <w:t>udžb</w:t>
            </w:r>
            <w:proofErr w:type="spellEnd"/>
            <w:r w:rsidR="00B647AF">
              <w:rPr>
                <w:rFonts w:ascii="Calibri" w:eastAsia="Calibri" w:hAnsi="Calibri" w:cs="Calibri"/>
                <w:sz w:val="18"/>
                <w:szCs w:val="18"/>
              </w:rPr>
              <w:t>., str. 119.)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 w:rsidR="00B647AF">
              <w:rPr>
                <w:rFonts w:ascii="Calibri" w:eastAsia="Calibri" w:hAnsi="Calibri" w:cs="Calibri"/>
                <w:sz w:val="18"/>
                <w:szCs w:val="18"/>
              </w:rPr>
              <w:t xml:space="preserve">Nakon što se pročita cijela priča, učenici naglas </w:t>
            </w:r>
            <w:r w:rsidR="00C1385D">
              <w:rPr>
                <w:rFonts w:ascii="Calibri" w:eastAsia="Calibri" w:hAnsi="Calibri" w:cs="Calibri"/>
                <w:sz w:val="18"/>
                <w:szCs w:val="18"/>
              </w:rPr>
              <w:t xml:space="preserve">čitaju </w:t>
            </w:r>
            <w:r w:rsidR="00B647AF">
              <w:rPr>
                <w:rFonts w:ascii="Calibri" w:eastAsia="Calibri" w:hAnsi="Calibri" w:cs="Calibri"/>
                <w:sz w:val="18"/>
                <w:szCs w:val="18"/>
              </w:rPr>
              <w:t xml:space="preserve">naslove koje su dali ulomcima. Učiteljica/učitelj može na ploču napisati naslove ulomaka koje učenici smatraju najboljima. </w:t>
            </w:r>
          </w:p>
          <w:p w14:paraId="283B41A9" w14:textId="58E46A23" w:rsidR="00482CD0" w:rsidRDefault="00B647AF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Mogući naslovi: Čarobna kocka sije ivančice; Gljiva ima kao zvijezda na nebu; Čarobno ljeto u porječju</w:t>
            </w:r>
            <w:r w:rsidR="00DC0CA7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Tišina velike sive planine; Kocka uživa u svo</w:t>
            </w:r>
            <w:r w:rsidR="00DC0CA7">
              <w:rPr>
                <w:rFonts w:ascii="Calibri" w:eastAsia="Calibri" w:hAnsi="Calibri" w:cs="Calibri"/>
                <w:sz w:val="18"/>
                <w:szCs w:val="18"/>
              </w:rPr>
              <w:t>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 umjetničkom djelu</w:t>
            </w:r>
          </w:p>
          <w:p w14:paraId="754AE6CE" w14:textId="3BCFDD08" w:rsidR="00B647AF" w:rsidRDefault="00B647AF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05F3F7E" w14:textId="77777777" w:rsidR="005A12A7" w:rsidRDefault="005A12A7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DA78FC5" w14:textId="24EC3F1A" w:rsidR="00B647AF" w:rsidRDefault="00B647AF" w:rsidP="00B2190A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236B3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3. </w:t>
            </w:r>
            <w:r w:rsidR="00A038F0" w:rsidRPr="00236B3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PRIČA SE MOŽE PREPRIČATI</w:t>
            </w:r>
          </w:p>
          <w:p w14:paraId="163D9E17" w14:textId="77777777" w:rsidR="00DC0CA7" w:rsidRPr="00236B3C" w:rsidRDefault="00DC0CA7" w:rsidP="00B2190A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682290C5" w14:textId="42397081" w:rsidR="00A038F0" w:rsidRDefault="00A038F0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36B3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:</w:t>
            </w:r>
            <w:r>
              <w:t xml:space="preserve"> </w:t>
            </w:r>
            <w:r w:rsidRPr="00A038F0">
              <w:rPr>
                <w:rFonts w:ascii="Calibri" w:eastAsia="Calibri" w:hAnsi="Calibri" w:cs="Calibri"/>
                <w:sz w:val="18"/>
                <w:szCs w:val="18"/>
              </w:rPr>
              <w:t>prepričava tekst na temelju bilježaka</w:t>
            </w:r>
            <w:r w:rsidR="00DC0CA7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038F0">
              <w:rPr>
                <w:rFonts w:ascii="Calibri" w:eastAsia="Calibri" w:hAnsi="Calibri" w:cs="Calibri"/>
                <w:sz w:val="18"/>
                <w:szCs w:val="18"/>
              </w:rPr>
              <w:t>piše tekstove poštujući strukturu: uvod, razrada i zaključak</w:t>
            </w:r>
            <w:r w:rsidR="00DC0CA7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038F0">
              <w:rPr>
                <w:rFonts w:ascii="Calibri" w:eastAsia="Calibri" w:hAnsi="Calibri" w:cs="Calibri"/>
                <w:sz w:val="18"/>
                <w:szCs w:val="18"/>
              </w:rPr>
              <w:t xml:space="preserve"> piše prema predlošcima za ovladavanje gramatičkom i stilističkom normom potrebnom za strukturiranje teksta</w:t>
            </w:r>
            <w:r w:rsidR="00DC0CA7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A038F0">
              <w:rPr>
                <w:rFonts w:ascii="Calibri" w:eastAsia="Calibri" w:hAnsi="Calibri" w:cs="Calibri"/>
                <w:sz w:val="18"/>
                <w:szCs w:val="18"/>
              </w:rPr>
              <w:t>pravilno upotrebljava broj i rod imenica i pridjeva koji se s njom slažu na oglednim primjerima</w:t>
            </w:r>
            <w:r w:rsidR="00DC0CA7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038F0">
              <w:rPr>
                <w:rFonts w:ascii="Calibri" w:eastAsia="Calibri" w:hAnsi="Calibri" w:cs="Calibri"/>
                <w:sz w:val="18"/>
                <w:szCs w:val="18"/>
              </w:rPr>
              <w:t xml:space="preserve"> točno oblikuje prošlo, sadašnje i buduće vrijeme</w:t>
            </w:r>
            <w:r w:rsidR="00DC0CA7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038F0">
              <w:rPr>
                <w:rFonts w:ascii="Calibri" w:eastAsia="Calibri" w:hAnsi="Calibri" w:cs="Calibri"/>
                <w:sz w:val="18"/>
                <w:szCs w:val="18"/>
              </w:rPr>
              <w:t xml:space="preserve"> oblikuje rečenice u kojima se poštuju pravila sročnosti</w:t>
            </w:r>
            <w:r w:rsidR="00DC0CA7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038F0">
              <w:rPr>
                <w:rFonts w:ascii="Calibri" w:eastAsia="Calibri" w:hAnsi="Calibri" w:cs="Calibri"/>
                <w:sz w:val="18"/>
                <w:szCs w:val="18"/>
              </w:rPr>
              <w:t>funkcionalno upotrebljava riječi, sintagme i rečenice u skladu s dinamikom učenja s obzirom na jezični razvoj</w:t>
            </w:r>
            <w:r w:rsidR="00DC0CA7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A038F0">
              <w:rPr>
                <w:rFonts w:ascii="Calibri" w:eastAsia="Calibri" w:hAnsi="Calibri" w:cs="Calibri"/>
                <w:sz w:val="18"/>
                <w:szCs w:val="18"/>
              </w:rPr>
              <w:t>funkcionalno primjenjuje jezična znanja</w:t>
            </w:r>
            <w:r w:rsidR="00DC0CA7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309DE0A7" w14:textId="77777777" w:rsidR="00DC0CA7" w:rsidRDefault="00DC0CA7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0A8C9D5" w14:textId="00A57A0E" w:rsidR="00A038F0" w:rsidRDefault="00A038F0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36B3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</w:p>
          <w:p w14:paraId="67480B14" w14:textId="51139878" w:rsidR="00A038F0" w:rsidRDefault="00A038F0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pita učenike: Što znači prepričati priču? Kako se sve može prepričati tekst? Što znači sažeto prepričati, a što znači opširno prepričati priču? Što nam može pomoći u prepričavanju? </w:t>
            </w:r>
          </w:p>
          <w:p w14:paraId="3EE7B75C" w14:textId="77CD094F" w:rsidR="00A038F0" w:rsidRDefault="00A038F0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038F0">
              <w:rPr>
                <w:rFonts w:ascii="Calibri" w:eastAsia="Calibri" w:hAnsi="Calibri" w:cs="Calibri"/>
                <w:sz w:val="18"/>
                <w:szCs w:val="18"/>
              </w:rPr>
              <w:t>Učiteljica/učitelj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upućuje učenike da pročitaju naslove ulomaka i razmisle kako bi prepričali priču. Nekoliko učenika može priču prepričati usmeno, ostali učenici komentiraju i vrednuju prepričavanje (što je bilo dobro, što bi trebalo popraviti…).</w:t>
            </w:r>
          </w:p>
          <w:p w14:paraId="66E6C42B" w14:textId="0FEB141D" w:rsidR="00A038F0" w:rsidRDefault="00A038F0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Nakon usmenog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učenici pisano prepričavaju priču pazeći na redoslijed događaja, slaganje rečenica, pravopis. </w:t>
            </w:r>
          </w:p>
          <w:p w14:paraId="435BD9A9" w14:textId="05965936" w:rsidR="00A038F0" w:rsidRDefault="00A672C4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Učenici mogu </w:t>
            </w:r>
            <w:r w:rsidR="00C1385D">
              <w:rPr>
                <w:rFonts w:ascii="Calibri" w:eastAsia="Calibri" w:hAnsi="Calibri" w:cs="Calibri"/>
                <w:sz w:val="18"/>
                <w:szCs w:val="18"/>
              </w:rPr>
              <w:t xml:space="preserve">u tablici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samovrednovati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svoje uratke: </w:t>
            </w:r>
          </w:p>
          <w:p w14:paraId="6DAB330B" w14:textId="77777777" w:rsidR="00A672C4" w:rsidRDefault="00A672C4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2296"/>
              <w:gridCol w:w="2267"/>
              <w:gridCol w:w="2214"/>
              <w:gridCol w:w="2223"/>
            </w:tblGrid>
            <w:tr w:rsidR="00A672C4" w:rsidRPr="00D55823" w14:paraId="0D64FC2D" w14:textId="77777777" w:rsidTr="00A672C4">
              <w:tc>
                <w:tcPr>
                  <w:tcW w:w="2318" w:type="dxa"/>
                </w:tcPr>
                <w:p w14:paraId="05F31AF0" w14:textId="486F4C1D" w:rsidR="00A672C4" w:rsidRPr="00A672C4" w:rsidRDefault="00A672C4" w:rsidP="00B2190A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A672C4">
                    <w:rPr>
                      <w:rFonts w:ascii="Calibri" w:eastAsia="Calibri" w:hAnsi="Calibri" w:cs="Calibri"/>
                      <w:sz w:val="18"/>
                      <w:szCs w:val="18"/>
                    </w:rPr>
                    <w:t>Prepričava</w:t>
                  </w:r>
                  <w:r w:rsidR="0007518F">
                    <w:rPr>
                      <w:rFonts w:ascii="Calibri" w:eastAsia="Calibri" w:hAnsi="Calibri" w:cs="Calibri"/>
                      <w:sz w:val="18"/>
                      <w:szCs w:val="18"/>
                    </w:rPr>
                    <w:t>la</w:t>
                  </w:r>
                  <w:r w:rsidRPr="00A672C4">
                    <w:rPr>
                      <w:rFonts w:ascii="Calibri" w:eastAsia="Calibri" w:hAnsi="Calibri" w:cs="Calibri"/>
                      <w:sz w:val="18"/>
                      <w:szCs w:val="18"/>
                    </w:rPr>
                    <w:t>/prepričava</w:t>
                  </w:r>
                  <w:r w:rsidR="0007518F">
                    <w:rPr>
                      <w:rFonts w:ascii="Calibri" w:eastAsia="Calibri" w:hAnsi="Calibri" w:cs="Calibri"/>
                      <w:sz w:val="18"/>
                      <w:szCs w:val="18"/>
                    </w:rPr>
                    <w:t>o</w:t>
                  </w:r>
                  <w:r w:rsidRPr="00A672C4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sam prema planu</w:t>
                  </w:r>
                  <w:r w:rsidR="005A12A7">
                    <w:rPr>
                      <w:rFonts w:ascii="Calibri" w:eastAsia="Calibri" w:hAnsi="Calibri" w:cs="Calibri"/>
                      <w:sz w:val="18"/>
                      <w:szCs w:val="18"/>
                    </w:rPr>
                    <w:t>.</w:t>
                  </w:r>
                  <w:r w:rsidRPr="00A672C4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                DA     UGLAVNOM       NE</w:t>
                  </w:r>
                </w:p>
              </w:tc>
              <w:tc>
                <w:tcPr>
                  <w:tcW w:w="2318" w:type="dxa"/>
                </w:tcPr>
                <w:p w14:paraId="5A5D28F3" w14:textId="70C7DB7C" w:rsidR="00A672C4" w:rsidRPr="00A672C4" w:rsidRDefault="00A672C4" w:rsidP="00B2190A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A672C4">
                    <w:rPr>
                      <w:rFonts w:ascii="Calibri" w:eastAsia="Calibri" w:hAnsi="Calibri" w:cs="Calibri"/>
                      <w:sz w:val="18"/>
                      <w:szCs w:val="18"/>
                    </w:rPr>
                    <w:t>Prepriča</w:t>
                  </w:r>
                  <w:r w:rsidR="0007518F">
                    <w:rPr>
                      <w:rFonts w:ascii="Calibri" w:eastAsia="Calibri" w:hAnsi="Calibri" w:cs="Calibri"/>
                      <w:sz w:val="18"/>
                      <w:szCs w:val="18"/>
                    </w:rPr>
                    <w:t>la</w:t>
                  </w:r>
                  <w:r w:rsidRPr="00A672C4">
                    <w:rPr>
                      <w:rFonts w:ascii="Calibri" w:eastAsia="Calibri" w:hAnsi="Calibri" w:cs="Calibri"/>
                      <w:sz w:val="18"/>
                      <w:szCs w:val="18"/>
                    </w:rPr>
                    <w:t>/prepriča</w:t>
                  </w:r>
                  <w:r w:rsidR="0007518F">
                    <w:rPr>
                      <w:rFonts w:ascii="Calibri" w:eastAsia="Calibri" w:hAnsi="Calibri" w:cs="Calibri"/>
                      <w:sz w:val="18"/>
                      <w:szCs w:val="18"/>
                    </w:rPr>
                    <w:t>o</w:t>
                  </w:r>
                  <w:r w:rsidRPr="00A672C4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sam sve važne događaje</w:t>
                  </w:r>
                  <w:r w:rsidR="005A12A7">
                    <w:rPr>
                      <w:rFonts w:ascii="Calibri" w:eastAsia="Calibri" w:hAnsi="Calibri" w:cs="Calibri"/>
                      <w:sz w:val="18"/>
                      <w:szCs w:val="18"/>
                    </w:rPr>
                    <w:t>.</w:t>
                  </w:r>
                  <w:r w:rsidRPr="00A672C4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            DA     UGLAVNOM       NE</w:t>
                  </w:r>
                </w:p>
              </w:tc>
              <w:tc>
                <w:tcPr>
                  <w:tcW w:w="2318" w:type="dxa"/>
                </w:tcPr>
                <w:p w14:paraId="50225A2B" w14:textId="77777777" w:rsidR="00C1385D" w:rsidRDefault="00A672C4" w:rsidP="00B2190A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A672C4">
                    <w:rPr>
                      <w:rFonts w:ascii="Calibri" w:eastAsia="Calibri" w:hAnsi="Calibri" w:cs="Calibri"/>
                      <w:sz w:val="18"/>
                      <w:szCs w:val="18"/>
                    </w:rPr>
                    <w:t>Rečenice su jasne, ne započinju sve istim riječima</w:t>
                  </w:r>
                  <w:r w:rsidR="005A12A7">
                    <w:rPr>
                      <w:rFonts w:ascii="Calibri" w:eastAsia="Calibri" w:hAnsi="Calibri" w:cs="Calibri"/>
                      <w:sz w:val="18"/>
                      <w:szCs w:val="18"/>
                    </w:rPr>
                    <w:t>.</w:t>
                  </w:r>
                  <w:r w:rsidRPr="00A672C4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     </w:t>
                  </w:r>
                </w:p>
                <w:p w14:paraId="42F8E238" w14:textId="73E916F3" w:rsidR="00A672C4" w:rsidRPr="00A672C4" w:rsidRDefault="00A672C4" w:rsidP="00B2190A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A672C4">
                    <w:rPr>
                      <w:rFonts w:ascii="Calibri" w:eastAsia="Calibri" w:hAnsi="Calibri" w:cs="Calibri"/>
                      <w:sz w:val="18"/>
                      <w:szCs w:val="18"/>
                    </w:rPr>
                    <w:t>DA     UGLAVNOM       NE</w:t>
                  </w:r>
                </w:p>
              </w:tc>
              <w:tc>
                <w:tcPr>
                  <w:tcW w:w="2318" w:type="dxa"/>
                </w:tcPr>
                <w:p w14:paraId="610B666B" w14:textId="4CCE3BB8" w:rsidR="00A672C4" w:rsidRPr="00D55823" w:rsidRDefault="00A672C4" w:rsidP="00B2190A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A672C4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Smatram da je moje prepričavanje za ocjenu: </w:t>
                  </w:r>
                </w:p>
              </w:tc>
            </w:tr>
          </w:tbl>
          <w:p w14:paraId="7615EA21" w14:textId="77777777" w:rsidR="00A672C4" w:rsidRDefault="00A672C4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182F0B4" w14:textId="68B741E3" w:rsidR="00236B3C" w:rsidRDefault="005A12A7" w:rsidP="00B2190A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5A12A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NA PLOČI JE</w:t>
            </w:r>
          </w:p>
          <w:p w14:paraId="59679D9F" w14:textId="77777777" w:rsidR="005A12A7" w:rsidRPr="005A12A7" w:rsidRDefault="005A12A7" w:rsidP="00B2190A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349930D9" w14:textId="4262176A" w:rsidR="00236B3C" w:rsidRDefault="00236B3C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Točkasta kocka - prepričavanje </w:t>
            </w:r>
          </w:p>
          <w:p w14:paraId="5107DF81" w14:textId="77777777" w:rsidR="00236B3C" w:rsidRDefault="00236B3C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E95812E" w14:textId="3D48650A" w:rsidR="00236B3C" w:rsidRDefault="00236B3C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Plan prepričavanja (naslovi ulomaka): </w:t>
            </w:r>
          </w:p>
          <w:p w14:paraId="0B38C6AE" w14:textId="77777777" w:rsidR="00236B3C" w:rsidRDefault="00236B3C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2093B1E" w14:textId="77777777" w:rsidR="00236B3C" w:rsidRDefault="00236B3C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 xml:space="preserve">1.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Čarobna kocka sije ivančice</w:t>
            </w:r>
          </w:p>
          <w:p w14:paraId="6D135192" w14:textId="1D591111" w:rsidR="00236B3C" w:rsidRDefault="00236B3C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2.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 xml:space="preserve">Gljiva ima kao zvijezda na nebu </w:t>
            </w:r>
          </w:p>
          <w:p w14:paraId="5932D75D" w14:textId="7CF08A3F" w:rsidR="00236B3C" w:rsidRDefault="00236B3C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3.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Čarobno ljeto u porječju</w:t>
            </w:r>
          </w:p>
          <w:p w14:paraId="6C918F4C" w14:textId="1C2AB98F" w:rsidR="00236B3C" w:rsidRDefault="00236B3C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4.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Tišina velike sive planine</w:t>
            </w:r>
          </w:p>
          <w:p w14:paraId="5AE5787E" w14:textId="32F48142" w:rsidR="00236B3C" w:rsidRPr="00236B3C" w:rsidRDefault="00236B3C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5.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Kocka uživa u svom umjetničkom djelu</w:t>
            </w:r>
          </w:p>
          <w:p w14:paraId="128899AD" w14:textId="2501A954" w:rsidR="00236B3C" w:rsidRPr="00D55823" w:rsidRDefault="00236B3C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427" w:type="dxa"/>
          </w:tcPr>
          <w:p w14:paraId="1D7C4FB3" w14:textId="77777777" w:rsidR="00482CD0" w:rsidRPr="00D55823" w:rsidRDefault="00482CD0" w:rsidP="00B2190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374" w:type="dxa"/>
          </w:tcPr>
          <w:p w14:paraId="41601B59" w14:textId="77777777" w:rsidR="005A12A7" w:rsidRDefault="00236B3C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36B3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</w:t>
            </w:r>
            <w:r w:rsidR="005A12A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3. Kreativno mišljenje: Učenik se koristi kreativnošću za oblikovanje svojih ideja i pristupa rješavanju problema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7EB3DC54" w14:textId="07685E07" w:rsidR="00236B3C" w:rsidRPr="00236B3C" w:rsidRDefault="00236B3C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36B3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4. Kritičko mišljenje: Učenik razlikuje činjenice od mišljenja i sposoban je usporediti različite ideje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3. Prilagodba učenja: Uz podršku učitelja, ali i samostalno, prema potrebi učenik mijenja plan ili pristup učenju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236B3C">
              <w:rPr>
                <w:rFonts w:ascii="Calibri" w:eastAsia="Calibri" w:hAnsi="Calibri" w:cs="Calibri"/>
                <w:sz w:val="18"/>
                <w:szCs w:val="18"/>
              </w:rPr>
              <w:t>Samovrednovanje</w:t>
            </w:r>
            <w:proofErr w:type="spellEnd"/>
            <w:r w:rsidRPr="00236B3C">
              <w:rPr>
                <w:rFonts w:ascii="Calibri" w:eastAsia="Calibri" w:hAnsi="Calibri" w:cs="Calibri"/>
                <w:sz w:val="18"/>
                <w:szCs w:val="18"/>
              </w:rPr>
              <w:t xml:space="preserve">/samoprocjena: Na poticaj učitelja, ali i samostalno, učenik </w:t>
            </w:r>
            <w:proofErr w:type="spellStart"/>
            <w:r w:rsidRPr="00236B3C">
              <w:rPr>
                <w:rFonts w:ascii="Calibri" w:eastAsia="Calibri" w:hAnsi="Calibri" w:cs="Calibri"/>
                <w:sz w:val="18"/>
                <w:szCs w:val="18"/>
              </w:rPr>
              <w:t>samovrednuje</w:t>
            </w:r>
            <w:proofErr w:type="spellEnd"/>
            <w:r w:rsidRPr="00236B3C">
              <w:rPr>
                <w:rFonts w:ascii="Calibri" w:eastAsia="Calibri" w:hAnsi="Calibri" w:cs="Calibri"/>
                <w:sz w:val="18"/>
                <w:szCs w:val="18"/>
              </w:rPr>
              <w:t xml:space="preserve"> proces učenja i svoje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rezultate te procjenjuje ostvareni napredak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2. Slika o sebi kao učeniku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>:</w:t>
            </w:r>
          </w:p>
          <w:p w14:paraId="39A1B09F" w14:textId="40EC9DAE" w:rsidR="00482CD0" w:rsidRDefault="00236B3C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36B3C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3. Interes: Učenik iskazuje interes za različita područja, preuzima odgovornost za svoje učenje i ustraje u učenju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4AF4E30A" w14:textId="67E5CE72" w:rsidR="00236B3C" w:rsidRDefault="00236B3C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36B3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1. Razvija sliku o sebi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2. Upravlja emocijama i ponašanjem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Razvija osobne potencijale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4F2ED912" w14:textId="02325CC4" w:rsidR="00236B3C" w:rsidRDefault="00236B3C" w:rsidP="00B2190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36B3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20068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236B3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1. Razlikuje pozitivne i negativne utjecaje čovjeka na prirodu i okoliš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2. Uočava da u prirodi postoji međudjelovanje i međuovisnost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3. Razmatra utjecaj korištenja različitih izvora energije na okoliš i ljude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1. Objašnjava da djelovanje ima posljedice i rezultate.</w:t>
            </w:r>
          </w:p>
          <w:p w14:paraId="450A554D" w14:textId="448D2F92" w:rsidR="00236B3C" w:rsidRPr="00D55823" w:rsidRDefault="00236B3C" w:rsidP="005A12A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A12A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</w:t>
            </w:r>
            <w:r w:rsidR="0020068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C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 xml:space="preserve"> Uspoređuje i podržava različitosti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="005A12A7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236B3C">
              <w:rPr>
                <w:rFonts w:ascii="Calibri" w:eastAsia="Calibri" w:hAnsi="Calibri" w:cs="Calibri"/>
                <w:sz w:val="18"/>
                <w:szCs w:val="18"/>
              </w:rPr>
              <w:t xml:space="preserve"> Opisuje zdrave životne navike.</w:t>
            </w:r>
          </w:p>
        </w:tc>
      </w:tr>
      <w:bookmarkEnd w:id="0"/>
    </w:tbl>
    <w:p w14:paraId="266F1EE7" w14:textId="77777777" w:rsidR="00C35534" w:rsidRDefault="003A64BE" w:rsidP="00B2190A">
      <w:pPr>
        <w:spacing w:line="240" w:lineRule="auto"/>
      </w:pPr>
    </w:p>
    <w:sectPr w:rsidR="00C35534" w:rsidSect="0090365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CD0"/>
    <w:rsid w:val="0007518F"/>
    <w:rsid w:val="0020068E"/>
    <w:rsid w:val="00236B3C"/>
    <w:rsid w:val="0023795C"/>
    <w:rsid w:val="003A64BE"/>
    <w:rsid w:val="00482CD0"/>
    <w:rsid w:val="005A12A7"/>
    <w:rsid w:val="005C09F0"/>
    <w:rsid w:val="005C5D6C"/>
    <w:rsid w:val="008C7959"/>
    <w:rsid w:val="00903655"/>
    <w:rsid w:val="00A038F0"/>
    <w:rsid w:val="00A672C4"/>
    <w:rsid w:val="00B2190A"/>
    <w:rsid w:val="00B647AF"/>
    <w:rsid w:val="00C1385D"/>
    <w:rsid w:val="00C175C6"/>
    <w:rsid w:val="00CB4C7F"/>
    <w:rsid w:val="00DC0CA7"/>
    <w:rsid w:val="00F35B18"/>
    <w:rsid w:val="00FF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15F63"/>
  <w15:chartTrackingRefBased/>
  <w15:docId w15:val="{E224B5A5-58A7-4368-9699-78A06135E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CD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482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482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219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0BC15-233E-43B0-A786-5FEAA42BC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2022-07-04T16:39:00Z</dcterms:created>
  <dcterms:modified xsi:type="dcterms:W3CDTF">2022-07-04T16:39:00Z</dcterms:modified>
</cp:coreProperties>
</file>