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3FDCF" w14:textId="77777777" w:rsidR="00661D8E" w:rsidRPr="00C11C37" w:rsidRDefault="00661D8E" w:rsidP="005E435B">
      <w:pPr>
        <w:spacing w:line="240" w:lineRule="auto"/>
        <w:rPr>
          <w:rFonts w:cstheme="minorHAnsi"/>
        </w:rPr>
      </w:pPr>
      <w:r w:rsidRPr="00C11C37">
        <w:rPr>
          <w:rFonts w:cstheme="minorHAns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E435B" w:rsidRPr="00C11C37" w14:paraId="52D3FDD4" w14:textId="77777777" w:rsidTr="006C447C">
        <w:tc>
          <w:tcPr>
            <w:tcW w:w="3020" w:type="dxa"/>
            <w:shd w:val="clear" w:color="auto" w:fill="FFE599" w:themeFill="accent4" w:themeFillTint="66"/>
          </w:tcPr>
          <w:p w14:paraId="52D3FDD0" w14:textId="77777777" w:rsidR="00661D8E" w:rsidRPr="00C11C37" w:rsidRDefault="00661D8E" w:rsidP="005E435B">
            <w:pPr>
              <w:rPr>
                <w:rFonts w:cstheme="minorHAnsi"/>
              </w:rPr>
            </w:pPr>
            <w:r w:rsidRPr="00C11C37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52D3FDD1" w14:textId="77777777" w:rsidR="00661D8E" w:rsidRPr="00C11C37" w:rsidRDefault="00661D8E" w:rsidP="005E435B">
            <w:pPr>
              <w:rPr>
                <w:rFonts w:cstheme="minorHAnsi"/>
              </w:rPr>
            </w:pPr>
            <w:r w:rsidRPr="00C11C37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52D3FDD2" w14:textId="77777777" w:rsidR="00661D8E" w:rsidRPr="00C11C37" w:rsidRDefault="00661D8E" w:rsidP="005E435B">
            <w:pPr>
              <w:rPr>
                <w:rFonts w:cstheme="minorHAnsi"/>
              </w:rPr>
            </w:pPr>
            <w:r w:rsidRPr="00C11C37">
              <w:rPr>
                <w:rFonts w:cstheme="minorHAnsi"/>
              </w:rPr>
              <w:t>DATUM:</w:t>
            </w:r>
          </w:p>
          <w:p w14:paraId="52D3FDD3" w14:textId="77777777" w:rsidR="00661D8E" w:rsidRPr="00C11C37" w:rsidRDefault="00661D8E" w:rsidP="005E435B">
            <w:pPr>
              <w:rPr>
                <w:rFonts w:cstheme="minorHAnsi"/>
              </w:rPr>
            </w:pPr>
          </w:p>
        </w:tc>
      </w:tr>
      <w:tr w:rsidR="005E435B" w:rsidRPr="00C11C37" w14:paraId="52D3FDDC" w14:textId="77777777" w:rsidTr="00661D8E">
        <w:tc>
          <w:tcPr>
            <w:tcW w:w="9062" w:type="dxa"/>
            <w:gridSpan w:val="3"/>
          </w:tcPr>
          <w:p w14:paraId="52D3FDD5" w14:textId="77777777" w:rsidR="00661D8E" w:rsidRPr="00C11C37" w:rsidRDefault="00661D8E" w:rsidP="005E435B">
            <w:pPr>
              <w:pStyle w:val="NoSpacing"/>
              <w:rPr>
                <w:rFonts w:cstheme="minorHAnsi"/>
              </w:rPr>
            </w:pPr>
          </w:p>
          <w:p w14:paraId="52D3FDD6" w14:textId="77777777" w:rsidR="00661D8E" w:rsidRPr="00C11C37" w:rsidRDefault="008A0037" w:rsidP="005E435B">
            <w:pPr>
              <w:pStyle w:val="NoSpacing"/>
              <w:rPr>
                <w:rFonts w:cstheme="minorHAnsi"/>
                <w:u w:val="single"/>
              </w:rPr>
            </w:pPr>
            <w:r w:rsidRPr="00C11C37">
              <w:rPr>
                <w:rFonts w:cstheme="minorHAnsi"/>
              </w:rPr>
              <w:t xml:space="preserve">DOMENA: </w:t>
            </w:r>
            <w:r w:rsidR="005E435B" w:rsidRPr="00C11C37">
              <w:rPr>
                <w:rFonts w:cstheme="minorHAnsi"/>
                <w:u w:val="single"/>
              </w:rPr>
              <w:t>Stvaralaštvo i produktivnost</w:t>
            </w:r>
          </w:p>
          <w:p w14:paraId="52D3FDD7" w14:textId="77777777" w:rsidR="00661D8E" w:rsidRPr="00C11C37" w:rsidRDefault="00661D8E" w:rsidP="005E435B">
            <w:pPr>
              <w:pStyle w:val="NoSpacing"/>
              <w:rPr>
                <w:rFonts w:cstheme="minorHAnsi"/>
              </w:rPr>
            </w:pPr>
            <w:r w:rsidRPr="00C11C37">
              <w:rPr>
                <w:rFonts w:cstheme="minorHAnsi"/>
              </w:rPr>
              <w:t xml:space="preserve">TEMA: </w:t>
            </w:r>
            <w:r w:rsidR="005E435B" w:rsidRPr="00C11C37">
              <w:rPr>
                <w:rFonts w:cstheme="minorHAnsi"/>
              </w:rPr>
              <w:t>Slika, pokret, zvuk i riječ</w:t>
            </w:r>
          </w:p>
          <w:p w14:paraId="52D3FDD8" w14:textId="77777777" w:rsidR="00661D8E" w:rsidRPr="00C11C37" w:rsidRDefault="00661D8E" w:rsidP="005E435B">
            <w:pPr>
              <w:pStyle w:val="NoSpacing"/>
              <w:rPr>
                <w:rFonts w:cstheme="minorHAnsi"/>
              </w:rPr>
            </w:pPr>
            <w:r w:rsidRPr="00C11C37">
              <w:rPr>
                <w:rFonts w:cstheme="minorHAnsi"/>
              </w:rPr>
              <w:t>NASTAVNO PODRUČJE:</w:t>
            </w:r>
            <w:r w:rsidR="00E46F3B" w:rsidRPr="00C11C37">
              <w:rPr>
                <w:rFonts w:cstheme="minorHAnsi"/>
              </w:rPr>
              <w:t xml:space="preserve"> </w:t>
            </w:r>
            <w:r w:rsidR="005E435B" w:rsidRPr="00C11C37">
              <w:rPr>
                <w:rFonts w:cstheme="minorHAnsi"/>
              </w:rPr>
              <w:t>Masa i prostor</w:t>
            </w:r>
            <w:r w:rsidR="00CF6F34" w:rsidRPr="00C11C37">
              <w:rPr>
                <w:rFonts w:cstheme="minorHAnsi"/>
              </w:rPr>
              <w:t xml:space="preserve"> </w:t>
            </w:r>
            <w:r w:rsidR="005E435B" w:rsidRPr="00C11C37">
              <w:rPr>
                <w:rFonts w:cstheme="minorHAnsi"/>
              </w:rPr>
              <w:t>- modeliranje i građenje; Kreativna igra</w:t>
            </w:r>
          </w:p>
          <w:p w14:paraId="52D3FDD9" w14:textId="77777777" w:rsidR="00661D8E" w:rsidRPr="00C11C37" w:rsidRDefault="00661D8E" w:rsidP="005E435B">
            <w:pPr>
              <w:pStyle w:val="NoSpacing"/>
              <w:rPr>
                <w:rFonts w:cstheme="minorHAnsi"/>
                <w:b/>
              </w:rPr>
            </w:pPr>
            <w:r w:rsidRPr="00C11C37">
              <w:rPr>
                <w:rFonts w:eastAsia="Calibri" w:cstheme="minorHAnsi"/>
              </w:rPr>
              <w:t xml:space="preserve">MOTIV (VIZUALNI, NEVIZUALNI ILI VIZUALNI JEZIK KAO POTICAJ): </w:t>
            </w:r>
            <w:r w:rsidR="005E435B" w:rsidRPr="00C11C37">
              <w:rPr>
                <w:rFonts w:cstheme="minorHAnsi"/>
                <w:b/>
              </w:rPr>
              <w:t>Lutka</w:t>
            </w:r>
          </w:p>
          <w:p w14:paraId="52D3FDDA" w14:textId="77777777" w:rsidR="005E435B" w:rsidRPr="00C11C37" w:rsidRDefault="00661D8E" w:rsidP="005E435B">
            <w:pPr>
              <w:pStyle w:val="NoSpacing"/>
              <w:rPr>
                <w:rFonts w:cstheme="minorHAnsi"/>
              </w:rPr>
            </w:pPr>
            <w:r w:rsidRPr="00C11C37">
              <w:rPr>
                <w:rFonts w:cstheme="minorHAnsi"/>
              </w:rPr>
              <w:t>LIKOVNI MATERIJALI I TEHNIKE:</w:t>
            </w:r>
            <w:r w:rsidR="005E435B" w:rsidRPr="00C11C37">
              <w:rPr>
                <w:rFonts w:cstheme="minorHAnsi"/>
              </w:rPr>
              <w:t xml:space="preserve"> šarena čarapa, </w:t>
            </w:r>
            <w:r w:rsidR="0022193E" w:rsidRPr="00C11C37">
              <w:rPr>
                <w:rFonts w:cstheme="minorHAnsi"/>
              </w:rPr>
              <w:t>dva</w:t>
            </w:r>
            <w:r w:rsidR="005E435B" w:rsidRPr="00C11C37">
              <w:rPr>
                <w:rFonts w:cstheme="minorHAnsi"/>
              </w:rPr>
              <w:t xml:space="preserve"> plastična čepa, filc, malo vunice, kolaž</w:t>
            </w:r>
            <w:r w:rsidR="0022193E" w:rsidRPr="00C11C37">
              <w:rPr>
                <w:rFonts w:cstheme="minorHAnsi"/>
              </w:rPr>
              <w:t>-</w:t>
            </w:r>
            <w:r w:rsidR="005E435B" w:rsidRPr="00C11C37">
              <w:rPr>
                <w:rFonts w:cstheme="minorHAnsi"/>
              </w:rPr>
              <w:t>papir, univerzalno tekuće ljepilo, škare</w:t>
            </w:r>
          </w:p>
          <w:p w14:paraId="52D3FDDB" w14:textId="77777777" w:rsidR="00661D8E" w:rsidRPr="00C11C37" w:rsidRDefault="00661D8E" w:rsidP="005E435B">
            <w:pPr>
              <w:pStyle w:val="NoSpacing"/>
              <w:rPr>
                <w:rFonts w:cstheme="minorHAnsi"/>
              </w:rPr>
            </w:pPr>
          </w:p>
        </w:tc>
      </w:tr>
      <w:tr w:rsidR="005E435B" w:rsidRPr="00C11C37" w14:paraId="52D3FDF8" w14:textId="77777777" w:rsidTr="00661D8E">
        <w:tc>
          <w:tcPr>
            <w:tcW w:w="9062" w:type="dxa"/>
            <w:gridSpan w:val="3"/>
          </w:tcPr>
          <w:p w14:paraId="52D3FDDD" w14:textId="77777777" w:rsidR="00661D8E" w:rsidRPr="00C11C37" w:rsidRDefault="00661D8E" w:rsidP="005E435B">
            <w:pPr>
              <w:rPr>
                <w:rFonts w:cstheme="minorHAnsi"/>
              </w:rPr>
            </w:pPr>
          </w:p>
          <w:p w14:paraId="52D3FDDE" w14:textId="77777777" w:rsidR="00661D8E" w:rsidRPr="00C11C37" w:rsidRDefault="00661D8E" w:rsidP="005E435B">
            <w:pPr>
              <w:pStyle w:val="NoSpacing"/>
              <w:rPr>
                <w:rFonts w:cstheme="minorHAnsi"/>
              </w:rPr>
            </w:pPr>
            <w:r w:rsidRPr="00C11C37">
              <w:rPr>
                <w:rFonts w:cstheme="minorHAnsi"/>
                <w:b/>
              </w:rPr>
              <w:t>Ishodi</w:t>
            </w:r>
            <w:r w:rsidRPr="00C11C37">
              <w:rPr>
                <w:rFonts w:cstheme="minorHAnsi"/>
              </w:rPr>
              <w:t xml:space="preserve">: </w:t>
            </w:r>
          </w:p>
          <w:p w14:paraId="52D3FDDF" w14:textId="77777777" w:rsidR="005E435B" w:rsidRPr="00C11C37" w:rsidRDefault="000E636F" w:rsidP="005E435B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5E435B" w:rsidRPr="00C11C37">
              <w:rPr>
                <w:rFonts w:cstheme="minorHAnsi"/>
                <w:b/>
              </w:rPr>
              <w:t>Učenik prepoznaje umjetnost kao način komunikacije i odgovara na različite poticaje likovnim izražavanjem.</w:t>
            </w:r>
          </w:p>
          <w:p w14:paraId="52D3FDE0" w14:textId="77777777" w:rsidR="005E435B" w:rsidRPr="00C11C37" w:rsidRDefault="005E435B" w:rsidP="005E435B">
            <w:pPr>
              <w:pStyle w:val="NoSpacing"/>
              <w:rPr>
                <w:rFonts w:cstheme="minorHAnsi"/>
              </w:rPr>
            </w:pPr>
            <w:r w:rsidRPr="00C11C37">
              <w:rPr>
                <w:rFonts w:cstheme="minorHAnsi"/>
              </w:rPr>
              <w:t xml:space="preserve">Učenik odgovara likovnim i vizualnim izražavanjem na razne vrste poticaja. </w:t>
            </w:r>
          </w:p>
          <w:p w14:paraId="52D3FDE1" w14:textId="77777777" w:rsidR="005E435B" w:rsidRPr="00C11C37" w:rsidRDefault="005E435B" w:rsidP="005E435B">
            <w:pPr>
              <w:pStyle w:val="NoSpacing"/>
              <w:rPr>
                <w:rFonts w:cstheme="minorHAnsi"/>
              </w:rPr>
            </w:pPr>
            <w:r w:rsidRPr="00C11C37">
              <w:rPr>
                <w:rFonts w:cstheme="minorHAnsi"/>
              </w:rPr>
              <w:t>Učenik u stvaralačkom procesu i izražavanju koristi:</w:t>
            </w:r>
          </w:p>
          <w:p w14:paraId="52D3FDE2" w14:textId="77777777" w:rsidR="005E435B" w:rsidRPr="00C11C37" w:rsidRDefault="005E435B" w:rsidP="005E435B">
            <w:pPr>
              <w:pStyle w:val="NoSpacing"/>
              <w:rPr>
                <w:rFonts w:cstheme="minorHAnsi"/>
              </w:rPr>
            </w:pPr>
            <w:r w:rsidRPr="00C11C37">
              <w:rPr>
                <w:rFonts w:cstheme="minorHAnsi"/>
              </w:rPr>
              <w:t xml:space="preserve">- princip kreativne igre </w:t>
            </w:r>
          </w:p>
          <w:p w14:paraId="52D3FDE3" w14:textId="77777777" w:rsidR="005E435B" w:rsidRPr="00C11C37" w:rsidRDefault="005E435B" w:rsidP="005E435B">
            <w:pPr>
              <w:pStyle w:val="NoSpacing"/>
              <w:rPr>
                <w:rFonts w:cstheme="minorHAnsi"/>
              </w:rPr>
            </w:pPr>
            <w:r w:rsidRPr="00C11C37">
              <w:rPr>
                <w:rFonts w:cstheme="minorHAnsi"/>
              </w:rPr>
              <w:t>- likovni jezik (obvezni pojmovi likovnog</w:t>
            </w:r>
            <w:r w:rsidR="0022193E" w:rsidRPr="00C11C37">
              <w:rPr>
                <w:rFonts w:cstheme="minorHAnsi"/>
              </w:rPr>
              <w:t>a</w:t>
            </w:r>
            <w:r w:rsidRPr="00C11C37">
              <w:rPr>
                <w:rFonts w:cstheme="minorHAnsi"/>
              </w:rPr>
              <w:t xml:space="preserve"> jezika i oni za koje učitelj smatra da mu mogu pomoći pri realizaciji ideje u određenom zadatku)</w:t>
            </w:r>
          </w:p>
          <w:p w14:paraId="52D3FDE4" w14:textId="77777777" w:rsidR="005E435B" w:rsidRPr="00C11C37" w:rsidRDefault="005E435B" w:rsidP="005E435B">
            <w:pPr>
              <w:pStyle w:val="NoSpacing"/>
              <w:rPr>
                <w:rFonts w:cstheme="minorHAnsi"/>
              </w:rPr>
            </w:pPr>
            <w:r w:rsidRPr="00C11C37">
              <w:rPr>
                <w:rFonts w:cstheme="minorHAnsi"/>
              </w:rPr>
              <w:t>- iskustvo usmjerenog opažanja</w:t>
            </w:r>
          </w:p>
          <w:p w14:paraId="52D3FDE5" w14:textId="77777777" w:rsidR="005E435B" w:rsidRPr="00C11C37" w:rsidRDefault="005E435B" w:rsidP="005E435B">
            <w:pPr>
              <w:pStyle w:val="NoSpacing"/>
              <w:rPr>
                <w:rFonts w:cstheme="minorHAnsi"/>
              </w:rPr>
            </w:pPr>
            <w:r w:rsidRPr="00C11C37">
              <w:rPr>
                <w:rFonts w:cstheme="minorHAnsi"/>
              </w:rPr>
              <w:t>- doživljaj temeljen na osjećajima, iskustvu, mislima i informacijama</w:t>
            </w:r>
            <w:r w:rsidR="004A4B57">
              <w:rPr>
                <w:rFonts w:cstheme="minorHAnsi"/>
              </w:rPr>
              <w:t>.</w:t>
            </w:r>
          </w:p>
          <w:p w14:paraId="52D3FDE6" w14:textId="77777777" w:rsidR="005E435B" w:rsidRPr="00C11C37" w:rsidRDefault="004A4B57" w:rsidP="005E435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5E435B" w:rsidRPr="00C11C37">
              <w:rPr>
                <w:rFonts w:cstheme="minorHAnsi"/>
              </w:rPr>
              <w:t>upoznaje pojmove te forme izražavanja i oblikovanja vezane uz likovnu ili vizualnu umjetnost i kulturu</w:t>
            </w:r>
            <w:r w:rsidR="00C11C37">
              <w:rPr>
                <w:rFonts w:cstheme="minorHAnsi"/>
              </w:rPr>
              <w:t>.</w:t>
            </w:r>
          </w:p>
          <w:p w14:paraId="52D3FDE7" w14:textId="77777777" w:rsidR="005E435B" w:rsidRPr="00C11C37" w:rsidRDefault="004A4B57" w:rsidP="005E435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E435B" w:rsidRPr="00C11C37">
              <w:rPr>
                <w:rFonts w:cstheme="minorHAnsi"/>
              </w:rPr>
              <w:t>čenik kroz kreativnu igru otkriva značaj osobnog zadovoljstva u stvaralačkom procesu</w:t>
            </w:r>
            <w:r>
              <w:rPr>
                <w:rFonts w:cstheme="minorHAnsi"/>
              </w:rPr>
              <w:t>.</w:t>
            </w:r>
          </w:p>
          <w:p w14:paraId="52D3FDE8" w14:textId="77777777" w:rsidR="005E435B" w:rsidRPr="00C11C37" w:rsidRDefault="005E435B" w:rsidP="005E435B">
            <w:pPr>
              <w:pStyle w:val="NoSpacing"/>
              <w:rPr>
                <w:rFonts w:cstheme="minorHAnsi"/>
              </w:rPr>
            </w:pPr>
          </w:p>
          <w:p w14:paraId="52D3FDE9" w14:textId="77777777" w:rsidR="005E435B" w:rsidRPr="00C11C37" w:rsidRDefault="000E636F" w:rsidP="005E435B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5E435B" w:rsidRPr="00C11C37">
              <w:rPr>
                <w:rFonts w:cstheme="minorHAnsi"/>
                <w:b/>
              </w:rPr>
              <w:t>Učenik demonstrira poznavanje osobitosti različitih likovnih materijala i postupaka pri likovnom izražavanju.</w:t>
            </w:r>
          </w:p>
          <w:p w14:paraId="52D3FDEA" w14:textId="77777777" w:rsidR="005E435B" w:rsidRPr="00C11C37" w:rsidRDefault="004A4B57" w:rsidP="005E435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E435B" w:rsidRPr="00C11C37">
              <w:rPr>
                <w:rFonts w:cstheme="minorHAnsi"/>
              </w:rPr>
              <w:t>čenik primjećuje osobitosti likovnih materijala i postupaka te ih primjenjuje pri likovnom izražavanju</w:t>
            </w:r>
            <w:r>
              <w:rPr>
                <w:rFonts w:cstheme="minorHAnsi"/>
              </w:rPr>
              <w:t>.</w:t>
            </w:r>
          </w:p>
          <w:p w14:paraId="52D3FDEB" w14:textId="77777777" w:rsidR="005E435B" w:rsidRPr="00C11C37" w:rsidRDefault="005E435B" w:rsidP="005E435B">
            <w:pPr>
              <w:pStyle w:val="NoSpacing"/>
              <w:rPr>
                <w:rFonts w:cstheme="minorHAnsi"/>
              </w:rPr>
            </w:pPr>
          </w:p>
          <w:p w14:paraId="52D3FDEC" w14:textId="77777777" w:rsidR="005E435B" w:rsidRPr="00C11C37" w:rsidRDefault="000E636F" w:rsidP="005E435B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1. </w:t>
            </w:r>
            <w:r w:rsidR="005E435B" w:rsidRPr="00C11C37">
              <w:rPr>
                <w:rFonts w:cstheme="minorHAnsi"/>
                <w:b/>
              </w:rPr>
              <w:t xml:space="preserve">Učenik </w:t>
            </w:r>
            <w:r>
              <w:rPr>
                <w:rFonts w:cstheme="minorHAnsi"/>
                <w:b/>
              </w:rPr>
              <w:t>razlikuje</w:t>
            </w:r>
            <w:r w:rsidR="005E435B" w:rsidRPr="00C11C37">
              <w:rPr>
                <w:rFonts w:cstheme="minorHAnsi"/>
                <w:b/>
              </w:rPr>
              <w:t xml:space="preserve"> i uspoređuje svoj likovni ili vizualni rad te radove drugih učenika i opisuje vlastiti doživljaj stvaranja.</w:t>
            </w:r>
          </w:p>
          <w:p w14:paraId="52D3FDED" w14:textId="77777777" w:rsidR="005E435B" w:rsidRPr="00C11C37" w:rsidRDefault="004A4B57" w:rsidP="005E435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E435B" w:rsidRPr="00C11C37">
              <w:rPr>
                <w:rFonts w:cstheme="minorHAnsi"/>
              </w:rPr>
              <w:t>čenik opisuje i uspoređuje likovne ili vizualne radove prema kriterijima: likovnog</w:t>
            </w:r>
            <w:r w:rsidR="0085642B" w:rsidRPr="00C11C37">
              <w:rPr>
                <w:rFonts w:cstheme="minorHAnsi"/>
              </w:rPr>
              <w:t>a</w:t>
            </w:r>
            <w:r w:rsidR="005E435B" w:rsidRPr="00C11C37">
              <w:rPr>
                <w:rFonts w:cstheme="minorHAnsi"/>
              </w:rPr>
              <w:t xml:space="preserve"> jezika, likovnih materijala, tehnika i/ili vizualnih medija, prikaza motiva te originalnosti, uloženog truda i izražene ideje</w:t>
            </w:r>
            <w:r>
              <w:rPr>
                <w:rFonts w:cstheme="minorHAnsi"/>
              </w:rPr>
              <w:t>.</w:t>
            </w:r>
          </w:p>
          <w:p w14:paraId="52D3FDEE" w14:textId="77777777" w:rsidR="005E435B" w:rsidRPr="00C11C37" w:rsidRDefault="004A4B57" w:rsidP="005E435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E435B" w:rsidRPr="00C11C37">
              <w:rPr>
                <w:rFonts w:cstheme="minorHAnsi"/>
              </w:rPr>
              <w:t>čenik opisuje proces vlastitog</w:t>
            </w:r>
            <w:r w:rsidR="0085642B" w:rsidRPr="00C11C37">
              <w:rPr>
                <w:rFonts w:cstheme="minorHAnsi"/>
              </w:rPr>
              <w:t>a</w:t>
            </w:r>
            <w:r w:rsidR="005E435B" w:rsidRPr="00C11C37">
              <w:rPr>
                <w:rFonts w:cstheme="minorHAnsi"/>
              </w:rPr>
              <w:t xml:space="preserve">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14:paraId="52D3FDEF" w14:textId="77777777" w:rsidR="005E435B" w:rsidRPr="00C11C37" w:rsidRDefault="004A4B57" w:rsidP="005E435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E435B" w:rsidRPr="00C11C37">
              <w:rPr>
                <w:rFonts w:cstheme="minorHAnsi"/>
              </w:rPr>
              <w:t>čenik prepoznaje osobno zadovoljstvo u stvaralačkom procesu</w:t>
            </w:r>
            <w:r>
              <w:rPr>
                <w:rFonts w:cstheme="minorHAnsi"/>
              </w:rPr>
              <w:t>.</w:t>
            </w:r>
          </w:p>
          <w:p w14:paraId="52D3FDF0" w14:textId="77777777" w:rsidR="005E435B" w:rsidRPr="00C11C37" w:rsidRDefault="005E435B" w:rsidP="005E435B">
            <w:pPr>
              <w:pStyle w:val="NoSpacing"/>
              <w:rPr>
                <w:rFonts w:cstheme="minorHAnsi"/>
              </w:rPr>
            </w:pPr>
          </w:p>
          <w:p w14:paraId="52D3FDF1" w14:textId="77777777" w:rsidR="005E435B" w:rsidRPr="00C11C37" w:rsidRDefault="000E636F" w:rsidP="005E435B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1. </w:t>
            </w:r>
            <w:r w:rsidR="005E435B" w:rsidRPr="00C11C37">
              <w:rPr>
                <w:rFonts w:cstheme="minorHAnsi"/>
                <w:b/>
              </w:rPr>
              <w:t>Učenik prepoznaje i u likovnom radu interpretira povezanost oblikovanja vizualne okoline s aktivnostima, sadržajima i namjenama koji se u njoj odvijaju.</w:t>
            </w:r>
          </w:p>
          <w:p w14:paraId="52D3FDF2" w14:textId="77777777" w:rsidR="005E435B" w:rsidRPr="00C11C37" w:rsidRDefault="005E435B" w:rsidP="005E435B">
            <w:pPr>
              <w:pStyle w:val="NoSpacing"/>
              <w:rPr>
                <w:rFonts w:cstheme="minorHAnsi"/>
              </w:rPr>
            </w:pPr>
            <w:r w:rsidRPr="00C11C37">
              <w:rPr>
                <w:rFonts w:cstheme="minorHAnsi"/>
              </w:rPr>
              <w:t>Kroz kreativne igre u prostoru te likovno i vizualno izražavanje učenik</w:t>
            </w:r>
            <w:r w:rsidR="004A4B57">
              <w:rPr>
                <w:rFonts w:cstheme="minorHAnsi"/>
              </w:rPr>
              <w:t xml:space="preserve"> </w:t>
            </w:r>
            <w:r w:rsidRPr="00C11C37">
              <w:rPr>
                <w:rFonts w:cstheme="minorHAnsi"/>
              </w:rPr>
              <w:t>istražuje prostor i uporabne predmete u neposrednoj okolini (odnose veličina, karakteristike oblika i njihovu namjenu).</w:t>
            </w:r>
          </w:p>
          <w:p w14:paraId="52D3FDF3" w14:textId="77777777" w:rsidR="005E435B" w:rsidRPr="00C11C37" w:rsidRDefault="005E435B" w:rsidP="005E435B">
            <w:pPr>
              <w:pStyle w:val="NoSpacing"/>
              <w:rPr>
                <w:rFonts w:cstheme="minorHAnsi"/>
              </w:rPr>
            </w:pPr>
          </w:p>
          <w:p w14:paraId="52D3FDF4" w14:textId="77777777" w:rsidR="005E435B" w:rsidRPr="00C11C37" w:rsidRDefault="000E636F" w:rsidP="005E435B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2. </w:t>
            </w:r>
            <w:r w:rsidR="005E435B" w:rsidRPr="00C11C37">
              <w:rPr>
                <w:rFonts w:cstheme="minorHAnsi"/>
                <w:b/>
              </w:rPr>
              <w:t xml:space="preserve">Učenik povezuje neki aspekt umjetničkog djela s iskustvima iz svakodnevnog života te društvenim kontekstom. </w:t>
            </w:r>
          </w:p>
          <w:p w14:paraId="52D3FDF5" w14:textId="77777777" w:rsidR="005E435B" w:rsidRPr="00C11C37" w:rsidRDefault="004A4B57" w:rsidP="005E435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E435B" w:rsidRPr="00C11C37">
              <w:rPr>
                <w:rFonts w:cstheme="minorHAnsi"/>
              </w:rPr>
              <w:t>čenik povezuje neki od aspekata umjetničkog djela (likovni, vizualni i tematski sadržaj) s iskustvom iz svakodnevnog života i svoje okoline</w:t>
            </w:r>
            <w:r>
              <w:rPr>
                <w:rFonts w:cstheme="minorHAnsi"/>
              </w:rPr>
              <w:t>.</w:t>
            </w:r>
          </w:p>
          <w:p w14:paraId="52D3FDF6" w14:textId="77777777" w:rsidR="00805F81" w:rsidRDefault="00805F81" w:rsidP="000E636F">
            <w:pPr>
              <w:pStyle w:val="NoSpacing"/>
              <w:rPr>
                <w:rFonts w:cstheme="minorHAnsi"/>
              </w:rPr>
            </w:pPr>
          </w:p>
          <w:p w14:paraId="52D3FDF7" w14:textId="77777777" w:rsidR="000E636F" w:rsidRPr="00C11C37" w:rsidRDefault="000E636F" w:rsidP="000E636F">
            <w:pPr>
              <w:pStyle w:val="NoSpacing"/>
              <w:rPr>
                <w:rFonts w:cstheme="minorHAnsi"/>
              </w:rPr>
            </w:pPr>
          </w:p>
        </w:tc>
      </w:tr>
      <w:tr w:rsidR="005E435B" w:rsidRPr="00C11C37" w14:paraId="52D3FE0A" w14:textId="77777777" w:rsidTr="00661D8E">
        <w:tc>
          <w:tcPr>
            <w:tcW w:w="9062" w:type="dxa"/>
            <w:gridSpan w:val="3"/>
          </w:tcPr>
          <w:p w14:paraId="52D3FDF9" w14:textId="77777777" w:rsidR="00661D8E" w:rsidRPr="00C11C37" w:rsidRDefault="00661D8E" w:rsidP="005E435B">
            <w:pPr>
              <w:pStyle w:val="NoSpacing"/>
              <w:rPr>
                <w:rFonts w:cstheme="minorHAnsi"/>
                <w:b/>
              </w:rPr>
            </w:pPr>
          </w:p>
          <w:p w14:paraId="52D3FDFA" w14:textId="77777777" w:rsidR="009A76A8" w:rsidRPr="00C11C37" w:rsidRDefault="009A76A8" w:rsidP="005E435B">
            <w:pPr>
              <w:pStyle w:val="NoSpacing"/>
              <w:rPr>
                <w:rFonts w:cstheme="minorHAnsi"/>
              </w:rPr>
            </w:pPr>
            <w:r w:rsidRPr="00C11C37">
              <w:rPr>
                <w:rFonts w:cstheme="minorHAnsi"/>
                <w:b/>
              </w:rPr>
              <w:t>Nastavne situacije</w:t>
            </w:r>
            <w:r w:rsidRPr="00C11C37">
              <w:rPr>
                <w:rFonts w:cstheme="minorHAnsi"/>
              </w:rPr>
              <w:t>:</w:t>
            </w:r>
          </w:p>
          <w:p w14:paraId="52D3FDFB" w14:textId="77777777" w:rsidR="005E435B" w:rsidRPr="00C11C37" w:rsidRDefault="005E435B" w:rsidP="005E435B">
            <w:pPr>
              <w:pStyle w:val="NoSpacing"/>
              <w:rPr>
                <w:rFonts w:cstheme="minorHAnsi"/>
                <w:b/>
              </w:rPr>
            </w:pPr>
            <w:r w:rsidRPr="00C11C37">
              <w:rPr>
                <w:rFonts w:cstheme="minorHAnsi"/>
              </w:rPr>
              <w:t>LIKOVNI PROBLEM</w:t>
            </w:r>
            <w:r w:rsidR="00CF6F34" w:rsidRPr="00C11C37">
              <w:rPr>
                <w:rFonts w:cstheme="minorHAnsi"/>
              </w:rPr>
              <w:t xml:space="preserve"> </w:t>
            </w:r>
            <w:r w:rsidRPr="00C11C37">
              <w:rPr>
                <w:rFonts w:cstheme="minorHAnsi"/>
              </w:rPr>
              <w:t xml:space="preserve">- </w:t>
            </w:r>
            <w:r w:rsidRPr="00C11C37">
              <w:rPr>
                <w:rFonts w:cstheme="minorHAnsi"/>
                <w:b/>
              </w:rPr>
              <w:t xml:space="preserve">Kreativna igra </w:t>
            </w:r>
          </w:p>
          <w:p w14:paraId="52D3FDFC" w14:textId="77777777" w:rsidR="005E435B" w:rsidRPr="00C11C37" w:rsidRDefault="005E435B" w:rsidP="004A4B57">
            <w:pPr>
              <w:pStyle w:val="NoSpacing"/>
              <w:ind w:left="720"/>
              <w:rPr>
                <w:rFonts w:cstheme="minorHAnsi"/>
              </w:rPr>
            </w:pPr>
            <w:r w:rsidRPr="00C11C37">
              <w:rPr>
                <w:rFonts w:cstheme="minorHAnsi"/>
              </w:rPr>
              <w:t xml:space="preserve">Pripremimo materijal na radnu plohu i </w:t>
            </w:r>
            <w:r w:rsidR="00CF6F34" w:rsidRPr="00C11C37">
              <w:rPr>
                <w:rFonts w:cstheme="minorHAnsi"/>
              </w:rPr>
              <w:t>pitamo</w:t>
            </w:r>
            <w:r w:rsidRPr="00C11C37">
              <w:rPr>
                <w:rFonts w:cstheme="minorHAnsi"/>
              </w:rPr>
              <w:t xml:space="preserve"> učenike što bi sve mogli napraviti pomoću onoga što imaju na stolu</w:t>
            </w:r>
            <w:r w:rsidR="008847E8">
              <w:rPr>
                <w:rFonts w:cstheme="minorHAnsi"/>
              </w:rPr>
              <w:t>.</w:t>
            </w:r>
          </w:p>
          <w:p w14:paraId="52D3FDFD" w14:textId="77777777" w:rsidR="005E435B" w:rsidRPr="00C11C37" w:rsidRDefault="004A4B57" w:rsidP="004A4B57">
            <w:pPr>
              <w:pStyle w:val="NoSpacing"/>
              <w:ind w:left="720"/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="005E435B" w:rsidRPr="00C11C37">
              <w:rPr>
                <w:rFonts w:cstheme="minorHAnsi"/>
              </w:rPr>
              <w:t xml:space="preserve">eka </w:t>
            </w:r>
            <w:r w:rsidRPr="00C11C37">
              <w:rPr>
                <w:rFonts w:cstheme="minorHAnsi"/>
              </w:rPr>
              <w:t xml:space="preserve">svoje ideje </w:t>
            </w:r>
            <w:r w:rsidR="005E435B" w:rsidRPr="00C11C37">
              <w:rPr>
                <w:rFonts w:cstheme="minorHAnsi"/>
              </w:rPr>
              <w:t>potkrijepe</w:t>
            </w:r>
            <w:r w:rsidRPr="00C11C3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d</w:t>
            </w:r>
            <w:r w:rsidRPr="00C11C37">
              <w:rPr>
                <w:rFonts w:cstheme="minorHAnsi"/>
              </w:rPr>
              <w:t>emonstracijom</w:t>
            </w:r>
            <w:r w:rsidR="005E435B" w:rsidRPr="00C11C37">
              <w:rPr>
                <w:rFonts w:cstheme="minorHAnsi"/>
              </w:rPr>
              <w:t>.</w:t>
            </w:r>
          </w:p>
          <w:p w14:paraId="52D3FDFE" w14:textId="77777777" w:rsidR="005E435B" w:rsidRPr="00C11C37" w:rsidRDefault="005E435B" w:rsidP="005E435B">
            <w:pPr>
              <w:pStyle w:val="NoSpacing"/>
              <w:ind w:left="720"/>
              <w:rPr>
                <w:rFonts w:cstheme="minorHAnsi"/>
              </w:rPr>
            </w:pPr>
          </w:p>
          <w:p w14:paraId="52D3FDFF" w14:textId="77777777" w:rsidR="005E435B" w:rsidRPr="00C11C37" w:rsidRDefault="005E435B" w:rsidP="005E435B">
            <w:pPr>
              <w:pStyle w:val="NoSpacing"/>
              <w:rPr>
                <w:rFonts w:cstheme="minorHAnsi"/>
              </w:rPr>
            </w:pPr>
          </w:p>
          <w:p w14:paraId="52D3FE00" w14:textId="77777777" w:rsidR="005E435B" w:rsidRPr="00C11C37" w:rsidRDefault="005E435B" w:rsidP="005E435B">
            <w:pPr>
              <w:pStyle w:val="NoSpacing"/>
              <w:rPr>
                <w:rFonts w:cstheme="minorHAnsi"/>
                <w:b/>
              </w:rPr>
            </w:pPr>
            <w:r w:rsidRPr="00C11C37">
              <w:rPr>
                <w:rFonts w:cstheme="minorHAnsi"/>
              </w:rPr>
              <w:t>LIKOVNI MOTIV</w:t>
            </w:r>
            <w:r w:rsidR="00CF6F34" w:rsidRPr="00C11C37">
              <w:rPr>
                <w:rFonts w:cstheme="minorHAnsi"/>
              </w:rPr>
              <w:t xml:space="preserve"> </w:t>
            </w:r>
            <w:r w:rsidRPr="00C11C37">
              <w:rPr>
                <w:rFonts w:cstheme="minorHAnsi"/>
              </w:rPr>
              <w:t xml:space="preserve">- </w:t>
            </w:r>
            <w:r w:rsidRPr="00C11C37">
              <w:rPr>
                <w:rFonts w:cstheme="minorHAnsi"/>
                <w:b/>
              </w:rPr>
              <w:t>Lutka</w:t>
            </w:r>
          </w:p>
          <w:p w14:paraId="52D3FE01" w14:textId="77777777" w:rsidR="005E435B" w:rsidRPr="00C11C37" w:rsidRDefault="005E435B" w:rsidP="005E435B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C11C37">
              <w:rPr>
                <w:rFonts w:cstheme="minorHAnsi"/>
              </w:rPr>
              <w:t>Čemu služi lutka?</w:t>
            </w:r>
          </w:p>
          <w:p w14:paraId="52D3FE02" w14:textId="77777777" w:rsidR="005E435B" w:rsidRPr="00C11C37" w:rsidRDefault="005E435B" w:rsidP="005E435B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C11C37">
              <w:rPr>
                <w:rFonts w:cstheme="minorHAnsi"/>
              </w:rPr>
              <w:t>Koja je tvoja najdraža lutka?</w:t>
            </w:r>
          </w:p>
          <w:p w14:paraId="52D3FE03" w14:textId="77777777" w:rsidR="005E435B" w:rsidRPr="00C11C37" w:rsidRDefault="005E435B" w:rsidP="005E435B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C11C37">
              <w:rPr>
                <w:rFonts w:cstheme="minorHAnsi"/>
              </w:rPr>
              <w:t>Koga sve lutka može prikazivati?</w:t>
            </w:r>
          </w:p>
          <w:p w14:paraId="52D3FE04" w14:textId="77777777" w:rsidR="005E435B" w:rsidRPr="00C11C37" w:rsidRDefault="005E435B" w:rsidP="005E435B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C11C37">
              <w:rPr>
                <w:rFonts w:cstheme="minorHAnsi"/>
              </w:rPr>
              <w:t>Lutke nam mogu priču ispričati</w:t>
            </w:r>
            <w:r w:rsidR="004A4B57">
              <w:rPr>
                <w:rFonts w:cstheme="minorHAnsi"/>
              </w:rPr>
              <w:t xml:space="preserve"> </w:t>
            </w:r>
            <w:r w:rsidR="008847E8">
              <w:rPr>
                <w:rFonts w:cstheme="minorHAnsi"/>
              </w:rPr>
              <w:t xml:space="preserve">i </w:t>
            </w:r>
            <w:r w:rsidRPr="00C11C37">
              <w:rPr>
                <w:rFonts w:cstheme="minorHAnsi"/>
              </w:rPr>
              <w:t>u kazalištu (lutaka).</w:t>
            </w:r>
            <w:r w:rsidR="004A4B57">
              <w:rPr>
                <w:rFonts w:cstheme="minorHAnsi"/>
              </w:rPr>
              <w:t xml:space="preserve"> J</w:t>
            </w:r>
            <w:r w:rsidRPr="00C11C37">
              <w:rPr>
                <w:rFonts w:cstheme="minorHAnsi"/>
              </w:rPr>
              <w:t>este li bili</w:t>
            </w:r>
            <w:r w:rsidR="004A4B57">
              <w:rPr>
                <w:rFonts w:cstheme="minorHAnsi"/>
              </w:rPr>
              <w:t xml:space="preserve"> u kazalištu lutaka</w:t>
            </w:r>
            <w:r w:rsidRPr="00C11C37">
              <w:rPr>
                <w:rFonts w:cstheme="minorHAnsi"/>
              </w:rPr>
              <w:t>?</w:t>
            </w:r>
          </w:p>
          <w:p w14:paraId="52D3FE05" w14:textId="77777777" w:rsidR="005E435B" w:rsidRPr="00C11C37" w:rsidRDefault="005E435B" w:rsidP="005E435B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C11C37">
              <w:rPr>
                <w:rFonts w:cstheme="minorHAnsi"/>
              </w:rPr>
              <w:t>Kazališnih lutaka ima više vrsta. Znate li koju od njih? (marioneta -</w:t>
            </w:r>
            <w:r w:rsidR="00CF6F34" w:rsidRPr="00C11C37">
              <w:rPr>
                <w:rFonts w:cstheme="minorHAnsi"/>
              </w:rPr>
              <w:t xml:space="preserve"> </w:t>
            </w:r>
            <w:r w:rsidRPr="00C11C37">
              <w:rPr>
                <w:rFonts w:cstheme="minorHAnsi"/>
              </w:rPr>
              <w:t>lutka na koncu, lutke na štapu, ručne lutke...)</w:t>
            </w:r>
          </w:p>
          <w:p w14:paraId="52D3FE06" w14:textId="77777777" w:rsidR="005E435B" w:rsidRPr="00C11C37" w:rsidRDefault="005E435B" w:rsidP="005E435B">
            <w:pPr>
              <w:pStyle w:val="NoSpacing"/>
              <w:rPr>
                <w:rFonts w:cstheme="minorHAnsi"/>
                <w:i/>
              </w:rPr>
            </w:pPr>
            <w:r w:rsidRPr="00C11C37">
              <w:rPr>
                <w:rFonts w:cstheme="minorHAnsi"/>
                <w:i/>
              </w:rPr>
              <w:t>(Može se pustiti kratki isječak neke lutkarske predstave ili skeča</w:t>
            </w:r>
            <w:r w:rsidR="00CF6F34" w:rsidRPr="00C11C37">
              <w:rPr>
                <w:rFonts w:cstheme="minorHAnsi"/>
                <w:i/>
              </w:rPr>
              <w:t>.</w:t>
            </w:r>
            <w:r w:rsidRPr="00C11C37">
              <w:rPr>
                <w:rFonts w:cstheme="minorHAnsi"/>
                <w:i/>
              </w:rPr>
              <w:t>)</w:t>
            </w:r>
          </w:p>
          <w:p w14:paraId="52D3FE07" w14:textId="77777777" w:rsidR="005E435B" w:rsidRPr="00C11C37" w:rsidRDefault="005E435B" w:rsidP="005E435B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C11C37">
              <w:rPr>
                <w:rFonts w:cstheme="minorHAnsi"/>
              </w:rPr>
              <w:t>Koji lutak je najpoznatiji na svijetu? (Pinocchio) Tko ga je izradio? (majstor Gepetto)</w:t>
            </w:r>
          </w:p>
          <w:p w14:paraId="52D3FE08" w14:textId="77777777" w:rsidR="005E435B" w:rsidRPr="00C11C37" w:rsidRDefault="005E435B" w:rsidP="005E435B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C11C37">
              <w:rPr>
                <w:rFonts w:cstheme="minorHAnsi"/>
              </w:rPr>
              <w:t>Bi</w:t>
            </w:r>
            <w:r w:rsidR="004A4B57">
              <w:rPr>
                <w:rFonts w:cstheme="minorHAnsi"/>
              </w:rPr>
              <w:t>ste</w:t>
            </w:r>
            <w:r w:rsidRPr="00C11C37">
              <w:rPr>
                <w:rFonts w:cstheme="minorHAnsi"/>
              </w:rPr>
              <w:t xml:space="preserve"> li voljeli imati svoju lutku za predstavu?</w:t>
            </w:r>
          </w:p>
          <w:p w14:paraId="52D3FE09" w14:textId="77777777" w:rsidR="00661D8E" w:rsidRPr="00C11C37" w:rsidRDefault="00661D8E" w:rsidP="005E435B">
            <w:pPr>
              <w:pStyle w:val="NoSpacing"/>
              <w:ind w:left="360"/>
              <w:rPr>
                <w:rFonts w:cstheme="minorHAnsi"/>
              </w:rPr>
            </w:pPr>
          </w:p>
        </w:tc>
      </w:tr>
      <w:tr w:rsidR="005E435B" w:rsidRPr="00C11C37" w14:paraId="52D3FE10" w14:textId="77777777" w:rsidTr="00661D8E">
        <w:tc>
          <w:tcPr>
            <w:tcW w:w="9062" w:type="dxa"/>
            <w:gridSpan w:val="3"/>
          </w:tcPr>
          <w:p w14:paraId="52D3FE0B" w14:textId="77777777" w:rsidR="00661D8E" w:rsidRPr="00C11C37" w:rsidRDefault="00661D8E" w:rsidP="005E435B">
            <w:pPr>
              <w:rPr>
                <w:rFonts w:cstheme="minorHAnsi"/>
              </w:rPr>
            </w:pPr>
          </w:p>
          <w:p w14:paraId="52D3FE0C" w14:textId="77777777" w:rsidR="00661D8E" w:rsidRPr="00C11C37" w:rsidRDefault="00661D8E" w:rsidP="005E435B">
            <w:pPr>
              <w:pStyle w:val="NoSpacing"/>
              <w:rPr>
                <w:rFonts w:cstheme="minorHAnsi"/>
                <w:b/>
              </w:rPr>
            </w:pPr>
            <w:r w:rsidRPr="00C11C37">
              <w:rPr>
                <w:rFonts w:cstheme="minorHAnsi"/>
                <w:b/>
              </w:rPr>
              <w:t>Aktivnost:</w:t>
            </w:r>
          </w:p>
          <w:p w14:paraId="52D3FE0D" w14:textId="77777777" w:rsidR="005E435B" w:rsidRPr="00C11C37" w:rsidRDefault="005E435B" w:rsidP="005E435B">
            <w:pPr>
              <w:pStyle w:val="NoSpacing"/>
              <w:rPr>
                <w:rFonts w:cstheme="minorHAnsi"/>
              </w:rPr>
            </w:pPr>
            <w:r w:rsidRPr="00C11C37">
              <w:rPr>
                <w:rFonts w:cstheme="minorHAnsi"/>
              </w:rPr>
              <w:t>Danas ćemo napraviti ručnu lutku. Čarapica će nam biti baza. Kako bi vam bilo lakše</w:t>
            </w:r>
            <w:r w:rsidR="004A4B57">
              <w:rPr>
                <w:rFonts w:cstheme="minorHAnsi"/>
              </w:rPr>
              <w:t>,</w:t>
            </w:r>
            <w:r w:rsidRPr="00C11C37">
              <w:rPr>
                <w:rFonts w:cstheme="minorHAnsi"/>
              </w:rPr>
              <w:t xml:space="preserve"> možete raditi u paru i međusobno si pomagati. Kako bi lutka progledala</w:t>
            </w:r>
            <w:r w:rsidR="004A4B57">
              <w:rPr>
                <w:rFonts w:cstheme="minorHAnsi"/>
              </w:rPr>
              <w:t>,</w:t>
            </w:r>
            <w:r w:rsidRPr="00C11C37">
              <w:rPr>
                <w:rFonts w:cstheme="minorHAnsi"/>
              </w:rPr>
              <w:t xml:space="preserve"> od čepova ćemo napraviti oči tako što ćemo na gorn</w:t>
            </w:r>
            <w:r w:rsidR="004A4B57">
              <w:rPr>
                <w:rFonts w:cstheme="minorHAnsi"/>
              </w:rPr>
              <w:t>ju</w:t>
            </w:r>
            <w:r w:rsidRPr="00C11C37">
              <w:rPr>
                <w:rFonts w:cstheme="minorHAnsi"/>
              </w:rPr>
              <w:t xml:space="preserve"> ravn</w:t>
            </w:r>
            <w:r w:rsidR="004A4B57">
              <w:rPr>
                <w:rFonts w:cstheme="minorHAnsi"/>
              </w:rPr>
              <w:t>u</w:t>
            </w:r>
            <w:r w:rsidRPr="00C11C37">
              <w:rPr>
                <w:rFonts w:cstheme="minorHAnsi"/>
              </w:rPr>
              <w:t xml:space="preserve"> površin</w:t>
            </w:r>
            <w:r w:rsidR="004A4B57">
              <w:rPr>
                <w:rFonts w:cstheme="minorHAnsi"/>
              </w:rPr>
              <w:t xml:space="preserve">u </w:t>
            </w:r>
            <w:r w:rsidRPr="00C11C37">
              <w:rPr>
                <w:rFonts w:cstheme="minorHAnsi"/>
              </w:rPr>
              <w:t>čepa zalijepiti bijeli papir za bjeloočnicu i crni papir za zjenicu. Kada je to gotovo</w:t>
            </w:r>
            <w:r w:rsidR="004A4B57">
              <w:rPr>
                <w:rFonts w:cstheme="minorHAnsi"/>
              </w:rPr>
              <w:t>,</w:t>
            </w:r>
            <w:r w:rsidRPr="00C11C37">
              <w:rPr>
                <w:rFonts w:cstheme="minorHAnsi"/>
              </w:rPr>
              <w:t xml:space="preserve"> zalijepite oči na vrhu glave slijeva i </w:t>
            </w:r>
            <w:r w:rsidR="004A4B57">
              <w:rPr>
                <w:rFonts w:cstheme="minorHAnsi"/>
              </w:rPr>
              <w:t>z</w:t>
            </w:r>
            <w:r w:rsidRPr="00C11C37">
              <w:rPr>
                <w:rFonts w:cstheme="minorHAnsi"/>
              </w:rPr>
              <w:t>desna. Tko želi</w:t>
            </w:r>
            <w:r w:rsidR="004A4B57">
              <w:rPr>
                <w:rFonts w:cstheme="minorHAnsi"/>
              </w:rPr>
              <w:t>,</w:t>
            </w:r>
            <w:r w:rsidRPr="00C11C37">
              <w:rPr>
                <w:rFonts w:cstheme="minorHAnsi"/>
              </w:rPr>
              <w:t xml:space="preserve"> može dodati i trepavice. Ovisi što će lutka prikazivati</w:t>
            </w:r>
            <w:r w:rsidR="004A4B57">
              <w:rPr>
                <w:rFonts w:cstheme="minorHAnsi"/>
              </w:rPr>
              <w:t>,</w:t>
            </w:r>
            <w:r w:rsidRPr="00C11C37">
              <w:rPr>
                <w:rFonts w:cstheme="minorHAnsi"/>
              </w:rPr>
              <w:t xml:space="preserve"> napravit ćemo i ukrase na glavi. Od vunice ili izrezanog filca se može napraviti kosa (ježek frizura, kečke...). Od filca možemo napraviti i jezik, uši, leptir mašnu itd. </w:t>
            </w:r>
            <w:r w:rsidR="004A4B57">
              <w:rPr>
                <w:rFonts w:cstheme="minorHAnsi"/>
              </w:rPr>
              <w:t>p</w:t>
            </w:r>
            <w:r w:rsidRPr="00C11C37">
              <w:rPr>
                <w:rFonts w:cstheme="minorHAnsi"/>
              </w:rPr>
              <w:t>o želji i ovisno o liku koji predstavlja. To sada ovisi o priči, tj. osmišljenom igrokazu. Lutka može biti osoba ili životinja</w:t>
            </w:r>
            <w:r w:rsidR="004A4B57">
              <w:rPr>
                <w:rFonts w:cstheme="minorHAnsi"/>
              </w:rPr>
              <w:t xml:space="preserve"> pa </w:t>
            </w:r>
            <w:r w:rsidRPr="00C11C37">
              <w:rPr>
                <w:rFonts w:cstheme="minorHAnsi"/>
              </w:rPr>
              <w:t>čak i biljka.</w:t>
            </w:r>
          </w:p>
          <w:p w14:paraId="52D3FE0E" w14:textId="77777777" w:rsidR="005E435B" w:rsidRPr="00C11C37" w:rsidRDefault="005E435B" w:rsidP="005E435B">
            <w:pPr>
              <w:pStyle w:val="NoSpacing"/>
              <w:rPr>
                <w:rFonts w:cstheme="minorHAnsi"/>
              </w:rPr>
            </w:pPr>
            <w:r w:rsidRPr="00C11C37">
              <w:rPr>
                <w:rFonts w:cstheme="minorHAnsi"/>
              </w:rPr>
              <w:t>Uživajte kao majstor Gepetto u stvaranju lutke, a onda ju i veselo oživite pokretom i zvukom.</w:t>
            </w:r>
          </w:p>
          <w:p w14:paraId="52D3FE0F" w14:textId="77777777" w:rsidR="00661D8E" w:rsidRPr="00C11C37" w:rsidRDefault="00661D8E" w:rsidP="005E435B">
            <w:pPr>
              <w:pStyle w:val="NoSpacing"/>
              <w:rPr>
                <w:rFonts w:cstheme="minorHAnsi"/>
              </w:rPr>
            </w:pPr>
          </w:p>
        </w:tc>
      </w:tr>
      <w:tr w:rsidR="00C512B8" w:rsidRPr="00C11C37" w14:paraId="52D3FE16" w14:textId="77777777" w:rsidTr="00661D8E">
        <w:tc>
          <w:tcPr>
            <w:tcW w:w="9062" w:type="dxa"/>
            <w:gridSpan w:val="3"/>
          </w:tcPr>
          <w:p w14:paraId="52D3FE11" w14:textId="77777777" w:rsidR="00661D8E" w:rsidRPr="00C11C37" w:rsidRDefault="00661D8E" w:rsidP="005E435B">
            <w:pPr>
              <w:rPr>
                <w:rFonts w:cstheme="minorHAnsi"/>
              </w:rPr>
            </w:pPr>
          </w:p>
          <w:p w14:paraId="52D3FE12" w14:textId="77777777" w:rsidR="00661D8E" w:rsidRPr="00C11C37" w:rsidRDefault="00F320B3" w:rsidP="005E435B">
            <w:pPr>
              <w:pStyle w:val="NoSpacing"/>
              <w:rPr>
                <w:rFonts w:cstheme="minorHAnsi"/>
                <w:b/>
              </w:rPr>
            </w:pPr>
            <w:r w:rsidRPr="00C11C37">
              <w:rPr>
                <w:rFonts w:cstheme="minorHAnsi"/>
                <w:b/>
              </w:rPr>
              <w:t>Povezanost s</w:t>
            </w:r>
            <w:r w:rsidR="008A0037" w:rsidRPr="00C11C37">
              <w:rPr>
                <w:rFonts w:cstheme="minorHAnsi"/>
                <w:b/>
              </w:rPr>
              <w:t xml:space="preserve"> međupredmetnim temama:</w:t>
            </w:r>
          </w:p>
          <w:p w14:paraId="52D3FE13" w14:textId="1BF6CD11" w:rsidR="006C447C" w:rsidRPr="006C447C" w:rsidRDefault="00BC5E1E" w:rsidP="006C447C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6C447C">
              <w:rPr>
                <w:rFonts w:cstheme="minorHAnsi"/>
                <w:noProof/>
                <w:sz w:val="24"/>
                <w:szCs w:val="24"/>
              </w:rPr>
              <w:t xml:space="preserve">osr </w:t>
            </w:r>
            <w:r w:rsidR="006C447C" w:rsidRPr="006C447C">
              <w:rPr>
                <w:rFonts w:cstheme="minorHAnsi"/>
                <w:noProof/>
                <w:sz w:val="24"/>
                <w:szCs w:val="24"/>
              </w:rPr>
              <w:t>– A. 1. 2, A. 1. 3, A. 1. 4, B. 1. 1, B. 1. 2, C. 1. 3</w:t>
            </w:r>
          </w:p>
          <w:p w14:paraId="52D3FE14" w14:textId="3466A886" w:rsidR="006C447C" w:rsidRPr="006C447C" w:rsidRDefault="00BC5E1E" w:rsidP="006C447C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6C447C">
              <w:rPr>
                <w:rFonts w:cstheme="minorHAnsi"/>
                <w:noProof/>
                <w:sz w:val="24"/>
                <w:szCs w:val="24"/>
              </w:rPr>
              <w:t xml:space="preserve">ikt </w:t>
            </w:r>
            <w:r w:rsidR="006C447C" w:rsidRPr="006C447C">
              <w:rPr>
                <w:rFonts w:cstheme="minorHAnsi"/>
                <w:noProof/>
                <w:sz w:val="24"/>
                <w:szCs w:val="24"/>
              </w:rPr>
              <w:t>– C. 1. 1, D. 1. 1, D. 1.</w:t>
            </w:r>
            <w:r w:rsidR="006C447C" w:rsidRPr="006C447C">
              <w:rPr>
                <w:rFonts w:cstheme="minorHAnsi"/>
                <w:noProof/>
                <w:spacing w:val="-21"/>
                <w:sz w:val="24"/>
                <w:szCs w:val="24"/>
              </w:rPr>
              <w:t xml:space="preserve"> </w:t>
            </w:r>
            <w:r w:rsidR="006C447C" w:rsidRPr="006C447C">
              <w:rPr>
                <w:rFonts w:cstheme="minorHAnsi"/>
                <w:noProof/>
                <w:sz w:val="24"/>
                <w:szCs w:val="24"/>
              </w:rPr>
              <w:t>2</w:t>
            </w:r>
          </w:p>
          <w:p w14:paraId="52D3FE15" w14:textId="77777777" w:rsidR="00661D8E" w:rsidRPr="00C11C37" w:rsidRDefault="00661D8E" w:rsidP="005E435B">
            <w:pPr>
              <w:rPr>
                <w:rFonts w:cstheme="minorHAnsi"/>
              </w:rPr>
            </w:pPr>
          </w:p>
        </w:tc>
      </w:tr>
    </w:tbl>
    <w:p w14:paraId="52D3FE17" w14:textId="08B0752A" w:rsidR="00655CB6" w:rsidRDefault="00655CB6" w:rsidP="005E435B">
      <w:pPr>
        <w:spacing w:line="240" w:lineRule="auto"/>
        <w:rPr>
          <w:rFonts w:cstheme="minorHAnsi"/>
        </w:rPr>
      </w:pPr>
    </w:p>
    <w:p w14:paraId="748B8C2B" w14:textId="288D4B81" w:rsidR="00BC5E1E" w:rsidRPr="00C11C37" w:rsidRDefault="00BC5E1E" w:rsidP="005E435B">
      <w:pPr>
        <w:spacing w:line="240" w:lineRule="auto"/>
        <w:rPr>
          <w:rFonts w:cstheme="minorHAnsi"/>
        </w:rPr>
      </w:pPr>
      <w:r>
        <w:rPr>
          <w:noProof/>
          <w:color w:val="000000"/>
        </w:rPr>
        <w:drawing>
          <wp:inline distT="0" distB="0" distL="0" distR="0" wp14:anchorId="4F964D55" wp14:editId="54219BEE">
            <wp:extent cx="3541810" cy="2035628"/>
            <wp:effectExtent l="0" t="0" r="1905" b="3175"/>
            <wp:docPr id="10" name="Slika 10" descr="A picture containing doll, to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ka 10" descr="A picture containing doll, toy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4634" cy="2048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5E1E" w:rsidRPr="00C11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660C8"/>
    <w:rsid w:val="000E0E77"/>
    <w:rsid w:val="000E636F"/>
    <w:rsid w:val="001F7CD5"/>
    <w:rsid w:val="00207751"/>
    <w:rsid w:val="00220FCE"/>
    <w:rsid w:val="0022193E"/>
    <w:rsid w:val="00222272"/>
    <w:rsid w:val="00373806"/>
    <w:rsid w:val="003D0500"/>
    <w:rsid w:val="004050CF"/>
    <w:rsid w:val="00460BF4"/>
    <w:rsid w:val="004A4B57"/>
    <w:rsid w:val="004D2365"/>
    <w:rsid w:val="00501BE1"/>
    <w:rsid w:val="00512C63"/>
    <w:rsid w:val="00557789"/>
    <w:rsid w:val="00562B68"/>
    <w:rsid w:val="005C1A9E"/>
    <w:rsid w:val="005E435B"/>
    <w:rsid w:val="00623CCF"/>
    <w:rsid w:val="00655CB6"/>
    <w:rsid w:val="00661D8E"/>
    <w:rsid w:val="006C447C"/>
    <w:rsid w:val="00733AF8"/>
    <w:rsid w:val="007F73E3"/>
    <w:rsid w:val="00805F81"/>
    <w:rsid w:val="00812442"/>
    <w:rsid w:val="0085642B"/>
    <w:rsid w:val="008847E8"/>
    <w:rsid w:val="008A0037"/>
    <w:rsid w:val="0092734F"/>
    <w:rsid w:val="009A76A8"/>
    <w:rsid w:val="009C467F"/>
    <w:rsid w:val="009E45C3"/>
    <w:rsid w:val="00A15496"/>
    <w:rsid w:val="00AC7E31"/>
    <w:rsid w:val="00B42EAD"/>
    <w:rsid w:val="00BA19CB"/>
    <w:rsid w:val="00BC5E1E"/>
    <w:rsid w:val="00C11C37"/>
    <w:rsid w:val="00C34A0F"/>
    <w:rsid w:val="00C37271"/>
    <w:rsid w:val="00C37C3C"/>
    <w:rsid w:val="00C41551"/>
    <w:rsid w:val="00C512B8"/>
    <w:rsid w:val="00CF6F34"/>
    <w:rsid w:val="00D9089A"/>
    <w:rsid w:val="00E04388"/>
    <w:rsid w:val="00E05846"/>
    <w:rsid w:val="00E35596"/>
    <w:rsid w:val="00E46F3B"/>
    <w:rsid w:val="00E97428"/>
    <w:rsid w:val="00F2567E"/>
    <w:rsid w:val="00F320B3"/>
    <w:rsid w:val="00F53736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3FDCF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2019-01-24T16:46:00Z</dcterms:created>
  <dcterms:modified xsi:type="dcterms:W3CDTF">2021-10-27T07:43:00Z</dcterms:modified>
</cp:coreProperties>
</file>