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8B4EFD6" w:rsidR="004C5AB6" w:rsidRPr="005338AF" w:rsidRDefault="004C5AB6" w:rsidP="004C5AB6">
            <w:pPr>
              <w:ind w:left="142"/>
            </w:pPr>
            <w:r>
              <w:rPr>
                <w:spacing w:val="3"/>
              </w:rPr>
              <w:t>OBLIK I PROSTOR</w:t>
            </w:r>
            <w:r w:rsidR="00AD3A6D">
              <w:rPr>
                <w:spacing w:val="3"/>
              </w:rPr>
              <w:t xml:space="preserve">; </w:t>
            </w:r>
            <w:r w:rsidR="00AD3A6D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AD3A6D" w:rsidRDefault="004C5AB6" w:rsidP="004C5AB6">
            <w:pPr>
              <w:ind w:left="142"/>
              <w:rPr>
                <w:szCs w:val="16"/>
              </w:rPr>
            </w:pPr>
            <w:r w:rsidRPr="00AD3A6D">
              <w:rPr>
                <w:rFonts w:ascii="Calibri" w:hAnsi="Calibri" w:cs="Calibri"/>
                <w:color w:val="231F20"/>
                <w:szCs w:val="16"/>
              </w:rPr>
              <w:t>U PR</w:t>
            </w:r>
            <w:r w:rsidRPr="00AD3A6D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AD3A6D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AD3A6D">
              <w:rPr>
                <w:rFonts w:ascii="Calibri" w:hAnsi="Calibri" w:cs="Calibri"/>
                <w:color w:val="231F20"/>
                <w:spacing w:val="2"/>
                <w:szCs w:val="16"/>
              </w:rPr>
              <w:t>T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>U P</w:t>
            </w:r>
            <w:r w:rsidRPr="00AD3A6D">
              <w:rPr>
                <w:rFonts w:ascii="Calibri" w:hAnsi="Calibri" w:cs="Calibri"/>
                <w:color w:val="231F20"/>
                <w:spacing w:val="6"/>
                <w:szCs w:val="16"/>
              </w:rPr>
              <w:t>R</w:t>
            </w:r>
            <w:r w:rsidRPr="00AD3A6D">
              <w:rPr>
                <w:rFonts w:ascii="Calibri" w:hAnsi="Calibri" w:cs="Calibri"/>
                <w:color w:val="231F20"/>
                <w:spacing w:val="-7"/>
                <w:szCs w:val="16"/>
              </w:rPr>
              <w:t>A</w:t>
            </w:r>
            <w:r w:rsidRPr="00AD3A6D">
              <w:rPr>
                <w:rFonts w:ascii="Calibri" w:hAnsi="Calibri" w:cs="Calibri"/>
                <w:color w:val="231F20"/>
                <w:spacing w:val="1"/>
                <w:szCs w:val="16"/>
              </w:rPr>
              <w:t>V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>I JE JU</w:t>
            </w:r>
            <w:r w:rsidRPr="00AD3A6D">
              <w:rPr>
                <w:rFonts w:ascii="Calibri" w:hAnsi="Calibri" w:cs="Calibri"/>
                <w:color w:val="231F20"/>
                <w:spacing w:val="1"/>
                <w:szCs w:val="16"/>
              </w:rPr>
              <w:t>NA</w:t>
            </w:r>
            <w:r w:rsidRPr="00AD3A6D">
              <w:rPr>
                <w:rFonts w:ascii="Calibri" w:hAnsi="Calibri" w:cs="Calibri"/>
                <w:color w:val="231F20"/>
                <w:spacing w:val="2"/>
                <w:szCs w:val="16"/>
              </w:rPr>
              <w:t>K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 xml:space="preserve">, </w:t>
            </w:r>
            <w:r w:rsidRPr="00AD3A6D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AD3A6D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AD3A6D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AD3A6D">
              <w:rPr>
                <w:rFonts w:ascii="Calibri" w:hAnsi="Calibri" w:cs="Calibri"/>
                <w:color w:val="231F20"/>
                <w:spacing w:val="-10"/>
                <w:szCs w:val="16"/>
              </w:rPr>
              <w:t>T</w:t>
            </w:r>
            <w:r w:rsidRPr="00AD3A6D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 xml:space="preserve">N I </w:t>
            </w:r>
            <w:r w:rsidRPr="00AD3A6D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>PR</w:t>
            </w:r>
            <w:r w:rsidRPr="00AD3A6D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AD3A6D">
              <w:rPr>
                <w:rFonts w:ascii="Calibri" w:hAnsi="Calibri" w:cs="Calibri"/>
                <w:color w:val="231F20"/>
                <w:spacing w:val="7"/>
                <w:szCs w:val="16"/>
              </w:rPr>
              <w:t>Z</w:t>
            </w:r>
            <w:r w:rsidRPr="00AD3A6D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 xml:space="preserve">N </w:t>
            </w:r>
            <w:r w:rsidRPr="00AD3A6D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>J</w:t>
            </w:r>
            <w:r w:rsidRPr="00AD3A6D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AD3A6D">
              <w:rPr>
                <w:rFonts w:ascii="Calibri" w:hAnsi="Calibri" w:cs="Calibri"/>
                <w:color w:val="231F20"/>
                <w:spacing w:val="2"/>
                <w:szCs w:val="16"/>
              </w:rPr>
              <w:t>Š</w:t>
            </w:r>
            <w:r w:rsidRPr="00AD3A6D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AD3A6D">
              <w:rPr>
                <w:rFonts w:ascii="Calibri" w:hAnsi="Calibri" w:cs="Calibri"/>
                <w:color w:val="231F20"/>
                <w:szCs w:val="16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24CBB46" w:rsidR="00013EB4" w:rsidRPr="00013EB4" w:rsidRDefault="009668C6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RAVNE I ZAKRIVLJENE PLOHE, obrada</w:t>
            </w:r>
          </w:p>
        </w:tc>
      </w:tr>
      <w:tr w:rsidR="00013EB4" w:rsidRPr="005338AF" w14:paraId="2FE4D0D7" w14:textId="77777777" w:rsidTr="00D06319">
        <w:trPr>
          <w:trHeight w:hRule="exact" w:val="136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07F4260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Cs w:val="22"/>
              </w:rPr>
            </w:pPr>
            <w:r w:rsidRPr="00D06319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6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szCs w:val="16"/>
              </w:rPr>
              <w:t>1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1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z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dv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ime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nu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e g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eom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et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r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sk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 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ijel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-2"/>
                <w:szCs w:val="16"/>
              </w:rPr>
              <w:t xml:space="preserve"> 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li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kove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p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ovezu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h s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obli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b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jeka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u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okru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ž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ju</w:t>
            </w:r>
            <w:r w:rsidRPr="00D06319">
              <w:rPr>
                <w:rFonts w:ascii="Calibri" w:hAnsi="Calibri" w:cs="Calibri"/>
                <w:b/>
                <w:bCs/>
                <w:color w:val="231F20"/>
                <w:szCs w:val="16"/>
              </w:rPr>
              <w:t>.</w:t>
            </w:r>
          </w:p>
          <w:p w14:paraId="3D224B3F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i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isuje 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ku, </w:t>
            </w:r>
            <w:r w:rsidRPr="00D06319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va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da</w:t>
            </w:r>
            <w:r w:rsidRPr="00D06319">
              <w:rPr>
                <w:rFonts w:ascii="Calibri" w:hAnsi="Calibri" w:cs="Calibri"/>
                <w:color w:val="231F20"/>
                <w:spacing w:val="-1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,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alja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, k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u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glu,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am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du i </w:t>
            </w:r>
            <w:r w:rsidRPr="00D06319">
              <w:rPr>
                <w:rFonts w:ascii="Calibri" w:hAnsi="Calibri" w:cs="Calibri"/>
                <w:color w:val="231F20"/>
                <w:spacing w:val="3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to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ža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c</w:t>
            </w:r>
          </w:p>
          <w:p w14:paraId="67AD78B7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82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ne i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z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kriv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ljene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plo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he</w:t>
            </w:r>
          </w:p>
          <w:p w14:paraId="04FCF39A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 1 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č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k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slu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ži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dat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im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prik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azu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h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g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amim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dno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st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m 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abli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c</w:t>
            </w:r>
            <w:r w:rsidRPr="00D06319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ama</w:t>
            </w:r>
            <w:r w:rsidRPr="00D06319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771A1CBB" w14:textId="77777777" w:rsidR="00D06319" w:rsidRPr="00D06319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uje skup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pr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ema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om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 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voj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t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u</w:t>
            </w:r>
          </w:p>
          <w:p w14:paraId="6AA3FB19" w14:textId="3B0C9CDD" w:rsidR="00013EB4" w:rsidRPr="00E65A14" w:rsidRDefault="00D06319" w:rsidP="00D0631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u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s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ore</w:t>
            </w:r>
            <w:r w:rsidRPr="00D06319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uje sku</w:t>
            </w:r>
            <w:r w:rsidRPr="00D06319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D06319">
              <w:rPr>
                <w:rFonts w:ascii="Calibri" w:hAnsi="Calibri" w:cs="Calibri"/>
                <w:color w:val="231F20"/>
                <w:position w:val="1"/>
                <w:szCs w:val="16"/>
              </w:rPr>
              <w:t>ove</w:t>
            </w:r>
            <w:r w:rsidRPr="00D063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7B517D3D" w14:textId="77777777" w:rsidR="00D06319" w:rsidRPr="00D06319" w:rsidRDefault="00D06319" w:rsidP="00D06319">
            <w:pPr>
              <w:rPr>
                <w:b/>
                <w:bCs/>
              </w:rPr>
            </w:pPr>
            <w:r w:rsidRPr="00D06319">
              <w:rPr>
                <w:b/>
                <w:bCs/>
              </w:rPr>
              <w:t>1. Kotrlja se, ne kotrlja se</w:t>
            </w:r>
          </w:p>
          <w:p w14:paraId="7ABF1ABC" w14:textId="734132BB" w:rsidR="00D06319" w:rsidRPr="00D06319" w:rsidRDefault="00D06319" w:rsidP="00D06319">
            <w:r w:rsidRPr="00D06319">
              <w:rPr>
                <w:b/>
                <w:bCs/>
              </w:rPr>
              <w:t>Ishod aktivnosti:</w:t>
            </w:r>
            <w:r w:rsidRPr="00D06319">
              <w:t xml:space="preserve"> imenuje i opisuje kocku, kvadar, valjak, kuglu, piramidu i stožac; određuje skup prema nekome svojstvu.</w:t>
            </w:r>
          </w:p>
          <w:p w14:paraId="107189C0" w14:textId="77777777" w:rsidR="00D06319" w:rsidRPr="00D06319" w:rsidRDefault="00D06319" w:rsidP="00D06319">
            <w:pPr>
              <w:rPr>
                <w:b/>
                <w:bCs/>
              </w:rPr>
            </w:pPr>
            <w:r w:rsidRPr="00D06319">
              <w:rPr>
                <w:b/>
                <w:bCs/>
              </w:rPr>
              <w:t>Opis aktivnosti:</w:t>
            </w:r>
          </w:p>
          <w:p w14:paraId="210F52EB" w14:textId="7E0B3A70" w:rsidR="00D06319" w:rsidRDefault="00D06319" w:rsidP="00D06319">
            <w:r w:rsidRPr="00D06319">
              <w:t xml:space="preserve">Učiteljica/učitelj stavlja na stol kuglu i kvadar kao što je prikazano u udžbeniku na str. </w:t>
            </w:r>
            <w:r w:rsidR="006303B8">
              <w:t>71</w:t>
            </w:r>
            <w:r w:rsidRPr="00D06319">
              <w:t>. Lagano podigne odnosno ukosi stol i potiče komunikacijsku situaciju: Što se dogodilo kada sam podignula/podigao stol? Zašto</w:t>
            </w:r>
            <w:r>
              <w:t xml:space="preserve"> </w:t>
            </w:r>
            <w:r w:rsidRPr="00D06319">
              <w:t>se kugla otkotrljala, a kvadar nije? Koje geometrijsko tijelo bi se još moglo otkotrljati? Koja geometrijska tijela</w:t>
            </w:r>
            <w:r>
              <w:t xml:space="preserve"> </w:t>
            </w:r>
            <w:r w:rsidRPr="00D06319">
              <w:t>bi ostala stajati na stolu ili bi klizila?</w:t>
            </w:r>
          </w:p>
          <w:p w14:paraId="321BD395" w14:textId="77777777" w:rsidR="00D06319" w:rsidRPr="00D06319" w:rsidRDefault="00D06319" w:rsidP="00D06319"/>
          <w:p w14:paraId="37F094E6" w14:textId="77777777" w:rsidR="00D06319" w:rsidRPr="00D06319" w:rsidRDefault="00D06319" w:rsidP="00D06319">
            <w:pPr>
              <w:rPr>
                <w:b/>
                <w:bCs/>
              </w:rPr>
            </w:pPr>
            <w:r w:rsidRPr="00D06319">
              <w:rPr>
                <w:b/>
                <w:bCs/>
              </w:rPr>
              <w:t>2. Plohe ravne i zakrivljene</w:t>
            </w:r>
          </w:p>
          <w:p w14:paraId="77550B88" w14:textId="5CB135BC" w:rsidR="00D06319" w:rsidRPr="00D06319" w:rsidRDefault="00D06319" w:rsidP="00D06319">
            <w:r w:rsidRPr="00D06319">
              <w:rPr>
                <w:b/>
                <w:bCs/>
              </w:rPr>
              <w:t>Ishod aktivnosti:</w:t>
            </w:r>
            <w:r w:rsidRPr="00D06319">
              <w:t xml:space="preserve"> imenuje i opisuje kocku, kvadar, valjak, kuglu, piramidu i stožac; imenuje ravne i zakrivljene</w:t>
            </w:r>
            <w:r>
              <w:t xml:space="preserve"> </w:t>
            </w:r>
            <w:r w:rsidRPr="00D06319">
              <w:t>plohe; određuje skup prema nekome svojstvu.</w:t>
            </w:r>
          </w:p>
          <w:p w14:paraId="14A859DE" w14:textId="77777777" w:rsidR="00D06319" w:rsidRPr="00D06319" w:rsidRDefault="00D06319" w:rsidP="00D06319">
            <w:pPr>
              <w:rPr>
                <w:b/>
                <w:bCs/>
              </w:rPr>
            </w:pPr>
            <w:r w:rsidRPr="00D06319">
              <w:rPr>
                <w:b/>
                <w:bCs/>
              </w:rPr>
              <w:t>Opis aktivnosti:</w:t>
            </w:r>
          </w:p>
          <w:p w14:paraId="7CE5475D" w14:textId="0020CE70" w:rsidR="00D06319" w:rsidRPr="00D06319" w:rsidRDefault="00D06319" w:rsidP="00D06319">
            <w:r w:rsidRPr="00D06319">
              <w:t>Učenici promatraju geometrijska tijela i njihove plohe na učiteljičinom/učiteljevom stolu. Učiteljica/učitelj potiče komunikacijsku situaciju: Geometrijska tijela se razlikuju prema ravnim i zakrivljenim plohama. Pronađite</w:t>
            </w:r>
            <w:r>
              <w:t xml:space="preserve"> </w:t>
            </w:r>
            <w:r w:rsidRPr="00D06319">
              <w:t>i pokažite tijela koja imaju samo ravne plohe. Koja su to tijela? Koliko ploha ima kocka? Koliko kvadar? Koliko</w:t>
            </w:r>
            <w:r>
              <w:t xml:space="preserve"> </w:t>
            </w:r>
            <w:r w:rsidRPr="00D06319">
              <w:t>piramida? Pronađite geometrijsko tijelo koje ima samo zakrivljenu plohu. Kako nazivamo to tijelo? Koliko ima</w:t>
            </w:r>
            <w:r>
              <w:t xml:space="preserve"> </w:t>
            </w:r>
            <w:r w:rsidRPr="00D06319">
              <w:t>ploha?</w:t>
            </w:r>
          </w:p>
          <w:p w14:paraId="7FA22DD5" w14:textId="77777777" w:rsidR="00D06319" w:rsidRPr="00D06319" w:rsidRDefault="00D06319" w:rsidP="00D06319">
            <w:r w:rsidRPr="00D06319">
              <w:t>Postoje li geometrijska tijela koja imaju i ravne i zakrivljene plohe? Pokažite ih. Koja su to tijela? Koliko valjak ima ravnih, a koliko zakrivljenih ploha? Koliko stožac ima ravnih i zakrivljenih ploha?</w:t>
            </w:r>
          </w:p>
          <w:p w14:paraId="4DC8A23F" w14:textId="059C3FF6" w:rsidR="00FC31F4" w:rsidRDefault="00D06319" w:rsidP="00D06319">
            <w:r w:rsidRPr="00D06319">
              <w:t>Učiteljica/učitelj govori učenicima da za plohu tijela možemo reći i strana.</w:t>
            </w:r>
          </w:p>
          <w:p w14:paraId="564E665B" w14:textId="77777777" w:rsidR="00D06319" w:rsidRPr="00D06319" w:rsidRDefault="00D06319" w:rsidP="00D06319"/>
          <w:p w14:paraId="660751B6" w14:textId="77777777" w:rsidR="00D06319" w:rsidRPr="00D06319" w:rsidRDefault="00D06319" w:rsidP="00D06319">
            <w:pPr>
              <w:rPr>
                <w:b/>
                <w:bCs/>
              </w:rPr>
            </w:pPr>
            <w:r w:rsidRPr="00D06319">
              <w:rPr>
                <w:b/>
                <w:bCs/>
              </w:rPr>
              <w:t>3. Razvrstavanje prema plohama</w:t>
            </w:r>
          </w:p>
          <w:p w14:paraId="41D69101" w14:textId="77777777" w:rsidR="00D06319" w:rsidRPr="00D06319" w:rsidRDefault="00D06319" w:rsidP="00D06319">
            <w:r w:rsidRPr="00D06319">
              <w:rPr>
                <w:b/>
                <w:bCs/>
              </w:rPr>
              <w:lastRenderedPageBreak/>
              <w:t>Ishod aktivnosti:</w:t>
            </w:r>
            <w:r w:rsidRPr="00D06319">
              <w:t xml:space="preserve"> imenuje ravne i zakrivljene plohe; određuje skup prema nekome svojstvu.</w:t>
            </w:r>
          </w:p>
          <w:p w14:paraId="5F859DB1" w14:textId="77777777" w:rsidR="00D06319" w:rsidRPr="00D06319" w:rsidRDefault="00D06319" w:rsidP="00D06319">
            <w:pPr>
              <w:rPr>
                <w:b/>
                <w:bCs/>
              </w:rPr>
            </w:pPr>
            <w:r w:rsidRPr="00D06319">
              <w:rPr>
                <w:b/>
                <w:bCs/>
              </w:rPr>
              <w:t>Opis aktivnosti:</w:t>
            </w:r>
          </w:p>
          <w:p w14:paraId="59F76483" w14:textId="41702F1D" w:rsidR="00D06319" w:rsidRDefault="00D06319" w:rsidP="00D06319">
            <w:r w:rsidRPr="00D06319">
              <w:t>Učenici dobivaju sličice s geometrijskim tijelima te ih moraju razvrstati i zalijepiti u tri stupca – u prvi stupac</w:t>
            </w:r>
            <w:r>
              <w:t xml:space="preserve"> </w:t>
            </w:r>
            <w:r w:rsidRPr="00D06319">
              <w:t>geometrijska tijela samo s ravnim plohama, u drugi stupac s ravnim i zakrivljenim plohama, a u treći samo sa</w:t>
            </w:r>
            <w:r>
              <w:t xml:space="preserve"> </w:t>
            </w:r>
            <w:r w:rsidRPr="00D06319">
              <w:t>zakrivljenim plohama.</w:t>
            </w:r>
          </w:p>
          <w:p w14:paraId="15C201D8" w14:textId="77777777" w:rsidR="00D06319" w:rsidRPr="00D06319" w:rsidRDefault="00D06319" w:rsidP="00D06319"/>
          <w:p w14:paraId="72C1DB18" w14:textId="77777777" w:rsidR="00D06319" w:rsidRPr="00D06319" w:rsidRDefault="00D06319" w:rsidP="00D06319">
            <w:pPr>
              <w:rPr>
                <w:b/>
                <w:bCs/>
              </w:rPr>
            </w:pPr>
            <w:r w:rsidRPr="00D06319">
              <w:rPr>
                <w:b/>
                <w:bCs/>
              </w:rPr>
              <w:t>4. Pogodi što sam i kakve imam plohe</w:t>
            </w:r>
          </w:p>
          <w:p w14:paraId="03A8A620" w14:textId="45DDEBBC" w:rsidR="00D06319" w:rsidRPr="00D06319" w:rsidRDefault="00D06319" w:rsidP="00D06319">
            <w:r w:rsidRPr="00D06319">
              <w:rPr>
                <w:b/>
                <w:bCs/>
              </w:rPr>
              <w:t>Ishod aktivnosti:</w:t>
            </w:r>
            <w:r w:rsidRPr="00D06319">
              <w:t xml:space="preserve"> imenuje i opisuje kocku, kvadar, valjak, kuglu, piramidu i stožac; imenuje ravne i zakrivljene</w:t>
            </w:r>
            <w:r>
              <w:t xml:space="preserve"> </w:t>
            </w:r>
            <w:r w:rsidRPr="00D06319">
              <w:t>plohe.</w:t>
            </w:r>
          </w:p>
          <w:p w14:paraId="77F9C6E1" w14:textId="77777777" w:rsidR="00D06319" w:rsidRPr="00D06319" w:rsidRDefault="00D06319" w:rsidP="00D06319">
            <w:pPr>
              <w:rPr>
                <w:b/>
                <w:bCs/>
              </w:rPr>
            </w:pPr>
            <w:r w:rsidRPr="00D06319">
              <w:rPr>
                <w:b/>
                <w:bCs/>
              </w:rPr>
              <w:t>Opis aktivnosti:</w:t>
            </w:r>
          </w:p>
          <w:p w14:paraId="2253389D" w14:textId="0BB50ACE" w:rsidR="00D06319" w:rsidRPr="00D06319" w:rsidRDefault="00D06319" w:rsidP="00D06319">
            <w:r w:rsidRPr="00D06319">
              <w:t>Učenici igraju igru pogađanja geometrijskih tijela i imenovanja ploha. Učiteljica/učitelj im čita razgovor Nine i</w:t>
            </w:r>
            <w:r>
              <w:t xml:space="preserve"> </w:t>
            </w:r>
            <w:r w:rsidRPr="00D06319">
              <w:t>Tina na 72. str. udžbenika. Dvoje učenika izlazi pred ploču. Jedan od njih zažmiri, a drugi odabere neko geometrijsko tijelo te ga daje učeniku koji žmiri da pogodi o kojem je tijelu riječ i kakve ima plohe. Igra pogađanja se</w:t>
            </w:r>
            <w:r>
              <w:t xml:space="preserve"> </w:t>
            </w:r>
            <w:r w:rsidRPr="00D06319">
              <w:t>nastavlja s nekoliko parova.</w:t>
            </w:r>
          </w:p>
        </w:tc>
        <w:tc>
          <w:tcPr>
            <w:tcW w:w="2800" w:type="dxa"/>
          </w:tcPr>
          <w:p w14:paraId="19F62E3E" w14:textId="362E14BE" w:rsidR="00FC31F4" w:rsidRPr="00CA4139" w:rsidRDefault="00AD3A6D" w:rsidP="00FC31F4">
            <w:hyperlink r:id="rId5" w:history="1">
              <w:r w:rsidR="00D06319" w:rsidRPr="00CA4139">
                <w:rPr>
                  <w:rStyle w:val="Hyperlink"/>
                </w:rPr>
                <w:t>Ravne i zakrivljene plohe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DD9248C" w14:textId="77777777" w:rsidR="00FC31F4" w:rsidRDefault="00FC31F4" w:rsidP="00BF3B7E">
            <w:pPr>
              <w:rPr>
                <w:b/>
                <w:bCs/>
              </w:rPr>
            </w:pPr>
          </w:p>
          <w:p w14:paraId="5B5BE0F9" w14:textId="3E99C56F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13053" w:history="1">
              <w:r w:rsidR="00D06319" w:rsidRPr="00D06319">
                <w:rPr>
                  <w:rStyle w:val="Hyperlink"/>
                </w:rPr>
                <w:t>Juha u tanjuru</w:t>
              </w:r>
            </w:hyperlink>
          </w:p>
          <w:p w14:paraId="1FA884EB" w14:textId="77777777" w:rsidR="00B80E87" w:rsidRDefault="00B80E87" w:rsidP="00BF3B7E">
            <w:pPr>
              <w:rPr>
                <w:b/>
                <w:bCs/>
              </w:rPr>
            </w:pPr>
          </w:p>
          <w:p w14:paraId="48620315" w14:textId="2C37FBEE" w:rsidR="00B80E87" w:rsidRDefault="00B80E87" w:rsidP="00BF3B7E">
            <w:pPr>
              <w:rPr>
                <w:b/>
                <w:bCs/>
              </w:rPr>
            </w:pPr>
          </w:p>
          <w:p w14:paraId="7AC8B3AC" w14:textId="00A1C201" w:rsidR="00D06319" w:rsidRDefault="00D06319" w:rsidP="00BF3B7E">
            <w:pPr>
              <w:rPr>
                <w:b/>
                <w:bCs/>
              </w:rPr>
            </w:pPr>
          </w:p>
          <w:p w14:paraId="589C3EDC" w14:textId="7D2454FC" w:rsidR="00D06319" w:rsidRDefault="00D06319" w:rsidP="00BF3B7E">
            <w:pPr>
              <w:rPr>
                <w:b/>
                <w:bCs/>
              </w:rPr>
            </w:pPr>
          </w:p>
          <w:p w14:paraId="75DD55C2" w14:textId="472FEA63" w:rsidR="00D06319" w:rsidRDefault="00D06319" w:rsidP="00BF3B7E">
            <w:pPr>
              <w:rPr>
                <w:b/>
                <w:bCs/>
              </w:rPr>
            </w:pPr>
          </w:p>
          <w:p w14:paraId="143FBBFF" w14:textId="6C1BEBEB" w:rsidR="00D06319" w:rsidRDefault="00D06319" w:rsidP="00BF3B7E">
            <w:pPr>
              <w:rPr>
                <w:b/>
                <w:bCs/>
              </w:rPr>
            </w:pPr>
          </w:p>
          <w:p w14:paraId="06367EC0" w14:textId="73A94046" w:rsidR="00D06319" w:rsidRDefault="00D06319" w:rsidP="00BF3B7E">
            <w:pPr>
              <w:rPr>
                <w:b/>
                <w:bCs/>
              </w:rPr>
            </w:pPr>
          </w:p>
          <w:p w14:paraId="3F13A3EF" w14:textId="77777777" w:rsidR="00D06319" w:rsidRDefault="00D06319" w:rsidP="00BF3B7E">
            <w:pPr>
              <w:rPr>
                <w:b/>
                <w:bCs/>
              </w:rPr>
            </w:pPr>
          </w:p>
          <w:p w14:paraId="1D92AE0C" w14:textId="4C5D29F7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19002" w:history="1">
              <w:r w:rsidR="00D06319" w:rsidRPr="00D06319">
                <w:rPr>
                  <w:rStyle w:val="Hyperlink"/>
                </w:rPr>
                <w:t>Oboji plohe</w:t>
              </w:r>
            </w:hyperlink>
          </w:p>
          <w:p w14:paraId="524E6466" w14:textId="77777777" w:rsidR="00D06319" w:rsidRDefault="00D06319" w:rsidP="00D06319">
            <w:pPr>
              <w:rPr>
                <w:b/>
                <w:bCs/>
              </w:rPr>
            </w:pPr>
          </w:p>
          <w:p w14:paraId="3FFBBC86" w14:textId="77777777" w:rsidR="00D06319" w:rsidRDefault="00D06319" w:rsidP="00D06319">
            <w:pPr>
              <w:rPr>
                <w:b/>
                <w:bCs/>
              </w:rPr>
            </w:pPr>
          </w:p>
          <w:p w14:paraId="32BB7F0D" w14:textId="77777777" w:rsidR="00D06319" w:rsidRDefault="00D06319" w:rsidP="00D06319">
            <w:pPr>
              <w:rPr>
                <w:b/>
                <w:bCs/>
              </w:rPr>
            </w:pPr>
          </w:p>
          <w:p w14:paraId="23D5A3B8" w14:textId="77777777" w:rsidR="00D06319" w:rsidRDefault="00D06319" w:rsidP="00D06319">
            <w:pPr>
              <w:rPr>
                <w:b/>
                <w:bCs/>
              </w:rPr>
            </w:pPr>
          </w:p>
          <w:p w14:paraId="71656895" w14:textId="77777777" w:rsidR="00D06319" w:rsidRDefault="00D06319" w:rsidP="00D06319">
            <w:pPr>
              <w:rPr>
                <w:b/>
                <w:bCs/>
              </w:rPr>
            </w:pPr>
          </w:p>
          <w:p w14:paraId="2F80CC15" w14:textId="77777777" w:rsidR="00D06319" w:rsidRDefault="00D06319" w:rsidP="00D06319">
            <w:pPr>
              <w:rPr>
                <w:b/>
                <w:bCs/>
              </w:rPr>
            </w:pPr>
          </w:p>
          <w:p w14:paraId="67453399" w14:textId="77777777" w:rsidR="00D06319" w:rsidRDefault="00D06319" w:rsidP="00D06319">
            <w:pPr>
              <w:rPr>
                <w:b/>
                <w:bCs/>
              </w:rPr>
            </w:pPr>
          </w:p>
          <w:p w14:paraId="04316267" w14:textId="77777777" w:rsidR="00D06319" w:rsidRDefault="00D06319" w:rsidP="00D06319">
            <w:pPr>
              <w:rPr>
                <w:b/>
                <w:bCs/>
              </w:rPr>
            </w:pPr>
          </w:p>
          <w:p w14:paraId="01BB5609" w14:textId="77777777" w:rsidR="00D06319" w:rsidRDefault="00D06319" w:rsidP="00D06319">
            <w:pPr>
              <w:rPr>
                <w:b/>
                <w:bCs/>
              </w:rPr>
            </w:pPr>
          </w:p>
          <w:p w14:paraId="5BBCBABF" w14:textId="77777777" w:rsidR="00D06319" w:rsidRDefault="00D06319" w:rsidP="00D06319">
            <w:pPr>
              <w:rPr>
                <w:b/>
                <w:bCs/>
              </w:rPr>
            </w:pPr>
          </w:p>
          <w:p w14:paraId="3F6F53B5" w14:textId="0AE058D6" w:rsidR="00D06319" w:rsidRDefault="00D06319" w:rsidP="00D063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13018" w:history="1">
              <w:r w:rsidRPr="00D06319">
                <w:rPr>
                  <w:rStyle w:val="Hyperlink"/>
                </w:rPr>
                <w:t>Ravno ili zakrivljeno?</w:t>
              </w:r>
            </w:hyperlink>
          </w:p>
          <w:p w14:paraId="6551442E" w14:textId="77777777" w:rsidR="00D06319" w:rsidRDefault="00D06319" w:rsidP="00D06319">
            <w:pPr>
              <w:rPr>
                <w:b/>
                <w:bCs/>
              </w:rPr>
            </w:pPr>
          </w:p>
          <w:p w14:paraId="2A8F6550" w14:textId="77777777" w:rsidR="00D06319" w:rsidRDefault="00D06319" w:rsidP="00D06319">
            <w:pPr>
              <w:rPr>
                <w:b/>
                <w:bCs/>
              </w:rPr>
            </w:pPr>
          </w:p>
          <w:p w14:paraId="443D9051" w14:textId="77777777" w:rsidR="00D06319" w:rsidRDefault="00D06319" w:rsidP="00D06319">
            <w:pPr>
              <w:rPr>
                <w:b/>
                <w:bCs/>
              </w:rPr>
            </w:pPr>
          </w:p>
          <w:p w14:paraId="2092B90D" w14:textId="77777777" w:rsidR="00D06319" w:rsidRDefault="00D06319" w:rsidP="00D06319">
            <w:pPr>
              <w:rPr>
                <w:b/>
                <w:bCs/>
              </w:rPr>
            </w:pPr>
          </w:p>
          <w:p w14:paraId="09238195" w14:textId="77777777" w:rsidR="00D06319" w:rsidRDefault="00D06319" w:rsidP="00D06319">
            <w:pPr>
              <w:rPr>
                <w:b/>
                <w:bCs/>
              </w:rPr>
            </w:pPr>
          </w:p>
          <w:p w14:paraId="4BE82146" w14:textId="77777777" w:rsidR="00D06319" w:rsidRDefault="00D06319" w:rsidP="00D06319">
            <w:pPr>
              <w:rPr>
                <w:b/>
                <w:bCs/>
              </w:rPr>
            </w:pPr>
          </w:p>
          <w:p w14:paraId="377160BC" w14:textId="322EE3DB" w:rsidR="00D06319" w:rsidRDefault="00D06319" w:rsidP="00D0631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9" w:anchor="block-2129791" w:history="1">
              <w:r w:rsidRPr="00D06319">
                <w:rPr>
                  <w:rStyle w:val="Hyperlink"/>
                </w:rPr>
                <w:t>Zakrivljeno crtanje</w:t>
              </w:r>
            </w:hyperlink>
          </w:p>
          <w:p w14:paraId="6DAFA624" w14:textId="1D6B243C" w:rsidR="007B2861" w:rsidRPr="00BF3B7E" w:rsidRDefault="007B2861" w:rsidP="00B80E87"/>
        </w:tc>
        <w:tc>
          <w:tcPr>
            <w:tcW w:w="2862" w:type="dxa"/>
          </w:tcPr>
          <w:p w14:paraId="62729961" w14:textId="0F346988" w:rsidR="00575CD1" w:rsidRPr="00CA4139" w:rsidRDefault="00575CD1" w:rsidP="00575CD1">
            <w:pPr>
              <w:rPr>
                <w:spacing w:val="-2"/>
              </w:rPr>
            </w:pPr>
            <w:r w:rsidRPr="00CA4139">
              <w:rPr>
                <w:spacing w:val="1"/>
              </w:rPr>
              <w:lastRenderedPageBreak/>
              <w:t>OŠ HJ</w:t>
            </w:r>
            <w:r w:rsidRPr="00CA4139">
              <w:t xml:space="preserve"> – A 1. 1 - U</w:t>
            </w:r>
            <w:r w:rsidRPr="00CA4139">
              <w:rPr>
                <w:spacing w:val="1"/>
              </w:rPr>
              <w:t>č</w:t>
            </w:r>
            <w:r w:rsidRPr="00CA4139">
              <w:t xml:space="preserve">enik </w:t>
            </w:r>
            <w:r w:rsidRPr="00CA4139">
              <w:rPr>
                <w:spacing w:val="2"/>
              </w:rPr>
              <w:t>r</w:t>
            </w:r>
            <w:r w:rsidRPr="00CA4139">
              <w:t>a</w:t>
            </w:r>
            <w:r w:rsidRPr="00CA4139">
              <w:rPr>
                <w:spacing w:val="2"/>
              </w:rPr>
              <w:t>z</w:t>
            </w:r>
            <w:r w:rsidRPr="00CA4139">
              <w:t>go</w:t>
            </w:r>
            <w:r w:rsidRPr="00CA4139">
              <w:rPr>
                <w:spacing w:val="1"/>
              </w:rPr>
              <w:t>v</w:t>
            </w:r>
            <w:r w:rsidRPr="00CA4139">
              <w:t>a</w:t>
            </w:r>
            <w:r w:rsidRPr="00CA4139">
              <w:rPr>
                <w:spacing w:val="2"/>
              </w:rPr>
              <w:t>r</w:t>
            </w:r>
            <w:r w:rsidRPr="00CA4139">
              <w:t>a i gov</w:t>
            </w:r>
            <w:r w:rsidRPr="00CA4139">
              <w:rPr>
                <w:spacing w:val="1"/>
              </w:rPr>
              <w:t>or</w:t>
            </w:r>
            <w:r w:rsidRPr="00CA4139">
              <w:t>i u s</w:t>
            </w:r>
            <w:r w:rsidRPr="00CA4139">
              <w:rPr>
                <w:spacing w:val="1"/>
              </w:rPr>
              <w:t>k</w:t>
            </w:r>
            <w:r w:rsidRPr="00CA4139">
              <w:t>l</w:t>
            </w:r>
            <w:r w:rsidRPr="00CA4139">
              <w:rPr>
                <w:spacing w:val="1"/>
              </w:rPr>
              <w:t>a</w:t>
            </w:r>
            <w:r w:rsidRPr="00CA4139">
              <w:t>du s jez</w:t>
            </w:r>
            <w:r w:rsidRPr="00CA4139">
              <w:rPr>
                <w:spacing w:val="1"/>
              </w:rPr>
              <w:t>i</w:t>
            </w:r>
            <w:r w:rsidRPr="00CA4139">
              <w:rPr>
                <w:spacing w:val="2"/>
              </w:rPr>
              <w:t>č</w:t>
            </w:r>
            <w:r w:rsidRPr="00CA4139">
              <w:t xml:space="preserve">nim </w:t>
            </w:r>
            <w:r w:rsidRPr="00CA4139">
              <w:rPr>
                <w:spacing w:val="2"/>
              </w:rPr>
              <w:t>r</w:t>
            </w:r>
            <w:r w:rsidRPr="00CA4139">
              <w:t>a</w:t>
            </w:r>
            <w:r w:rsidRPr="00CA4139">
              <w:rPr>
                <w:spacing w:val="3"/>
              </w:rPr>
              <w:t>z</w:t>
            </w:r>
            <w:r w:rsidRPr="00CA4139">
              <w:t>vojem iz</w:t>
            </w:r>
            <w:r w:rsidRPr="00CA4139">
              <w:rPr>
                <w:spacing w:val="2"/>
              </w:rPr>
              <w:t>r</w:t>
            </w:r>
            <w:r w:rsidRPr="00CA4139">
              <w:t>a</w:t>
            </w:r>
            <w:r w:rsidRPr="00CA4139">
              <w:rPr>
                <w:spacing w:val="1"/>
              </w:rPr>
              <w:t>ž</w:t>
            </w:r>
            <w:r w:rsidRPr="00CA4139">
              <w:t>a</w:t>
            </w:r>
            <w:r w:rsidRPr="00CA4139">
              <w:rPr>
                <w:spacing w:val="1"/>
              </w:rPr>
              <w:t>v</w:t>
            </w:r>
            <w:r w:rsidRPr="00CA4139">
              <w:t>aj</w:t>
            </w:r>
            <w:r w:rsidRPr="00CA4139">
              <w:rPr>
                <w:spacing w:val="2"/>
              </w:rPr>
              <w:t>uć</w:t>
            </w:r>
            <w:r w:rsidRPr="00CA4139">
              <w:t xml:space="preserve">i </w:t>
            </w:r>
            <w:r w:rsidRPr="00CA4139">
              <w:rPr>
                <w:spacing w:val="2"/>
              </w:rPr>
              <w:t>s</w:t>
            </w:r>
            <w:r w:rsidRPr="00CA4139">
              <w:t xml:space="preserve">voje </w:t>
            </w:r>
            <w:r w:rsidRPr="00CA4139">
              <w:rPr>
                <w:spacing w:val="2"/>
              </w:rPr>
              <w:t>p</w:t>
            </w:r>
            <w:r w:rsidRPr="00CA4139">
              <w:t>ot</w:t>
            </w:r>
            <w:r w:rsidRPr="00CA4139">
              <w:rPr>
                <w:spacing w:val="1"/>
              </w:rPr>
              <w:t>r</w:t>
            </w:r>
            <w:r w:rsidRPr="00CA4139">
              <w:t>e</w:t>
            </w:r>
            <w:r w:rsidRPr="00CA4139">
              <w:rPr>
                <w:spacing w:val="2"/>
              </w:rPr>
              <w:t>b</w:t>
            </w:r>
            <w:r w:rsidRPr="00CA4139">
              <w:rPr>
                <w:spacing w:val="-3"/>
              </w:rPr>
              <w:t>e</w:t>
            </w:r>
            <w:r w:rsidRPr="00CA4139">
              <w:t xml:space="preserve">, misli i </w:t>
            </w:r>
            <w:r w:rsidRPr="00CA4139">
              <w:rPr>
                <w:spacing w:val="1"/>
              </w:rPr>
              <w:t>o</w:t>
            </w:r>
            <w:r w:rsidRPr="00CA4139">
              <w:rPr>
                <w:spacing w:val="-2"/>
              </w:rPr>
              <w:t>s</w:t>
            </w:r>
            <w:r w:rsidRPr="00CA4139">
              <w:t>j</w:t>
            </w:r>
            <w:r w:rsidRPr="00CA4139">
              <w:rPr>
                <w:spacing w:val="2"/>
              </w:rPr>
              <w:t>e</w:t>
            </w:r>
            <w:r w:rsidRPr="00CA4139">
              <w:rPr>
                <w:spacing w:val="3"/>
              </w:rPr>
              <w:t>ć</w:t>
            </w:r>
            <w:r w:rsidRPr="00CA4139">
              <w:t>aj</w:t>
            </w:r>
            <w:r w:rsidRPr="00CA4139">
              <w:rPr>
                <w:spacing w:val="-2"/>
              </w:rPr>
              <w:t>e</w:t>
            </w:r>
            <w:r w:rsidR="00B80E87" w:rsidRPr="00CA4139">
              <w:rPr>
                <w:spacing w:val="-2"/>
              </w:rPr>
              <w:t>.</w:t>
            </w:r>
          </w:p>
          <w:p w14:paraId="0491AB68" w14:textId="5423DD46" w:rsidR="00601D15" w:rsidRPr="00CA4139" w:rsidRDefault="00575CD1" w:rsidP="00601D15">
            <w:r w:rsidRPr="00CA4139">
              <w:t>GOO – C. 1. 1 - Uključuje se u zajedničke aktivnosti razrednog odjela i izvršava svoj dio zadatka</w:t>
            </w:r>
            <w:r w:rsidR="005757EF" w:rsidRPr="00CA4139">
              <w:t>.</w:t>
            </w:r>
          </w:p>
          <w:p w14:paraId="35F26297" w14:textId="49DD43AD" w:rsidR="00575CD1" w:rsidRPr="00CA4139" w:rsidRDefault="00575CD1" w:rsidP="00575CD1">
            <w:r w:rsidRPr="00CA4139">
              <w:t>OSR – B. 1. 2 - Aktivno sluša, daje i prima povratne informacije i komunicira u skladu s komunikacijskim pravilima</w:t>
            </w:r>
            <w:r w:rsidR="00B80E87" w:rsidRPr="00CA4139">
              <w:t>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77777777" w:rsidR="00575CD1" w:rsidRPr="00CA4139" w:rsidRDefault="00575CD1" w:rsidP="00575CD1">
            <w:r w:rsidRPr="00CA4139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CA4139" w:rsidRDefault="00575CD1" w:rsidP="00575CD1">
            <w:r w:rsidRPr="00CA4139">
              <w:lastRenderedPageBreak/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CA4139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303B8"/>
    <w:rsid w:val="0067395C"/>
    <w:rsid w:val="006859F4"/>
    <w:rsid w:val="006B69EF"/>
    <w:rsid w:val="006E10F2"/>
    <w:rsid w:val="006E5C53"/>
    <w:rsid w:val="007004B4"/>
    <w:rsid w:val="00712B10"/>
    <w:rsid w:val="00715F7D"/>
    <w:rsid w:val="007305F1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D3A6D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61F1"/>
    <w:rsid w:val="00C74EC1"/>
    <w:rsid w:val="00C80F2A"/>
    <w:rsid w:val="00C922DF"/>
    <w:rsid w:val="00CA4139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8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87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8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2021-05-05T14:30:00Z</dcterms:created>
  <dcterms:modified xsi:type="dcterms:W3CDTF">2021-05-24T13:52:00Z</dcterms:modified>
</cp:coreProperties>
</file>