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BCC5E" w14:textId="77777777" w:rsidR="007E0919" w:rsidRPr="00FC7D0E" w:rsidRDefault="00550483" w:rsidP="00FC7D0E">
      <w:pPr>
        <w:spacing w:after="0"/>
        <w:rPr>
          <w:b/>
        </w:rPr>
      </w:pPr>
      <w:r w:rsidRPr="00FC7D0E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FC7D0E" w14:paraId="7D2433AF" w14:textId="77777777" w:rsidTr="00976F99">
        <w:tc>
          <w:tcPr>
            <w:tcW w:w="1989" w:type="pct"/>
            <w:gridSpan w:val="2"/>
            <w:shd w:val="clear" w:color="auto" w:fill="D9E2F3" w:themeFill="accent1" w:themeFillTint="33"/>
          </w:tcPr>
          <w:p w14:paraId="446BEA0C" w14:textId="77777777" w:rsidR="008E5959" w:rsidRPr="00FC7D0E" w:rsidRDefault="000A7FD2" w:rsidP="00FC7D0E">
            <w:pPr>
              <w:rPr>
                <w:rFonts w:cstheme="minorHAnsi"/>
                <w:sz w:val="18"/>
                <w:szCs w:val="18"/>
              </w:rPr>
            </w:pPr>
            <w:r w:rsidRPr="00FC7D0E">
              <w:rPr>
                <w:rFonts w:cstheme="minorHAnsi"/>
                <w:sz w:val="18"/>
                <w:szCs w:val="18"/>
              </w:rPr>
              <w:t>I</w:t>
            </w:r>
            <w:r w:rsidR="008E5959" w:rsidRPr="00FC7D0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7AFE952A" w14:textId="77777777" w:rsidR="008E5959" w:rsidRPr="00FC7D0E" w:rsidRDefault="008E5959" w:rsidP="00FC7D0E">
            <w:pPr>
              <w:rPr>
                <w:rFonts w:cstheme="minorHAnsi"/>
                <w:sz w:val="18"/>
                <w:szCs w:val="18"/>
              </w:rPr>
            </w:pPr>
            <w:r w:rsidRPr="00FC7D0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13AD5F0D" w14:textId="77777777" w:rsidR="008E5959" w:rsidRPr="00FC7D0E" w:rsidRDefault="008E5959" w:rsidP="00FC7D0E">
            <w:pPr>
              <w:rPr>
                <w:rFonts w:cstheme="minorHAnsi"/>
                <w:sz w:val="18"/>
                <w:szCs w:val="18"/>
              </w:rPr>
            </w:pPr>
            <w:r w:rsidRPr="00FC7D0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C7D0E" w14:paraId="2EDC7DCD" w14:textId="77777777" w:rsidTr="00976F99">
        <w:tc>
          <w:tcPr>
            <w:tcW w:w="764" w:type="pct"/>
          </w:tcPr>
          <w:p w14:paraId="70DFC917" w14:textId="77777777" w:rsidR="008E5959" w:rsidRPr="00FC7D0E" w:rsidRDefault="008E5959" w:rsidP="00FC7D0E">
            <w:pPr>
              <w:rPr>
                <w:rFonts w:cstheme="minorHAnsi"/>
                <w:sz w:val="18"/>
                <w:szCs w:val="18"/>
              </w:rPr>
            </w:pPr>
            <w:r w:rsidRPr="00FC7D0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43275C2" w14:textId="77777777" w:rsidR="008E5959" w:rsidRPr="00FC7D0E" w:rsidRDefault="004B7B15" w:rsidP="00FC7D0E">
            <w:pPr>
              <w:rPr>
                <w:rFonts w:cstheme="minorHAnsi"/>
                <w:sz w:val="18"/>
                <w:szCs w:val="18"/>
              </w:rPr>
            </w:pPr>
            <w:r w:rsidRPr="00FC7D0E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FC7D0E" w14:paraId="313A92CB" w14:textId="77777777" w:rsidTr="00976F99">
        <w:tc>
          <w:tcPr>
            <w:tcW w:w="764" w:type="pct"/>
          </w:tcPr>
          <w:p w14:paraId="5BD2F1A5" w14:textId="77777777" w:rsidR="008E5959" w:rsidRPr="00FC7D0E" w:rsidRDefault="008E5959" w:rsidP="00FC7D0E">
            <w:pPr>
              <w:rPr>
                <w:rFonts w:cstheme="minorHAnsi"/>
                <w:sz w:val="18"/>
                <w:szCs w:val="18"/>
              </w:rPr>
            </w:pPr>
            <w:r w:rsidRPr="00FC7D0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468D2E6B" w14:textId="77777777" w:rsidR="008E5959" w:rsidRPr="00FC7D0E" w:rsidRDefault="00FE3BDE" w:rsidP="00FC7D0E">
            <w:pPr>
              <w:rPr>
                <w:rFonts w:cstheme="minorHAnsi"/>
                <w:sz w:val="18"/>
                <w:szCs w:val="18"/>
              </w:rPr>
            </w:pPr>
            <w:r w:rsidRPr="00FC7D0E">
              <w:rPr>
                <w:rFonts w:cstheme="minorHAnsi"/>
                <w:sz w:val="18"/>
                <w:szCs w:val="18"/>
              </w:rPr>
              <w:t>BROJEVI</w:t>
            </w:r>
            <w:r w:rsidR="00C746FF" w:rsidRPr="00FC7D0E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FC7D0E" w14:paraId="79C685D0" w14:textId="77777777" w:rsidTr="00976F99">
        <w:tc>
          <w:tcPr>
            <w:tcW w:w="764" w:type="pct"/>
          </w:tcPr>
          <w:p w14:paraId="5AB9BF22" w14:textId="77777777" w:rsidR="00C835E8" w:rsidRPr="00FC7D0E" w:rsidRDefault="00C835E8" w:rsidP="00FC7D0E">
            <w:pPr>
              <w:rPr>
                <w:rFonts w:cstheme="minorHAnsi"/>
                <w:sz w:val="18"/>
                <w:szCs w:val="18"/>
              </w:rPr>
            </w:pPr>
            <w:r w:rsidRPr="00FC7D0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2E657E4" w14:textId="77777777" w:rsidR="00C835E8" w:rsidRPr="00FC7D0E" w:rsidRDefault="00342FAB" w:rsidP="00FC7D0E">
            <w:pPr>
              <w:rPr>
                <w:rFonts w:cstheme="minorHAnsi"/>
                <w:sz w:val="18"/>
                <w:szCs w:val="18"/>
              </w:rPr>
            </w:pPr>
            <w:r w:rsidRPr="00FC7D0E">
              <w:rPr>
                <w:rFonts w:cstheme="minorHAnsi"/>
                <w:sz w:val="18"/>
                <w:szCs w:val="18"/>
              </w:rPr>
              <w:t xml:space="preserve">MNOŽENJE I DIJELJENJE, VEZA MNOŽENJA I DIJELJENJA </w:t>
            </w:r>
            <w:r w:rsidR="006C2839" w:rsidRPr="00FC7D0E">
              <w:rPr>
                <w:rFonts w:cstheme="minorHAnsi"/>
                <w:sz w:val="18"/>
                <w:szCs w:val="18"/>
              </w:rPr>
              <w:t>– PISANA PROVJERA ZNANJA</w:t>
            </w:r>
          </w:p>
        </w:tc>
      </w:tr>
      <w:tr w:rsidR="007178D6" w:rsidRPr="00FC7D0E" w14:paraId="37FE3A77" w14:textId="77777777" w:rsidTr="00976F99">
        <w:tc>
          <w:tcPr>
            <w:tcW w:w="764" w:type="pct"/>
          </w:tcPr>
          <w:p w14:paraId="50088169" w14:textId="77777777" w:rsidR="007178D6" w:rsidRPr="00FC7D0E" w:rsidRDefault="007178D6" w:rsidP="00FC7D0E">
            <w:pPr>
              <w:rPr>
                <w:rFonts w:cstheme="minorHAnsi"/>
                <w:sz w:val="18"/>
                <w:szCs w:val="18"/>
              </w:rPr>
            </w:pPr>
            <w:r w:rsidRPr="00FC7D0E">
              <w:rPr>
                <w:rFonts w:cstheme="minorHAnsi"/>
                <w:sz w:val="18"/>
                <w:szCs w:val="18"/>
              </w:rPr>
              <w:t>ISHODI:</w:t>
            </w:r>
          </w:p>
          <w:p w14:paraId="715974EE" w14:textId="77777777" w:rsidR="007178D6" w:rsidRPr="00FC7D0E" w:rsidRDefault="007178D6" w:rsidP="00FC7D0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0FE7BBDC" w14:textId="77777777" w:rsidR="00AF0526" w:rsidRPr="00FC7D0E" w:rsidRDefault="00AF0526" w:rsidP="00FC7D0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C7D0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481EA1E4" w14:textId="77777777" w:rsidR="00AF0526" w:rsidRPr="00FC7D0E" w:rsidRDefault="00A37E72" w:rsidP="00FC7D0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C7D0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AF0526" w:rsidRPr="00FC7D0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5A357FCB" w14:textId="77777777" w:rsidR="00AF0526" w:rsidRPr="00FC7D0E" w:rsidRDefault="00A37E72" w:rsidP="00FC7D0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C7D0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AF0526" w:rsidRPr="00FC7D0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51747206" w14:textId="77777777" w:rsidR="00AF0526" w:rsidRPr="00FC7D0E" w:rsidRDefault="00A37E72" w:rsidP="00FC7D0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C7D0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AF0526" w:rsidRPr="00FC7D0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7B4743DE" w14:textId="77777777" w:rsidR="00AF0526" w:rsidRPr="00FC7D0E" w:rsidRDefault="00A37E72" w:rsidP="00FC7D0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C7D0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AF0526" w:rsidRPr="00FC7D0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780386DE" w14:textId="77777777" w:rsidR="00AF0526" w:rsidRPr="00FC7D0E" w:rsidRDefault="00AF0526" w:rsidP="00FC7D0E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FC7D0E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3A59F027" w14:textId="77777777" w:rsidR="00AF0526" w:rsidRPr="00FC7D0E" w:rsidRDefault="00A37E72" w:rsidP="00FC7D0E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C7D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u</w:t>
            </w:r>
            <w:r w:rsidR="00AF0526" w:rsidRPr="00FC7D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275EEB9A" w14:textId="77777777" w:rsidR="00AF0526" w:rsidRPr="00FC7D0E" w:rsidRDefault="00A37E72" w:rsidP="00FC7D0E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C7D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o</w:t>
            </w:r>
            <w:r w:rsidR="00AF0526" w:rsidRPr="00FC7D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dređuje višekratnike kao brojevni niz</w:t>
            </w:r>
          </w:p>
          <w:p w14:paraId="7F8127D7" w14:textId="77777777" w:rsidR="00AF0526" w:rsidRPr="00FC7D0E" w:rsidRDefault="00A37E72" w:rsidP="00FC7D0E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C7D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k</w:t>
            </w:r>
            <w:r w:rsidR="00AF0526" w:rsidRPr="00FC7D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reira nizove</w:t>
            </w:r>
          </w:p>
          <w:p w14:paraId="18E26C74" w14:textId="77777777" w:rsidR="00AF0526" w:rsidRPr="00FC7D0E" w:rsidRDefault="00A37E72" w:rsidP="00FC7D0E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C7D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o</w:t>
            </w:r>
            <w:r w:rsidR="00AF0526" w:rsidRPr="00FC7D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bjašnjava kriterije nizanja</w:t>
            </w:r>
          </w:p>
          <w:p w14:paraId="41674FAB" w14:textId="77777777" w:rsidR="00AF0526" w:rsidRPr="00FC7D0E" w:rsidRDefault="00AF0526" w:rsidP="00FC7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C7D0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33682F6F" w14:textId="77777777" w:rsidR="00AF0526" w:rsidRPr="00FC7D0E" w:rsidRDefault="00A37E72" w:rsidP="00FC7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C7D0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AF0526" w:rsidRPr="00FC7D0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3EF086C6" w14:textId="77777777" w:rsidR="00AF0526" w:rsidRPr="00FC7D0E" w:rsidRDefault="00A37E72" w:rsidP="00FC7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C7D0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AF0526" w:rsidRPr="00FC7D0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2C6F1E6A" w14:textId="77777777" w:rsidR="00AF0526" w:rsidRPr="00FC7D0E" w:rsidRDefault="00A37E72" w:rsidP="00FC7D0E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C7D0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AF0526" w:rsidRPr="00FC7D0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  <w:p w14:paraId="3DEEA319" w14:textId="77777777" w:rsidR="007B3F65" w:rsidRPr="00FC3295" w:rsidRDefault="007B3F65" w:rsidP="00FC7D0E">
            <w:pPr>
              <w:widowControl w:val="0"/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C329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E. 2. 1. Učenik se koristi podatcima iz neposredne okoline.</w:t>
            </w:r>
          </w:p>
          <w:p w14:paraId="06F3C0B7" w14:textId="77777777" w:rsidR="00AF0526" w:rsidRPr="00FC3295" w:rsidRDefault="00A37E72" w:rsidP="00FC7D0E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C329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t</w:t>
            </w:r>
            <w:r w:rsidR="00AF0526" w:rsidRPr="00FC329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umači podatke iz jednostavnih tablica i piktograma</w:t>
            </w:r>
          </w:p>
          <w:p w14:paraId="5034DCA9" w14:textId="77777777" w:rsidR="007B3F65" w:rsidRPr="00FC3295" w:rsidRDefault="007B3F65" w:rsidP="00FC7D0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C329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E. 2. 2. Učenik određuje je li neki događaj moguć ili nemoguć.</w:t>
            </w:r>
          </w:p>
          <w:p w14:paraId="1702115E" w14:textId="77777777" w:rsidR="00A37E72" w:rsidRPr="00FC7D0E" w:rsidRDefault="00A37E72" w:rsidP="00FC7D0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C7D0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- u </w:t>
            </w:r>
            <w:r w:rsidR="000F64DE" w:rsidRPr="00FC7D0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različitim situacijama predviđa moguće i nemoguće događaje</w:t>
            </w:r>
          </w:p>
          <w:p w14:paraId="4561120C" w14:textId="77777777" w:rsidR="005962CE" w:rsidRPr="00FC7D0E" w:rsidRDefault="00A37E72" w:rsidP="00FC7D0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C7D0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0F64DE" w:rsidRPr="00FC7D0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zašto je neki događaj (ne)moguć</w:t>
            </w:r>
          </w:p>
        </w:tc>
      </w:tr>
    </w:tbl>
    <w:p w14:paraId="11CD4346" w14:textId="63D038B0" w:rsidR="00CE17D8" w:rsidRPr="00FC7D0E" w:rsidRDefault="00CE17D8" w:rsidP="00FC7D0E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CE17D8" w14:paraId="2B31CE85" w14:textId="77777777" w:rsidTr="00CE17D8">
        <w:tc>
          <w:tcPr>
            <w:tcW w:w="8926" w:type="dxa"/>
            <w:shd w:val="clear" w:color="auto" w:fill="D9E2F3" w:themeFill="accent1" w:themeFillTint="33"/>
          </w:tcPr>
          <w:p w14:paraId="36C863F1" w14:textId="40DC7062" w:rsidR="00CE17D8" w:rsidRDefault="00CE17D8" w:rsidP="00FC7D0E">
            <w:pPr>
              <w:rPr>
                <w:rFonts w:cstheme="minorHAnsi"/>
                <w:sz w:val="18"/>
                <w:szCs w:val="18"/>
              </w:rPr>
            </w:pPr>
            <w:r w:rsidRPr="00CE17D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40AEF895" w14:textId="20C74144" w:rsidR="00CE17D8" w:rsidRDefault="00CE17D8" w:rsidP="00FC7D0E">
            <w:pPr>
              <w:rPr>
                <w:rFonts w:cstheme="minorHAnsi"/>
                <w:sz w:val="18"/>
                <w:szCs w:val="18"/>
              </w:rPr>
            </w:pPr>
            <w:r w:rsidRPr="00CE17D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1383326A" w14:textId="1B6A92B8" w:rsidR="00CE17D8" w:rsidRDefault="00CE17D8" w:rsidP="00FC7D0E">
            <w:pPr>
              <w:rPr>
                <w:rFonts w:cstheme="minorHAnsi"/>
                <w:sz w:val="18"/>
                <w:szCs w:val="18"/>
              </w:rPr>
            </w:pPr>
            <w:r w:rsidRPr="00CE17D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E17D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E17D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E17D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E17D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E17D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E17D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E17D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E17D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E17D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E17D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E17D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E17D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E17D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E17D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E17D8" w14:paraId="0B93A505" w14:textId="77777777" w:rsidTr="00CE17D8">
        <w:tc>
          <w:tcPr>
            <w:tcW w:w="8926" w:type="dxa"/>
          </w:tcPr>
          <w:p w14:paraId="03BB2BF1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b/>
                <w:sz w:val="18"/>
                <w:szCs w:val="18"/>
              </w:rPr>
              <w:t>1. Što ćemo provjeravati?</w:t>
            </w:r>
          </w:p>
          <w:p w14:paraId="3E917C9D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E17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CE17D8">
              <w:rPr>
                <w:rFonts w:ascii="Calibri" w:eastAsia="Calibri" w:hAnsi="Calibri" w:cs="Calibri"/>
                <w:sz w:val="18"/>
                <w:szCs w:val="18"/>
              </w:rPr>
              <w:t>razvija sliku o sebi; upravlja emocijama i ponašanjem; razvija svoje potencijale; razvija radne navike; prepoznaje svoje mjesto i povezanost s drugima u zajednici; u</w:t>
            </w:r>
            <w:r w:rsidRPr="00CE17D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se koristi ugodnim emocijama i raspoloženjima tako da potiču učenje te kontrolira neugodne emocije i raspoloženja tako da ga ne ometaju u učenju; fizičko okružje učenja: učenik stvara prikladno fizičko okružje za učenje s ciljem poboljšanja koncentracije i motivacije.</w:t>
            </w:r>
          </w:p>
          <w:p w14:paraId="6E66787C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6C292B00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sz w:val="18"/>
                <w:szCs w:val="18"/>
              </w:rPr>
              <w:t xml:space="preserve">Učenici pripremaju radno mjesto za pisanje pisane provjere. </w:t>
            </w:r>
          </w:p>
          <w:p w14:paraId="756D0187" w14:textId="77777777" w:rsidR="00CE17D8" w:rsidRDefault="00CE17D8" w:rsidP="00CE17D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sz w:val="18"/>
                <w:szCs w:val="18"/>
              </w:rPr>
              <w:t>Usmeno se nabrajaju sadržaji koji su u nju uključeni.</w:t>
            </w:r>
          </w:p>
          <w:p w14:paraId="4F99A214" w14:textId="77777777" w:rsidR="00CE17D8" w:rsidRDefault="00CE17D8" w:rsidP="00CE17D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499DE0E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b/>
                <w:sz w:val="18"/>
                <w:szCs w:val="18"/>
              </w:rPr>
              <w:t>2. Pokaži što znaš</w:t>
            </w:r>
          </w:p>
          <w:p w14:paraId="0DE890C3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CE17D8">
              <w:rPr>
                <w:rFonts w:ascii="Calibri" w:eastAsia="Calibri" w:hAnsi="Calibri" w:cs="Calibri"/>
                <w:sz w:val="18"/>
                <w:szCs w:val="18"/>
              </w:rPr>
              <w:t>množi i dijeli u okviru tablice množenja; određuje višekratnike zadanoga broja; dijeli uzastopnim oduzimanjem istih brojeva; određuje polovinu, trećinu, četvrtinu itd. zadanoga broja; uočava pravilnosti nizanja brojeva, objekata, aktivnosti i pojava; određuje višekratnike kao brojevni niz; kreira nizove; objašnjava kriterije nizanja; određuje vrijednost nepoznatoga člana u jednakosti i dobiveno rješenje provjerava; primjenjuje svojstva računskih operacija; primjenjuje veze među računskim operacijama; tumači podatke iz jednostavnih tablica i piktograma; u različitim situacijama predviđa moguće i nemoguće događaj objašnjava zašto je neki događaj (ne)moguć.</w:t>
            </w:r>
          </w:p>
          <w:p w14:paraId="2E063BDE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>Opis aktivnosti:</w:t>
            </w:r>
            <w:r w:rsidRPr="00CE17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403381E0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sz w:val="18"/>
                <w:szCs w:val="18"/>
              </w:rPr>
              <w:t>Učiteljica/učitelj daje učenicima upute za rješavanje zadataka za provjeravanje stupnja ostvarenosti određenih ishoda kod učenika. Učenici samostalno rješavaju postavljene zadatke.</w:t>
            </w:r>
          </w:p>
          <w:p w14:paraId="0A64CFF8" w14:textId="77777777" w:rsidR="00CE17D8" w:rsidRDefault="00CE17D8" w:rsidP="00CE17D8">
            <w:pPr>
              <w:rPr>
                <w:rFonts w:cstheme="minorHAnsi"/>
                <w:sz w:val="18"/>
                <w:szCs w:val="18"/>
              </w:rPr>
            </w:pPr>
          </w:p>
          <w:p w14:paraId="12D1240E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3. Analiza rezultata </w:t>
            </w:r>
          </w:p>
          <w:p w14:paraId="7C60D59E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sz w:val="18"/>
                <w:szCs w:val="18"/>
              </w:rPr>
              <w:t xml:space="preserve">Nakon svake provjere učiteljica/učitelj treba napraviti analizu uspjeha učenika kao uvid u osposobljenost učenika za primjenu stečenih znanja i vještina. Analiza treba biti kvalitativna i kvantitativna. </w:t>
            </w:r>
          </w:p>
          <w:p w14:paraId="29F018DE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sz w:val="18"/>
                <w:szCs w:val="18"/>
              </w:rPr>
              <w:t>KVALITATIVNA ANALIZA – kazuje koliko je učenika riješilo određeni postotak zadataka, odnosno koliko su bodova učenici postigli.</w:t>
            </w:r>
          </w:p>
          <w:p w14:paraId="7AF6C9E5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sz w:val="18"/>
                <w:szCs w:val="18"/>
              </w:rPr>
              <w:t xml:space="preserve">KVANTITATIVNA ANALIZA – pokazuje koji tip zadataka su učenici riješili u najvećem, odnosno u najmanjem postotku. </w:t>
            </w:r>
          </w:p>
          <w:p w14:paraId="68AC60CE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80AC08A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sz w:val="18"/>
                <w:szCs w:val="18"/>
              </w:rPr>
              <w:t xml:space="preserve">Primjer: KVALITATIVA ANALIZA: 22 boda – 3 učenika </w:t>
            </w:r>
          </w:p>
          <w:p w14:paraId="0F8931B9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sz w:val="18"/>
                <w:szCs w:val="18"/>
              </w:rPr>
              <w:t xml:space="preserve"> ISPIT:                                               21 bod - 4 učenika </w:t>
            </w:r>
          </w:p>
          <w:p w14:paraId="1D45338B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sz w:val="18"/>
                <w:szCs w:val="18"/>
              </w:rPr>
              <w:t xml:space="preserve"> 1. zadatak – 4 boda                      20 bodova – 2 učenika </w:t>
            </w:r>
          </w:p>
          <w:p w14:paraId="02D70ADB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sz w:val="18"/>
                <w:szCs w:val="18"/>
              </w:rPr>
              <w:t xml:space="preserve"> 2. zadatak – 6 bodova                  19 bodova – 2 učenika </w:t>
            </w:r>
          </w:p>
          <w:p w14:paraId="0EC81F3F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sz w:val="18"/>
                <w:szCs w:val="18"/>
              </w:rPr>
              <w:t xml:space="preserve"> 3. zadatak – 6 bodova                  18 bodova - 1 učenik </w:t>
            </w:r>
          </w:p>
          <w:p w14:paraId="2E636365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sz w:val="18"/>
                <w:szCs w:val="18"/>
              </w:rPr>
              <w:t xml:space="preserve"> 4. zadatak – 6 bodova                  17 bodova – 2 učenika </w:t>
            </w:r>
          </w:p>
          <w:p w14:paraId="35E8EA51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sz w:val="18"/>
                <w:szCs w:val="18"/>
              </w:rPr>
              <w:t xml:space="preserve"> UKUPNO: 22 boda                        16 bodova – 1 učenik </w:t>
            </w:r>
          </w:p>
          <w:p w14:paraId="4371E9FC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42A4A1C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E17D8">
              <w:rPr>
                <w:rFonts w:ascii="Calibri" w:eastAsia="Calibri" w:hAnsi="Calibri" w:cs="Calibri"/>
                <w:sz w:val="18"/>
                <w:szCs w:val="18"/>
              </w:rPr>
              <w:t xml:space="preserve"> PRIMJER KVANTITATIVNE ANALIZE: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51"/>
              <w:gridCol w:w="856"/>
              <w:gridCol w:w="856"/>
              <w:gridCol w:w="856"/>
              <w:gridCol w:w="857"/>
              <w:gridCol w:w="857"/>
              <w:gridCol w:w="857"/>
              <w:gridCol w:w="860"/>
            </w:tblGrid>
            <w:tr w:rsidR="00CE17D8" w:rsidRPr="00CE17D8" w14:paraId="6E681C42" w14:textId="77777777" w:rsidTr="00DB43B2">
              <w:tc>
                <w:tcPr>
                  <w:tcW w:w="856" w:type="dxa"/>
                </w:tcPr>
                <w:p w14:paraId="6569B450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Zadatak</w:t>
                  </w:r>
                </w:p>
              </w:tc>
              <w:tc>
                <w:tcPr>
                  <w:tcW w:w="856" w:type="dxa"/>
                </w:tcPr>
                <w:p w14:paraId="23375E58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856" w:type="dxa"/>
                </w:tcPr>
                <w:p w14:paraId="1E2B246C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856" w:type="dxa"/>
                </w:tcPr>
                <w:p w14:paraId="7820FD87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857" w:type="dxa"/>
                </w:tcPr>
                <w:p w14:paraId="24AB0A06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857" w:type="dxa"/>
                </w:tcPr>
                <w:p w14:paraId="50AC43E6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bodovi </w:t>
                  </w:r>
                </w:p>
              </w:tc>
              <w:tc>
                <w:tcPr>
                  <w:tcW w:w="857" w:type="dxa"/>
                </w:tcPr>
                <w:p w14:paraId="7BB59F79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857" w:type="dxa"/>
                </w:tcPr>
                <w:p w14:paraId="01B3EBC2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postotak</w:t>
                  </w:r>
                </w:p>
              </w:tc>
            </w:tr>
            <w:tr w:rsidR="00CE17D8" w:rsidRPr="00CE17D8" w14:paraId="69CE33EE" w14:textId="77777777" w:rsidTr="00DB43B2">
              <w:tc>
                <w:tcPr>
                  <w:tcW w:w="856" w:type="dxa"/>
                </w:tcPr>
                <w:p w14:paraId="2B110551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Broj bodova</w:t>
                  </w:r>
                </w:p>
                <w:p w14:paraId="4705D036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Ime učenika</w:t>
                  </w:r>
                </w:p>
              </w:tc>
              <w:tc>
                <w:tcPr>
                  <w:tcW w:w="856" w:type="dxa"/>
                </w:tcPr>
                <w:p w14:paraId="45119503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4E8E756C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4A3B8833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68E4EFCE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31D0A587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7" w:type="dxa"/>
                </w:tcPr>
                <w:p w14:paraId="2C6AF0E7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57" w:type="dxa"/>
                </w:tcPr>
                <w:p w14:paraId="1DA8A4FD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CE17D8" w:rsidRPr="00CE17D8" w14:paraId="3CD721EC" w14:textId="77777777" w:rsidTr="00DB43B2">
              <w:tc>
                <w:tcPr>
                  <w:tcW w:w="856" w:type="dxa"/>
                </w:tcPr>
                <w:p w14:paraId="26AB303E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1.xxx</w:t>
                  </w:r>
                </w:p>
              </w:tc>
              <w:tc>
                <w:tcPr>
                  <w:tcW w:w="856" w:type="dxa"/>
                </w:tcPr>
                <w:p w14:paraId="10667AE4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4685316D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7EC61010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0F63447B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6E46D02A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7" w:type="dxa"/>
                </w:tcPr>
                <w:p w14:paraId="2DACBEEA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7" w:type="dxa"/>
                </w:tcPr>
                <w:p w14:paraId="5724E0F6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100%</w:t>
                  </w:r>
                </w:p>
              </w:tc>
            </w:tr>
            <w:tr w:rsidR="00CE17D8" w:rsidRPr="00CE17D8" w14:paraId="133115B7" w14:textId="77777777" w:rsidTr="00DB43B2">
              <w:tc>
                <w:tcPr>
                  <w:tcW w:w="856" w:type="dxa"/>
                </w:tcPr>
                <w:p w14:paraId="243D2B6F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2.xxx</w:t>
                  </w:r>
                </w:p>
              </w:tc>
              <w:tc>
                <w:tcPr>
                  <w:tcW w:w="856" w:type="dxa"/>
                </w:tcPr>
                <w:p w14:paraId="59B80CDA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04D1E4A3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033CE1BD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7" w:type="dxa"/>
                </w:tcPr>
                <w:p w14:paraId="51ACBCB1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6ACFB282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57" w:type="dxa"/>
                </w:tcPr>
                <w:p w14:paraId="3D001EC3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48A8EA4B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86%</w:t>
                  </w:r>
                </w:p>
              </w:tc>
            </w:tr>
            <w:tr w:rsidR="00CE17D8" w:rsidRPr="00CE17D8" w14:paraId="30CBB32D" w14:textId="77777777" w:rsidTr="00DB43B2">
              <w:tc>
                <w:tcPr>
                  <w:tcW w:w="856" w:type="dxa"/>
                </w:tcPr>
                <w:p w14:paraId="5D1AD87B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3.xxx</w:t>
                  </w:r>
                </w:p>
              </w:tc>
              <w:tc>
                <w:tcPr>
                  <w:tcW w:w="856" w:type="dxa"/>
                </w:tcPr>
                <w:p w14:paraId="69EFE011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6" w:type="dxa"/>
                </w:tcPr>
                <w:p w14:paraId="3273CFE8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1FFBC80E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7" w:type="dxa"/>
                </w:tcPr>
                <w:p w14:paraId="19369396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5DC89471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57" w:type="dxa"/>
                </w:tcPr>
                <w:p w14:paraId="72F3A0AB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0767B65D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82%</w:t>
                  </w:r>
                </w:p>
              </w:tc>
            </w:tr>
            <w:tr w:rsidR="00CE17D8" w:rsidRPr="00CE17D8" w14:paraId="58B32862" w14:textId="77777777" w:rsidTr="00DB43B2">
              <w:tc>
                <w:tcPr>
                  <w:tcW w:w="856" w:type="dxa"/>
                </w:tcPr>
                <w:p w14:paraId="11A59154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4.xxx</w:t>
                  </w:r>
                </w:p>
              </w:tc>
              <w:tc>
                <w:tcPr>
                  <w:tcW w:w="856" w:type="dxa"/>
                </w:tcPr>
                <w:p w14:paraId="17C4FE0A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6" w:type="dxa"/>
                </w:tcPr>
                <w:p w14:paraId="7B5273C9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2530E207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5F5BF1B2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65541A9F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7" w:type="dxa"/>
                </w:tcPr>
                <w:p w14:paraId="668E213F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759E65C5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77%</w:t>
                  </w:r>
                </w:p>
              </w:tc>
            </w:tr>
            <w:tr w:rsidR="00CE17D8" w:rsidRPr="00CE17D8" w14:paraId="5B0915B2" w14:textId="77777777" w:rsidTr="00DB43B2">
              <w:tc>
                <w:tcPr>
                  <w:tcW w:w="856" w:type="dxa"/>
                </w:tcPr>
                <w:p w14:paraId="6C210E24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5.xxx</w:t>
                  </w:r>
                </w:p>
              </w:tc>
              <w:tc>
                <w:tcPr>
                  <w:tcW w:w="856" w:type="dxa"/>
                </w:tcPr>
                <w:p w14:paraId="4B28736A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69E0788E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6" w:type="dxa"/>
                </w:tcPr>
                <w:p w14:paraId="637DD1A0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6CDFD27F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619B3723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7" w:type="dxa"/>
                </w:tcPr>
                <w:p w14:paraId="1A9F343A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68A347DF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77%</w:t>
                  </w:r>
                </w:p>
              </w:tc>
            </w:tr>
            <w:tr w:rsidR="00CE17D8" w:rsidRPr="00CE17D8" w14:paraId="03FE60AB" w14:textId="77777777" w:rsidTr="00DB43B2">
              <w:tc>
                <w:tcPr>
                  <w:tcW w:w="856" w:type="dxa"/>
                </w:tcPr>
                <w:p w14:paraId="069225C9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moguće</w:t>
                  </w:r>
                </w:p>
              </w:tc>
              <w:tc>
                <w:tcPr>
                  <w:tcW w:w="856" w:type="dxa"/>
                </w:tcPr>
                <w:p w14:paraId="2FC03483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6" w:type="dxa"/>
                </w:tcPr>
                <w:p w14:paraId="7BAB4AAC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56" w:type="dxa"/>
                </w:tcPr>
                <w:p w14:paraId="755C9474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57" w:type="dxa"/>
                </w:tcPr>
                <w:p w14:paraId="7BB81C99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57" w:type="dxa"/>
                </w:tcPr>
                <w:p w14:paraId="612E2087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132</w:t>
                  </w:r>
                </w:p>
              </w:tc>
              <w:tc>
                <w:tcPr>
                  <w:tcW w:w="857" w:type="dxa"/>
                </w:tcPr>
                <w:p w14:paraId="41A2BA21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857" w:type="dxa"/>
                </w:tcPr>
                <w:p w14:paraId="1ACB4AB9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-</w:t>
                  </w:r>
                </w:p>
              </w:tc>
            </w:tr>
            <w:tr w:rsidR="00CE17D8" w:rsidRPr="00CE17D8" w14:paraId="390E6881" w14:textId="77777777" w:rsidTr="00DB43B2">
              <w:tc>
                <w:tcPr>
                  <w:tcW w:w="856" w:type="dxa"/>
                </w:tcPr>
                <w:p w14:paraId="50CF4235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ostvareno </w:t>
                  </w:r>
                </w:p>
              </w:tc>
              <w:tc>
                <w:tcPr>
                  <w:tcW w:w="856" w:type="dxa"/>
                </w:tcPr>
                <w:p w14:paraId="3A2BCD09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56" w:type="dxa"/>
                </w:tcPr>
                <w:p w14:paraId="3D65ADAF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856" w:type="dxa"/>
                </w:tcPr>
                <w:p w14:paraId="00C4DD22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857" w:type="dxa"/>
                </w:tcPr>
                <w:p w14:paraId="1B640A91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7" w:type="dxa"/>
                </w:tcPr>
                <w:p w14:paraId="67F60C67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83</w:t>
                  </w:r>
                </w:p>
              </w:tc>
              <w:tc>
                <w:tcPr>
                  <w:tcW w:w="857" w:type="dxa"/>
                </w:tcPr>
                <w:p w14:paraId="6546CBCE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7" w:type="dxa"/>
                </w:tcPr>
                <w:p w14:paraId="68059412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-</w:t>
                  </w:r>
                </w:p>
              </w:tc>
            </w:tr>
            <w:tr w:rsidR="00CE17D8" w:rsidRPr="00CE17D8" w14:paraId="754C1D46" w14:textId="77777777" w:rsidTr="00DB43B2">
              <w:tc>
                <w:tcPr>
                  <w:tcW w:w="856" w:type="dxa"/>
                </w:tcPr>
                <w:p w14:paraId="78CC0144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postotak</w:t>
                  </w:r>
                </w:p>
              </w:tc>
              <w:tc>
                <w:tcPr>
                  <w:tcW w:w="856" w:type="dxa"/>
                </w:tcPr>
                <w:p w14:paraId="455976D4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856" w:type="dxa"/>
                </w:tcPr>
                <w:p w14:paraId="143076DD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96%</w:t>
                  </w:r>
                </w:p>
              </w:tc>
              <w:tc>
                <w:tcPr>
                  <w:tcW w:w="856" w:type="dxa"/>
                </w:tcPr>
                <w:p w14:paraId="224CB994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80%</w:t>
                  </w:r>
                </w:p>
              </w:tc>
              <w:tc>
                <w:tcPr>
                  <w:tcW w:w="857" w:type="dxa"/>
                </w:tcPr>
                <w:p w14:paraId="74782C91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73%</w:t>
                  </w:r>
                </w:p>
              </w:tc>
              <w:tc>
                <w:tcPr>
                  <w:tcW w:w="857" w:type="dxa"/>
                </w:tcPr>
                <w:p w14:paraId="4152B3A8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62%</w:t>
                  </w:r>
                </w:p>
              </w:tc>
              <w:tc>
                <w:tcPr>
                  <w:tcW w:w="857" w:type="dxa"/>
                </w:tcPr>
                <w:p w14:paraId="1CC30CF9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84%</w:t>
                  </w:r>
                </w:p>
              </w:tc>
              <w:tc>
                <w:tcPr>
                  <w:tcW w:w="857" w:type="dxa"/>
                </w:tcPr>
                <w:p w14:paraId="01D5773D" w14:textId="77777777" w:rsidR="00CE17D8" w:rsidRPr="00CE17D8" w:rsidRDefault="00CE17D8" w:rsidP="00CE17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CE17D8">
                    <w:rPr>
                      <w:rFonts w:ascii="Calibri" w:eastAsia="Calibri" w:hAnsi="Calibri" w:cs="Calibri"/>
                      <w:sz w:val="18"/>
                      <w:szCs w:val="18"/>
                    </w:rPr>
                    <w:t>-</w:t>
                  </w:r>
                </w:p>
              </w:tc>
            </w:tr>
          </w:tbl>
          <w:p w14:paraId="6B15B68D" w14:textId="040BF687" w:rsidR="00CE17D8" w:rsidRDefault="00CE17D8" w:rsidP="00CE17D8">
            <w:pPr>
              <w:rPr>
                <w:rFonts w:cstheme="minorHAnsi"/>
                <w:sz w:val="18"/>
                <w:szCs w:val="18"/>
              </w:rPr>
            </w:pPr>
          </w:p>
          <w:p w14:paraId="59FD5968" w14:textId="675BC5BE" w:rsidR="00CE17D8" w:rsidRDefault="00CE17D8" w:rsidP="00CE17D8">
            <w:pPr>
              <w:rPr>
                <w:rFonts w:cstheme="minorHAnsi"/>
                <w:sz w:val="18"/>
                <w:szCs w:val="18"/>
              </w:rPr>
            </w:pPr>
          </w:p>
          <w:p w14:paraId="557210D4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CE17D8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13FC76BA" w14:textId="77777777" w:rsidR="00CE17D8" w:rsidRPr="00CE17D8" w:rsidRDefault="00CE17D8" w:rsidP="00CE17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6BDF77E" w14:textId="57636BA6" w:rsidR="00CE17D8" w:rsidRDefault="00CE17D8" w:rsidP="00CE17D8">
            <w:pPr>
              <w:rPr>
                <w:rFonts w:cstheme="minorHAnsi"/>
                <w:sz w:val="18"/>
                <w:szCs w:val="18"/>
              </w:rPr>
            </w:pPr>
            <w:r w:rsidRPr="00CE17D8">
              <w:rPr>
                <w:sz w:val="18"/>
                <w:szCs w:val="18"/>
              </w:rPr>
              <w:t>Pisana provjera</w:t>
            </w:r>
          </w:p>
          <w:p w14:paraId="30CC9F21" w14:textId="588B179D" w:rsidR="00CE17D8" w:rsidRDefault="00CE17D8" w:rsidP="00CE17D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5019486" w14:textId="77777777" w:rsidR="00CE17D8" w:rsidRDefault="00CE17D8" w:rsidP="00FC7D0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8" w:type="dxa"/>
          </w:tcPr>
          <w:p w14:paraId="1B406C41" w14:textId="77777777" w:rsidR="00CE17D8" w:rsidRPr="00CE17D8" w:rsidRDefault="00CE17D8" w:rsidP="00CE17D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E17D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HJ </w:t>
            </w:r>
            <w:r w:rsidRPr="00CE17D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– </w:t>
            </w:r>
            <w:r w:rsidRPr="00CE17D8">
              <w:t xml:space="preserve"> </w:t>
            </w:r>
            <w:r w:rsidRPr="00CE17D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ophođenja; A. 2. 4. Učenik piše školskim rukopisnim pismom slova, riječi i kratke rečenice u skladu s jezičnim razvojem.</w:t>
            </w:r>
          </w:p>
          <w:p w14:paraId="1185B27D" w14:textId="77777777" w:rsidR="00CE17D8" w:rsidRPr="00CE17D8" w:rsidRDefault="00CE17D8" w:rsidP="00CE17D8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E17D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CE17D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CE17D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CE17D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sebi; A. 1. 2. Upravlja emocijama i ponašanjem; A. 1. 3. Razvija svoje potencijale; A. 1. 4. Razvija radne navike.</w:t>
            </w:r>
          </w:p>
          <w:p w14:paraId="511D13B7" w14:textId="77777777" w:rsidR="00CE17D8" w:rsidRPr="00CE17D8" w:rsidRDefault="00CE17D8" w:rsidP="00CE17D8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E17D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CE17D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CE17D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CE17D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CE17D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CE17D8">
              <w:t xml:space="preserve"> </w:t>
            </w:r>
            <w:r w:rsidRPr="00CE17D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638A370F" w14:textId="77777777" w:rsidR="00CE17D8" w:rsidRPr="00CE17D8" w:rsidRDefault="00CE17D8" w:rsidP="00CE17D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E17D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CE17D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4.</w:t>
            </w:r>
            <w:r w:rsidRPr="00CE17D8">
              <w:t xml:space="preserve"> </w:t>
            </w:r>
            <w:r w:rsidRPr="00CE17D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Učenik se koristi ugodnim emocijama i raspoloženjima tako da potiču učenje te kontrolira neugodne emocije i raspoloženja tako da ga ne ometaju u </w:t>
            </w:r>
            <w:r w:rsidRPr="00CE17D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učenju; D. 1. 1.</w:t>
            </w:r>
            <w:r w:rsidRPr="00CE17D8">
              <w:t xml:space="preserve"> </w:t>
            </w:r>
            <w:r w:rsidRPr="00CE17D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stvara prikladno fizičko okružje za učenje s ciljem poboljšanja koncentracije i motivacije.</w:t>
            </w:r>
          </w:p>
          <w:p w14:paraId="18ABA2DD" w14:textId="77777777" w:rsidR="00CE17D8" w:rsidRDefault="00CE17D8" w:rsidP="00FC7D0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FD22110" w14:textId="7B24BC28" w:rsidR="008E5959" w:rsidRDefault="008E5959" w:rsidP="00FC7D0E">
      <w:pPr>
        <w:spacing w:after="0"/>
        <w:rPr>
          <w:rFonts w:cstheme="minorHAnsi"/>
          <w:sz w:val="18"/>
          <w:szCs w:val="18"/>
        </w:rPr>
      </w:pPr>
    </w:p>
    <w:p w14:paraId="4B5346B0" w14:textId="77777777" w:rsidR="00CE17D8" w:rsidRPr="00FC7D0E" w:rsidRDefault="00CE17D8" w:rsidP="00FC7D0E">
      <w:pPr>
        <w:spacing w:after="0"/>
        <w:rPr>
          <w:rFonts w:cstheme="minorHAnsi"/>
          <w:sz w:val="18"/>
          <w:szCs w:val="18"/>
        </w:rPr>
      </w:pPr>
    </w:p>
    <w:sectPr w:rsidR="00CE17D8" w:rsidRPr="00FC7D0E" w:rsidSect="00FC7D0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C259A"/>
    <w:multiLevelType w:val="hybridMultilevel"/>
    <w:tmpl w:val="E21CFD2E"/>
    <w:lvl w:ilvl="0" w:tplc="5F1E94A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551BD"/>
    <w:multiLevelType w:val="hybridMultilevel"/>
    <w:tmpl w:val="3A1C8E5A"/>
    <w:lvl w:ilvl="0" w:tplc="C12066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077AD"/>
    <w:multiLevelType w:val="hybridMultilevel"/>
    <w:tmpl w:val="AABEC2EC"/>
    <w:lvl w:ilvl="0" w:tplc="DF22B0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686B2A"/>
    <w:multiLevelType w:val="hybridMultilevel"/>
    <w:tmpl w:val="22C2DD04"/>
    <w:lvl w:ilvl="0" w:tplc="DD62787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979AA"/>
    <w:multiLevelType w:val="hybridMultilevel"/>
    <w:tmpl w:val="BA1A090A"/>
    <w:lvl w:ilvl="0" w:tplc="0E32E7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FA3865"/>
    <w:multiLevelType w:val="hybridMultilevel"/>
    <w:tmpl w:val="3E4429C6"/>
    <w:lvl w:ilvl="0" w:tplc="7E200E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3A86"/>
    <w:rsid w:val="00025964"/>
    <w:rsid w:val="00034E3D"/>
    <w:rsid w:val="00040301"/>
    <w:rsid w:val="00040ECE"/>
    <w:rsid w:val="000542D8"/>
    <w:rsid w:val="00055ACF"/>
    <w:rsid w:val="00066F8C"/>
    <w:rsid w:val="0007351C"/>
    <w:rsid w:val="000742B5"/>
    <w:rsid w:val="00074F19"/>
    <w:rsid w:val="00080582"/>
    <w:rsid w:val="000817A7"/>
    <w:rsid w:val="000823A5"/>
    <w:rsid w:val="00093463"/>
    <w:rsid w:val="000A014F"/>
    <w:rsid w:val="000A5B0E"/>
    <w:rsid w:val="000A6D61"/>
    <w:rsid w:val="000A7FD2"/>
    <w:rsid w:val="000B1B8F"/>
    <w:rsid w:val="000C23D6"/>
    <w:rsid w:val="000C7610"/>
    <w:rsid w:val="000C79B6"/>
    <w:rsid w:val="000D1984"/>
    <w:rsid w:val="000E1BDF"/>
    <w:rsid w:val="000E22B9"/>
    <w:rsid w:val="000E49D7"/>
    <w:rsid w:val="000E7940"/>
    <w:rsid w:val="000F64DE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4D75"/>
    <w:rsid w:val="00151360"/>
    <w:rsid w:val="00164B8F"/>
    <w:rsid w:val="0016555C"/>
    <w:rsid w:val="00173F86"/>
    <w:rsid w:val="001875A1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F1FA1"/>
    <w:rsid w:val="001F20BB"/>
    <w:rsid w:val="001F2B2D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5BB4"/>
    <w:rsid w:val="00286F75"/>
    <w:rsid w:val="002A4E24"/>
    <w:rsid w:val="002B13AE"/>
    <w:rsid w:val="002B58F4"/>
    <w:rsid w:val="002C1D50"/>
    <w:rsid w:val="002D2418"/>
    <w:rsid w:val="002F383A"/>
    <w:rsid w:val="002F3978"/>
    <w:rsid w:val="0030009E"/>
    <w:rsid w:val="00310C61"/>
    <w:rsid w:val="00315042"/>
    <w:rsid w:val="00320C60"/>
    <w:rsid w:val="0032186F"/>
    <w:rsid w:val="00325184"/>
    <w:rsid w:val="0033165A"/>
    <w:rsid w:val="00333CD3"/>
    <w:rsid w:val="00336385"/>
    <w:rsid w:val="00337871"/>
    <w:rsid w:val="00342FAB"/>
    <w:rsid w:val="00347E56"/>
    <w:rsid w:val="00350D39"/>
    <w:rsid w:val="00363503"/>
    <w:rsid w:val="00366864"/>
    <w:rsid w:val="0039110A"/>
    <w:rsid w:val="00393197"/>
    <w:rsid w:val="00395174"/>
    <w:rsid w:val="003A4A34"/>
    <w:rsid w:val="003A5381"/>
    <w:rsid w:val="003B7345"/>
    <w:rsid w:val="003C0FCC"/>
    <w:rsid w:val="003C30DB"/>
    <w:rsid w:val="003C3D04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A1933"/>
    <w:rsid w:val="004A3690"/>
    <w:rsid w:val="004A4CFB"/>
    <w:rsid w:val="004A6409"/>
    <w:rsid w:val="004B0F76"/>
    <w:rsid w:val="004B34CC"/>
    <w:rsid w:val="004B7B15"/>
    <w:rsid w:val="004C31C3"/>
    <w:rsid w:val="004D13E6"/>
    <w:rsid w:val="004D1905"/>
    <w:rsid w:val="004D2967"/>
    <w:rsid w:val="004F541E"/>
    <w:rsid w:val="00502320"/>
    <w:rsid w:val="00512C63"/>
    <w:rsid w:val="00522E6B"/>
    <w:rsid w:val="00523860"/>
    <w:rsid w:val="00527A30"/>
    <w:rsid w:val="00535667"/>
    <w:rsid w:val="00541544"/>
    <w:rsid w:val="00543D22"/>
    <w:rsid w:val="00545642"/>
    <w:rsid w:val="00550483"/>
    <w:rsid w:val="0055277F"/>
    <w:rsid w:val="005529D9"/>
    <w:rsid w:val="00561705"/>
    <w:rsid w:val="00561717"/>
    <w:rsid w:val="005617F5"/>
    <w:rsid w:val="00563CEC"/>
    <w:rsid w:val="00565CA7"/>
    <w:rsid w:val="00565D38"/>
    <w:rsid w:val="005752CF"/>
    <w:rsid w:val="00585663"/>
    <w:rsid w:val="00590A09"/>
    <w:rsid w:val="00595327"/>
    <w:rsid w:val="005962CE"/>
    <w:rsid w:val="00597A97"/>
    <w:rsid w:val="005A3021"/>
    <w:rsid w:val="005A7A8D"/>
    <w:rsid w:val="005A7D22"/>
    <w:rsid w:val="005B128B"/>
    <w:rsid w:val="005B4F50"/>
    <w:rsid w:val="005B61B2"/>
    <w:rsid w:val="005C1205"/>
    <w:rsid w:val="005C27EA"/>
    <w:rsid w:val="005D272E"/>
    <w:rsid w:val="005D338B"/>
    <w:rsid w:val="005D5EF6"/>
    <w:rsid w:val="005E6426"/>
    <w:rsid w:val="006128F9"/>
    <w:rsid w:val="0061330C"/>
    <w:rsid w:val="00613EAE"/>
    <w:rsid w:val="00614525"/>
    <w:rsid w:val="00622404"/>
    <w:rsid w:val="00645FF5"/>
    <w:rsid w:val="00650FD5"/>
    <w:rsid w:val="00653B07"/>
    <w:rsid w:val="00655CB6"/>
    <w:rsid w:val="00657F73"/>
    <w:rsid w:val="00660BB5"/>
    <w:rsid w:val="00664F88"/>
    <w:rsid w:val="00674E63"/>
    <w:rsid w:val="00677482"/>
    <w:rsid w:val="006820FA"/>
    <w:rsid w:val="00682BA3"/>
    <w:rsid w:val="006833FA"/>
    <w:rsid w:val="00685BA8"/>
    <w:rsid w:val="00697075"/>
    <w:rsid w:val="006979A8"/>
    <w:rsid w:val="006A3AF8"/>
    <w:rsid w:val="006A6014"/>
    <w:rsid w:val="006A6BCB"/>
    <w:rsid w:val="006A73DE"/>
    <w:rsid w:val="006B0303"/>
    <w:rsid w:val="006B0FE8"/>
    <w:rsid w:val="006C25D0"/>
    <w:rsid w:val="006C2839"/>
    <w:rsid w:val="006C47FD"/>
    <w:rsid w:val="006C4A1F"/>
    <w:rsid w:val="006C787C"/>
    <w:rsid w:val="006D51E2"/>
    <w:rsid w:val="006D679F"/>
    <w:rsid w:val="006E419E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8D6"/>
    <w:rsid w:val="00724F26"/>
    <w:rsid w:val="00727188"/>
    <w:rsid w:val="00732F8A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4671"/>
    <w:rsid w:val="00784739"/>
    <w:rsid w:val="0078542F"/>
    <w:rsid w:val="00796169"/>
    <w:rsid w:val="007A463F"/>
    <w:rsid w:val="007B3F65"/>
    <w:rsid w:val="007D11BE"/>
    <w:rsid w:val="007E0919"/>
    <w:rsid w:val="007E283F"/>
    <w:rsid w:val="007E2F4B"/>
    <w:rsid w:val="007E49FA"/>
    <w:rsid w:val="007F28DA"/>
    <w:rsid w:val="007F3C21"/>
    <w:rsid w:val="00802B85"/>
    <w:rsid w:val="0080410F"/>
    <w:rsid w:val="00807B20"/>
    <w:rsid w:val="00810B57"/>
    <w:rsid w:val="00815EB4"/>
    <w:rsid w:val="00846114"/>
    <w:rsid w:val="00850705"/>
    <w:rsid w:val="00856115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556E1"/>
    <w:rsid w:val="00955907"/>
    <w:rsid w:val="00957184"/>
    <w:rsid w:val="009635A1"/>
    <w:rsid w:val="009704FF"/>
    <w:rsid w:val="009743A4"/>
    <w:rsid w:val="00976F99"/>
    <w:rsid w:val="00977BA6"/>
    <w:rsid w:val="0098235A"/>
    <w:rsid w:val="00984F06"/>
    <w:rsid w:val="00985D6F"/>
    <w:rsid w:val="009879E5"/>
    <w:rsid w:val="00993A61"/>
    <w:rsid w:val="009A1137"/>
    <w:rsid w:val="009A76E0"/>
    <w:rsid w:val="009B0967"/>
    <w:rsid w:val="009B2431"/>
    <w:rsid w:val="009C1905"/>
    <w:rsid w:val="009C4DF6"/>
    <w:rsid w:val="009E27E3"/>
    <w:rsid w:val="009E57C4"/>
    <w:rsid w:val="009E78C4"/>
    <w:rsid w:val="009F041F"/>
    <w:rsid w:val="009F061C"/>
    <w:rsid w:val="00A16D3A"/>
    <w:rsid w:val="00A1729C"/>
    <w:rsid w:val="00A2492D"/>
    <w:rsid w:val="00A32280"/>
    <w:rsid w:val="00A3681D"/>
    <w:rsid w:val="00A37E72"/>
    <w:rsid w:val="00A43823"/>
    <w:rsid w:val="00A678B3"/>
    <w:rsid w:val="00A85142"/>
    <w:rsid w:val="00A90DD4"/>
    <w:rsid w:val="00A92753"/>
    <w:rsid w:val="00A93307"/>
    <w:rsid w:val="00AA10E8"/>
    <w:rsid w:val="00AA2968"/>
    <w:rsid w:val="00AB73D1"/>
    <w:rsid w:val="00AC3E66"/>
    <w:rsid w:val="00AE42B9"/>
    <w:rsid w:val="00AF0526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3896"/>
    <w:rsid w:val="00B4546C"/>
    <w:rsid w:val="00B46117"/>
    <w:rsid w:val="00B564C0"/>
    <w:rsid w:val="00B60F6D"/>
    <w:rsid w:val="00B70AEA"/>
    <w:rsid w:val="00B82063"/>
    <w:rsid w:val="00B846BB"/>
    <w:rsid w:val="00B8717F"/>
    <w:rsid w:val="00B9098C"/>
    <w:rsid w:val="00B9186F"/>
    <w:rsid w:val="00BA1794"/>
    <w:rsid w:val="00BA5555"/>
    <w:rsid w:val="00BA6795"/>
    <w:rsid w:val="00BA77D2"/>
    <w:rsid w:val="00BB1260"/>
    <w:rsid w:val="00BB777B"/>
    <w:rsid w:val="00BC0C6C"/>
    <w:rsid w:val="00BD666D"/>
    <w:rsid w:val="00BF2F94"/>
    <w:rsid w:val="00BF312F"/>
    <w:rsid w:val="00C0263A"/>
    <w:rsid w:val="00C10743"/>
    <w:rsid w:val="00C12A72"/>
    <w:rsid w:val="00C15558"/>
    <w:rsid w:val="00C23D53"/>
    <w:rsid w:val="00C23D6E"/>
    <w:rsid w:val="00C259FF"/>
    <w:rsid w:val="00C30582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7157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17D8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5272C"/>
    <w:rsid w:val="00D53175"/>
    <w:rsid w:val="00D56C81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7024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700C"/>
    <w:rsid w:val="00E016BB"/>
    <w:rsid w:val="00E06A5D"/>
    <w:rsid w:val="00E073F0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77B39"/>
    <w:rsid w:val="00E8078D"/>
    <w:rsid w:val="00EA6E64"/>
    <w:rsid w:val="00ED3964"/>
    <w:rsid w:val="00ED56A1"/>
    <w:rsid w:val="00ED641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184"/>
    <w:rsid w:val="00F37389"/>
    <w:rsid w:val="00F507F6"/>
    <w:rsid w:val="00F55ADE"/>
    <w:rsid w:val="00F55C9E"/>
    <w:rsid w:val="00F5655F"/>
    <w:rsid w:val="00F63737"/>
    <w:rsid w:val="00F63D8C"/>
    <w:rsid w:val="00F67029"/>
    <w:rsid w:val="00F7419D"/>
    <w:rsid w:val="00F80443"/>
    <w:rsid w:val="00F810E6"/>
    <w:rsid w:val="00F82E95"/>
    <w:rsid w:val="00F84609"/>
    <w:rsid w:val="00F854AA"/>
    <w:rsid w:val="00F85BBC"/>
    <w:rsid w:val="00F95D62"/>
    <w:rsid w:val="00FB55F1"/>
    <w:rsid w:val="00FB7627"/>
    <w:rsid w:val="00FC3295"/>
    <w:rsid w:val="00FC4AD5"/>
    <w:rsid w:val="00FC71A5"/>
    <w:rsid w:val="00FC7D0E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F4818"/>
  <w15:docId w15:val="{29308A79-A8D7-4D6D-A12F-F9BC3E07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9338A-2764-44C2-95D7-E49FE3536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2020-06-29T12:15:00Z</dcterms:created>
  <dcterms:modified xsi:type="dcterms:W3CDTF">2021-07-14T08:58:00Z</dcterms:modified>
</cp:coreProperties>
</file>