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7B65F" w14:textId="77777777" w:rsidR="007E0919" w:rsidRPr="00550483" w:rsidRDefault="00550483" w:rsidP="007C540B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84"/>
        <w:gridCol w:w="3503"/>
        <w:gridCol w:w="1459"/>
        <w:gridCol w:w="7414"/>
      </w:tblGrid>
      <w:tr w:rsidR="008E5959" w:rsidRPr="00196C43" w14:paraId="4B6D6355" w14:textId="77777777" w:rsidTr="00372E08">
        <w:tc>
          <w:tcPr>
            <w:tcW w:w="1953" w:type="pct"/>
            <w:gridSpan w:val="2"/>
            <w:shd w:val="clear" w:color="auto" w:fill="D9E2F3" w:themeFill="accent1" w:themeFillTint="33"/>
          </w:tcPr>
          <w:p w14:paraId="634C3506" w14:textId="77777777" w:rsidR="008E5959" w:rsidRPr="00196C43" w:rsidRDefault="000A7FD2" w:rsidP="00372E0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01" w:type="pct"/>
            <w:shd w:val="clear" w:color="auto" w:fill="D9E2F3" w:themeFill="accent1" w:themeFillTint="33"/>
          </w:tcPr>
          <w:p w14:paraId="7D9B1133" w14:textId="77777777" w:rsidR="008E5959" w:rsidRPr="00196C43" w:rsidRDefault="008E5959" w:rsidP="00372E0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46" w:type="pct"/>
            <w:shd w:val="clear" w:color="auto" w:fill="D9E2F3" w:themeFill="accent1" w:themeFillTint="33"/>
          </w:tcPr>
          <w:p w14:paraId="40EFD28E" w14:textId="77777777" w:rsidR="008E5959" w:rsidRPr="00196C43" w:rsidRDefault="008E5959" w:rsidP="00372E0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0DE2A6D5" w14:textId="77777777" w:rsidTr="00372E08">
        <w:tc>
          <w:tcPr>
            <w:tcW w:w="750" w:type="pct"/>
          </w:tcPr>
          <w:p w14:paraId="3E88943D" w14:textId="77777777" w:rsidR="008E5959" w:rsidRPr="00196C43" w:rsidRDefault="008E5959" w:rsidP="00372E0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50" w:type="pct"/>
            <w:gridSpan w:val="3"/>
          </w:tcPr>
          <w:p w14:paraId="18ABB244" w14:textId="77777777" w:rsidR="008E5959" w:rsidRPr="00196C43" w:rsidRDefault="004B7B15" w:rsidP="00372E0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2FAB0536" w14:textId="77777777" w:rsidTr="00372E08">
        <w:tc>
          <w:tcPr>
            <w:tcW w:w="750" w:type="pct"/>
          </w:tcPr>
          <w:p w14:paraId="4B2701D6" w14:textId="77777777" w:rsidR="008E5959" w:rsidRPr="00196C43" w:rsidRDefault="008E5959" w:rsidP="00372E0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50" w:type="pct"/>
            <w:gridSpan w:val="3"/>
          </w:tcPr>
          <w:p w14:paraId="327E3B05" w14:textId="77777777" w:rsidR="008E5959" w:rsidRPr="00196C43" w:rsidRDefault="00FE3BDE" w:rsidP="00372E0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68A9AD53" w14:textId="77777777" w:rsidTr="00372E08">
        <w:tc>
          <w:tcPr>
            <w:tcW w:w="750" w:type="pct"/>
          </w:tcPr>
          <w:p w14:paraId="538B4507" w14:textId="77777777" w:rsidR="00C835E8" w:rsidRPr="00196C43" w:rsidRDefault="00C835E8" w:rsidP="00372E0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50" w:type="pct"/>
            <w:gridSpan w:val="3"/>
          </w:tcPr>
          <w:p w14:paraId="20E41295" w14:textId="26F1C4CF" w:rsidR="00C835E8" w:rsidRPr="00342FAB" w:rsidRDefault="00913043" w:rsidP="00372E0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TABLICA MNOŽENJA</w:t>
            </w:r>
            <w:r w:rsidR="007C540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A76A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</w:t>
            </w:r>
          </w:p>
        </w:tc>
      </w:tr>
      <w:tr w:rsidR="007178D6" w:rsidRPr="00196C43" w14:paraId="7D24B934" w14:textId="77777777" w:rsidTr="00372E08">
        <w:tc>
          <w:tcPr>
            <w:tcW w:w="750" w:type="pct"/>
          </w:tcPr>
          <w:p w14:paraId="506B4921" w14:textId="77777777" w:rsidR="007178D6" w:rsidRPr="00196C43" w:rsidRDefault="007178D6" w:rsidP="00372E0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3EE15A1E" w14:textId="77777777" w:rsidR="007178D6" w:rsidRPr="00196C43" w:rsidRDefault="007178D6" w:rsidP="00372E0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0" w:type="pct"/>
            <w:gridSpan w:val="3"/>
          </w:tcPr>
          <w:p w14:paraId="664B16A6" w14:textId="77777777" w:rsidR="00913043" w:rsidRPr="00196838" w:rsidRDefault="00913043" w:rsidP="00372E08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1968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3. </w:t>
            </w:r>
            <w:r w:rsidRPr="00196838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zbraja i oduzima u skupu prirodnih brojeva do 100.</w:t>
            </w:r>
          </w:p>
          <w:p w14:paraId="69B0D1C4" w14:textId="77777777" w:rsidR="00196838" w:rsidRDefault="007C540B" w:rsidP="00372E08">
            <w:pP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3F6C48E2" w14:textId="77777777" w:rsidR="007C540B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3834E988" w14:textId="77777777" w:rsidR="00196838" w:rsidRPr="00913043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60EFE1AB" w14:textId="77777777" w:rsidR="00913043" w:rsidRPr="00196838" w:rsidRDefault="00913043" w:rsidP="00372E0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968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4. Učenik množi i dijeli u okviru tablice množenja. </w:t>
            </w:r>
          </w:p>
          <w:p w14:paraId="6DB14019" w14:textId="77777777" w:rsidR="00196838" w:rsidRPr="00196838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43F4FD43" w14:textId="77777777" w:rsidR="00196838" w:rsidRPr="00196838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28A4C8AF" w14:textId="77777777" w:rsidR="00196838" w:rsidRPr="00196838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54B3B724" w14:textId="77777777" w:rsidR="007C540B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parne i neparne brojeve</w:t>
            </w:r>
          </w:p>
          <w:p w14:paraId="0D85CA8E" w14:textId="77777777" w:rsidR="00196838" w:rsidRPr="00196838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množenja</w:t>
            </w:r>
          </w:p>
          <w:p w14:paraId="60B86155" w14:textId="77777777" w:rsidR="00196838" w:rsidRPr="00196838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vezu množenja i dijeljenja</w:t>
            </w:r>
          </w:p>
          <w:p w14:paraId="1C7AD91E" w14:textId="77777777" w:rsidR="007C540B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zvodi četiri jednakosti</w:t>
            </w:r>
          </w:p>
          <w:p w14:paraId="2FE80235" w14:textId="77777777" w:rsidR="007C540B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menuje članove računskih operacija</w:t>
            </w:r>
          </w:p>
          <w:p w14:paraId="72A96878" w14:textId="77777777" w:rsidR="00196838" w:rsidRPr="00196838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oznaje ulogu brojeva 1 i 0 u množenju i dijeljenju</w:t>
            </w:r>
          </w:p>
          <w:p w14:paraId="6819ACCA" w14:textId="77777777" w:rsidR="00F53BDC" w:rsidRPr="001B0A14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noži i dijeli </w:t>
            </w:r>
            <w:r w:rsidR="00196838" w:rsidRPr="001B0A1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brojem 10</w:t>
            </w:r>
          </w:p>
          <w:p w14:paraId="3C06C27C" w14:textId="77777777" w:rsidR="00913043" w:rsidRPr="001B0A14" w:rsidRDefault="00913043" w:rsidP="00372E0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B0A1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6A5FE79C" w14:textId="77777777" w:rsidR="007C540B" w:rsidRPr="001B0A14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B0A1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196838" w:rsidRPr="001B0A1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7C454055" w14:textId="77777777" w:rsidR="00196838" w:rsidRPr="001B0A14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B0A1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B0A1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07C1F5F7" w14:textId="77777777" w:rsidR="00913043" w:rsidRPr="001B0A14" w:rsidRDefault="00913043" w:rsidP="00372E0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B0A1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Primjenjuje četiri računske operacije te odnose među brojevima.</w:t>
            </w:r>
          </w:p>
          <w:p w14:paraId="3705CC96" w14:textId="77777777" w:rsidR="00CE4D7C" w:rsidRPr="001B0A14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B0A1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B0A1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748677BF" w14:textId="77777777" w:rsidR="00F53BDC" w:rsidRPr="001B0A14" w:rsidRDefault="00F53BDC" w:rsidP="00372E0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B0A1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</w:t>
            </w:r>
            <w:r w:rsidR="007C540B" w:rsidRPr="001B0A1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1B0A1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7C540B" w:rsidRPr="001B0A1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1B0A1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1. Prepoznaje uzorak i kreira niz objašnjavajući pravilnost nizanja.</w:t>
            </w:r>
          </w:p>
          <w:p w14:paraId="65ACD1BF" w14:textId="77777777" w:rsidR="00F53BDC" w:rsidRPr="001B0A14" w:rsidRDefault="007C540B" w:rsidP="00372E0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B0A1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F53BDC" w:rsidRPr="001B0A1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31F773DD" w14:textId="77777777" w:rsidR="00F53BDC" w:rsidRPr="00F53BDC" w:rsidRDefault="007C540B" w:rsidP="00372E0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F53BDC" w:rsidRPr="00F53BD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</w:tc>
      </w:tr>
    </w:tbl>
    <w:p w14:paraId="138FAE5E" w14:textId="77777777" w:rsidR="00A57AA3" w:rsidRDefault="00A57AA3" w:rsidP="007C540B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04E1EA84" w14:textId="2C354B1F" w:rsidR="00655CB6" w:rsidRPr="00196C43" w:rsidRDefault="000F64DE" w:rsidP="007C540B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A57AA3" w14:paraId="7F790635" w14:textId="77777777" w:rsidTr="00A438E1">
        <w:tc>
          <w:tcPr>
            <w:tcW w:w="8926" w:type="dxa"/>
            <w:shd w:val="clear" w:color="auto" w:fill="D9E2F3" w:themeFill="accent1" w:themeFillTint="33"/>
          </w:tcPr>
          <w:p w14:paraId="61205A05" w14:textId="41BE6D78" w:rsidR="00A57AA3" w:rsidRDefault="00A57AA3" w:rsidP="007C540B">
            <w:pPr>
              <w:rPr>
                <w:rFonts w:cstheme="minorHAnsi"/>
                <w:sz w:val="18"/>
                <w:szCs w:val="18"/>
              </w:rPr>
            </w:pPr>
            <w:r w:rsidRPr="00A57AA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12A5912" w14:textId="47EA1E99" w:rsidR="00A57AA3" w:rsidRPr="00A57AA3" w:rsidRDefault="00A57AA3" w:rsidP="00A57AA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57AA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40A7C68E" w14:textId="15AED75C" w:rsidR="00A57AA3" w:rsidRDefault="00A57AA3" w:rsidP="007C540B">
            <w:pPr>
              <w:rPr>
                <w:rFonts w:cstheme="minorHAnsi"/>
                <w:sz w:val="18"/>
                <w:szCs w:val="18"/>
              </w:rPr>
            </w:pPr>
            <w:r w:rsidRPr="00A57AA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57AA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57AA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57AA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57AA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57AA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57AA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57AA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57AA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57AA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57AA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57AA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57AA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57AA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57AA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57AA3" w14:paraId="027DB158" w14:textId="77777777" w:rsidTr="00A57AA3">
        <w:tc>
          <w:tcPr>
            <w:tcW w:w="8926" w:type="dxa"/>
          </w:tcPr>
          <w:p w14:paraId="7735BEE9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</w:rPr>
              <w:t>1. Boca množenja i dijeljenja</w:t>
            </w:r>
          </w:p>
          <w:p w14:paraId="63E9D6FF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Times New Roman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57AA3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A57AA3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množenja.</w:t>
            </w:r>
            <w:r w:rsidRPr="00A57AA3">
              <w:rPr>
                <w:rFonts w:ascii="Calibri" w:eastAsia="Calibri" w:hAnsi="Calibri" w:cs="Times New Roman"/>
              </w:rPr>
              <w:t xml:space="preserve"> </w:t>
            </w:r>
          </w:p>
          <w:p w14:paraId="1CE9D346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15AE7B7" w14:textId="40F922CB" w:rsid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 xml:space="preserve">Učenici su u krugu (čuče ili kleče na podu). Plastična boca je unutar kruga. Jedan je učenik zavrti. Kada se boca zaustavi, učenik na kojega pokazuje dno boce zadaje zadatak množenja ili dijeljenja, a onaj na kojega pokazuje vrh boce izgovara rezultat. Ostali učenici vrednuju metodom </w:t>
            </w:r>
            <w:r w:rsidRPr="00A57AA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palac gore</w:t>
            </w:r>
            <w:r w:rsidRPr="00A57AA3">
              <w:rPr>
                <w:rFonts w:ascii="Calibri" w:eastAsia="Calibri" w:hAnsi="Calibri" w:cs="Calibri"/>
                <w:sz w:val="18"/>
                <w:szCs w:val="18"/>
              </w:rPr>
              <w:t xml:space="preserve">. Učenik koji je zadavao zadatak ponovo zavrti bocu. </w:t>
            </w:r>
          </w:p>
          <w:p w14:paraId="30B89373" w14:textId="77777777" w:rsidR="00A438E1" w:rsidRPr="00A57AA3" w:rsidRDefault="00A438E1" w:rsidP="00A57AA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7835AB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</w:rPr>
              <w:t>2. Tablica množenja</w:t>
            </w:r>
          </w:p>
          <w:p w14:paraId="49AFA0F6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 xml:space="preserve">Ishod aktivnosti: </w:t>
            </w:r>
            <w:r w:rsidRPr="00A57AA3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A57AA3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noži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i dijeli u okviru tablice množenja; određuje višekratnike zadanoga broja; određuje polovinu, trećinu, četvrtinu itd. zadanoga broja; određuje parne i neparne brojeve; primjenjuje svojstvo komutativnosti množenja; primjenjuje vezu množenja i dijeljenja; izvodi četiri jednakosti; imenuje članove računskih operacija; poznaje ulogu brojeva 1 i 0 u množenju i dijeljenju; množi i dijeli brojem 10.</w:t>
            </w:r>
          </w:p>
          <w:p w14:paraId="71BECDEA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FEE6DF6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 xml:space="preserve">Učenici promatraju tablicu množenja na 116. stranici u udžbeniku. Učiteljica/učitelj započinje komunikacijsku situaciju pitanjem: Razlikuje li se tablica množenja u udžbeniku od naše razredne tablice množenja? Po čemu? Zašto u našoj razrednoj tablici množenja nema 0? </w:t>
            </w:r>
          </w:p>
          <w:p w14:paraId="38FD5C32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AC6BE3B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>Učiteljica/učitelj potiče učenike da opišu tablicu množenja: Od čega se sastoji tablica množenja? Koliko stupaca i redova ima tablica množenja? Što je zapisano u 1. stupcu, a što u 1. redu?</w:t>
            </w:r>
          </w:p>
          <w:p w14:paraId="657CD5FE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12A5528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>Učenik čita tekst iz udžbenika: Tablica množenja pomoći će ti pri množenju. Faktori su zapisani u prvom retku i prvom stupcu. Tamo gdje se stupac i redak spajaju, zapisan je umnožak brojeva.</w:t>
            </w:r>
          </w:p>
          <w:p w14:paraId="501197E0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DFC5CFE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 xml:space="preserve">Učenici dolaze pred razrednu tablicu množenja, učiteljica/učitelj ili drugi učenik zadaje zadatak množenja, a učenik pokazuje množenje brojeva na tablici množenja i izgovara umnožak. </w:t>
            </w:r>
          </w:p>
          <w:p w14:paraId="658861CD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C1CD408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>Učiteljica/učitelj potiče učenike da u tablici množenja uoče višekratnike brojeva koji se množe te istaknuti dio tablice u udžbeniku u kojemu su umnošci jednakih faktora. Nabroje se višekratnici nekih brojeva te se iščitaju umnošci jednakih faktora.</w:t>
            </w:r>
          </w:p>
          <w:p w14:paraId="38FF1996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D8571CD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može učenicima demonstrirati i kako im tablica množenja može pomoći i kod dijeljenja. Na primjer, ako treba izračunati količnik brojeva 21 i 3. u tablici množenja se pronađe faktor 3 i njegovi višekratnici, među višekratnicima se pronađe broj 21 i pronađe se drugi faktor koji se spaja s faktorom 3. </w:t>
            </w:r>
          </w:p>
          <w:p w14:paraId="736B84EF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>Može se riješiti nekoliko primjera.</w:t>
            </w:r>
          </w:p>
          <w:p w14:paraId="7ED7BF41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5D11953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</w:rPr>
              <w:t>3. Popunjavamo tablicu množenja</w:t>
            </w:r>
          </w:p>
          <w:p w14:paraId="31C5509B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57AA3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A57AA3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79B220C6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1A03D4C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>Učenici u bilježnicu crtaju tablicu množenja i popunjavaju prvi red i stupac faktorima. Za crtanju koriste ravnalo i paze na preciznost i urednost.</w:t>
            </w:r>
          </w:p>
          <w:p w14:paraId="3B5C5FB5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1D06716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>Učiteljica/učitelj zadaje zadatke, a učenici upisuju umnožak na pravo mjesto u tablici množenja:</w:t>
            </w:r>
          </w:p>
          <w:p w14:paraId="130FAA03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>4 · 6;  7 · 8; 2 · 5 (…)</w:t>
            </w:r>
          </w:p>
          <w:p w14:paraId="5AF9E199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>Upiši višekratnike broja 3, 7 i 9.</w:t>
            </w:r>
          </w:p>
          <w:p w14:paraId="3F508060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57AA3">
              <w:rPr>
                <w:rFonts w:ascii="Calibri" w:eastAsia="Calibri" w:hAnsi="Calibri" w:cs="Calibri"/>
                <w:sz w:val="18"/>
                <w:szCs w:val="18"/>
              </w:rPr>
              <w:t>Tijekom upisivanja učiteljica/učitelj daje podršku učenicima kojima je to potrebno.</w:t>
            </w:r>
          </w:p>
          <w:p w14:paraId="4B3BA862" w14:textId="77777777" w:rsidR="00A438E1" w:rsidRDefault="00A438E1" w:rsidP="00A57AA3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D50F055" w14:textId="77777777" w:rsidR="00A438E1" w:rsidRDefault="00A438E1" w:rsidP="00A57AA3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E59BBE5" w14:textId="4AB78407" w:rsidR="00A57AA3" w:rsidRPr="00A57AA3" w:rsidRDefault="00A57AA3" w:rsidP="00A57AA3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57AA3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A57AA3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2389EB94" w14:textId="77777777" w:rsidR="00A57AA3" w:rsidRPr="00A57AA3" w:rsidRDefault="00A57AA3" w:rsidP="00A57AA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D1F46C2" w14:textId="77777777" w:rsidR="00A57AA3" w:rsidRPr="00A57AA3" w:rsidRDefault="00A57AA3" w:rsidP="00A57AA3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A57AA3">
              <w:rPr>
                <w:sz w:val="18"/>
                <w:szCs w:val="18"/>
              </w:rPr>
              <w:t>Tablica množenja</w:t>
            </w:r>
          </w:p>
          <w:p w14:paraId="33EA70F2" w14:textId="77777777" w:rsidR="00A57AA3" w:rsidRPr="00A57AA3" w:rsidRDefault="00A57AA3" w:rsidP="00A57AA3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490"/>
            </w:tblGrid>
            <w:tr w:rsidR="00A57AA3" w:rsidRPr="00A57AA3" w14:paraId="647A0391" w14:textId="77777777" w:rsidTr="002132AC">
              <w:tc>
                <w:tcPr>
                  <w:tcW w:w="0" w:type="auto"/>
                </w:tcPr>
                <w:p w14:paraId="43FBC01E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Calibri"/>
                      <w:sz w:val="18"/>
                      <w:szCs w:val="18"/>
                    </w:rPr>
                    <w:lastRenderedPageBreak/>
                    <w:t>·</w:t>
                  </w:r>
                </w:p>
              </w:tc>
              <w:tc>
                <w:tcPr>
                  <w:tcW w:w="0" w:type="auto"/>
                </w:tcPr>
                <w:p w14:paraId="2C060E5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7F604E4E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2CA90378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6AF6D341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1A135B74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73A827E9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15100D62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23DE2645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1C6EEB5A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66479DB5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A57AA3" w:rsidRPr="00A57AA3" w14:paraId="319FED91" w14:textId="77777777" w:rsidTr="002132AC">
              <w:tc>
                <w:tcPr>
                  <w:tcW w:w="0" w:type="auto"/>
                </w:tcPr>
                <w:p w14:paraId="37E7B136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4E862ECC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CBE1B35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74268496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04B9618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56DE8B2C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328DF3BF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0ACCBB49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6B398B46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19A0FFA2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507B9F6D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A57AA3" w:rsidRPr="00A57AA3" w14:paraId="075658FB" w14:textId="77777777" w:rsidTr="002132AC">
              <w:tc>
                <w:tcPr>
                  <w:tcW w:w="0" w:type="auto"/>
                </w:tcPr>
                <w:p w14:paraId="5F69ACC4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7415B3EA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7FA41A9B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559D9D39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1AA589B9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5BA134E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527772AF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4B778B9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443264BD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5C4F746F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6F32B4FE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</w:tr>
            <w:tr w:rsidR="00A57AA3" w:rsidRPr="00A57AA3" w14:paraId="310729EE" w14:textId="77777777" w:rsidTr="002132AC">
              <w:tc>
                <w:tcPr>
                  <w:tcW w:w="0" w:type="auto"/>
                </w:tcPr>
                <w:p w14:paraId="16A04D75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1EC844CB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0403D792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2271BBE1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0041774A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6A8A0F79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4D807AA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54ED93BC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394968F1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504BB0A1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02C3EA7B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A57AA3" w:rsidRPr="00A57AA3" w14:paraId="5ABF62C7" w14:textId="77777777" w:rsidTr="002132AC">
              <w:tc>
                <w:tcPr>
                  <w:tcW w:w="0" w:type="auto"/>
                </w:tcPr>
                <w:p w14:paraId="7AE0609B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0CE726A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1AC2906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3529F6E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25F142E6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33A042A1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2628E27F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0985EAF8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7193F4D9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542510FB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2D09599B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</w:tr>
            <w:tr w:rsidR="00A57AA3" w:rsidRPr="00A57AA3" w14:paraId="01F8E8A7" w14:textId="77777777" w:rsidTr="002132AC">
              <w:tc>
                <w:tcPr>
                  <w:tcW w:w="0" w:type="auto"/>
                </w:tcPr>
                <w:p w14:paraId="7B3D537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7AB80100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000B581D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4E3FEE6E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05AADE0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0713D75C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1F3995BA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7F31C7F9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33D19FA2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0BE5CD3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09FE75C6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A57AA3" w:rsidRPr="00A57AA3" w14:paraId="287A20B2" w14:textId="77777777" w:rsidTr="002132AC">
              <w:tc>
                <w:tcPr>
                  <w:tcW w:w="0" w:type="auto"/>
                </w:tcPr>
                <w:p w14:paraId="4501F93A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77C30681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0FDD6AF1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3C5C5E91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3EA4B14D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4F329B88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638591F6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163D773E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14:paraId="4F143614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</w:tcPr>
                <w:p w14:paraId="556B6BB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</w:tcPr>
                <w:p w14:paraId="15102C24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</w:tr>
            <w:tr w:rsidR="00A57AA3" w:rsidRPr="00A57AA3" w14:paraId="15F55A81" w14:textId="77777777" w:rsidTr="002132AC">
              <w:tc>
                <w:tcPr>
                  <w:tcW w:w="0" w:type="auto"/>
                </w:tcPr>
                <w:p w14:paraId="7045084E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235C88A8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2FF3534C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24CF624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42FA053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0CA6535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63D7F3F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14:paraId="6EB72FE2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0" w:type="auto"/>
                </w:tcPr>
                <w:p w14:paraId="04B4D330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</w:tcPr>
                <w:p w14:paraId="2816831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0" w:type="auto"/>
                </w:tcPr>
                <w:p w14:paraId="02AF30F2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</w:tr>
            <w:tr w:rsidR="00A57AA3" w:rsidRPr="00A57AA3" w14:paraId="74D28A99" w14:textId="77777777" w:rsidTr="002132AC">
              <w:tc>
                <w:tcPr>
                  <w:tcW w:w="0" w:type="auto"/>
                </w:tcPr>
                <w:p w14:paraId="009DCF40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4124803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3056F5FA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132747C6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64F9232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44C5D5FF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74AF8122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</w:tcPr>
                <w:p w14:paraId="0BF9EBF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</w:tcPr>
                <w:p w14:paraId="0DDE2AE4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64</w:t>
                  </w:r>
                </w:p>
              </w:tc>
              <w:tc>
                <w:tcPr>
                  <w:tcW w:w="0" w:type="auto"/>
                </w:tcPr>
                <w:p w14:paraId="1F201D3C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0" w:type="auto"/>
                </w:tcPr>
                <w:p w14:paraId="2E0E4750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</w:tr>
            <w:tr w:rsidR="00A57AA3" w:rsidRPr="00A57AA3" w14:paraId="01A4252E" w14:textId="77777777" w:rsidTr="002132AC">
              <w:tc>
                <w:tcPr>
                  <w:tcW w:w="0" w:type="auto"/>
                </w:tcPr>
                <w:p w14:paraId="4C1BF4CF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678B9252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70794DEB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78AF336B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7454843B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6961CF15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6852380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</w:tcPr>
                <w:p w14:paraId="353BADB2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0" w:type="auto"/>
                </w:tcPr>
                <w:p w14:paraId="4D836100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0" w:type="auto"/>
                </w:tcPr>
                <w:p w14:paraId="442D26F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81</w:t>
                  </w:r>
                </w:p>
              </w:tc>
              <w:tc>
                <w:tcPr>
                  <w:tcW w:w="0" w:type="auto"/>
                </w:tcPr>
                <w:p w14:paraId="133C0BFA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</w:tr>
            <w:tr w:rsidR="00A57AA3" w:rsidRPr="00A57AA3" w14:paraId="00CA0A2B" w14:textId="77777777" w:rsidTr="002132AC">
              <w:tc>
                <w:tcPr>
                  <w:tcW w:w="0" w:type="auto"/>
                </w:tcPr>
                <w:p w14:paraId="11330166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6CC9558F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02E43A70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08A290B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5F966E89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291B5521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</w:tcPr>
                <w:p w14:paraId="189D959A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</w:tcPr>
                <w:p w14:paraId="7080FAC7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1F218939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</w:tcPr>
                <w:p w14:paraId="649A1CF5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0" w:type="auto"/>
                </w:tcPr>
                <w:p w14:paraId="0755C743" w14:textId="77777777" w:rsidR="00A57AA3" w:rsidRPr="00A57AA3" w:rsidRDefault="00A57AA3" w:rsidP="00A57AA3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57AA3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60F00A2D" w14:textId="77777777" w:rsidR="00A57AA3" w:rsidRDefault="00A57AA3" w:rsidP="007C540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3C341FA" w14:textId="77777777" w:rsidR="00A57AA3" w:rsidRDefault="00A57AA3" w:rsidP="007C540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287594B4" w14:textId="77777777" w:rsidR="00A57AA3" w:rsidRPr="00A57AA3" w:rsidRDefault="00A57AA3" w:rsidP="00A57AA3">
            <w:r w:rsidRPr="00A57AA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OŠ HJ –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57AA3">
              <w:t xml:space="preserve"> 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uljudnoga;</w:t>
            </w:r>
            <w:r w:rsidRPr="00A57AA3">
              <w:t xml:space="preserve"> 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3. Učenik čita kratke tekstove tematski prikladne učeničkomu iskustvu, jezičnomu razvoju i interesima; A. 2. 4. Učenik piše školskim rukopisnim pismom slova, riječi i kratke rečenice u skladu s jezičnim razvojem.</w:t>
            </w:r>
            <w:r w:rsidRPr="00A57AA3">
              <w:t xml:space="preserve"> 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upotrebljava i objašnjava riječi, 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sintagme i rečenice u skladu s komunikacijskom situacijom.</w:t>
            </w:r>
          </w:p>
          <w:p w14:paraId="41D68F5D" w14:textId="77777777" w:rsidR="00A57AA3" w:rsidRPr="00A57AA3" w:rsidRDefault="00A57AA3" w:rsidP="00A57AA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A57AA3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OŠ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C. 2. 3. Učenik opisuje ulogu i utjecaj zajednice i okoliša na djelatnosti ljudi mjesta u kojemu živi te opisuje i navodi primjere važnosti i vrijednosti rada.</w:t>
            </w:r>
          </w:p>
          <w:p w14:paraId="5F46B1AF" w14:textId="77777777" w:rsidR="00A57AA3" w:rsidRPr="00A57AA3" w:rsidRDefault="00A57AA3" w:rsidP="00A57AA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361B6AAE" w14:textId="77777777" w:rsidR="00A57AA3" w:rsidRPr="00A57AA3" w:rsidRDefault="00A57AA3" w:rsidP="00A57AA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A57AA3">
              <w:rPr>
                <w:rFonts w:ascii="Calibri" w:eastAsia="Calibri" w:hAnsi="Calibri" w:cs="Times New Roman"/>
              </w:rPr>
              <w:t xml:space="preserve"> 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Sudjeluje u zajedničkom radu u razredu. </w:t>
            </w:r>
          </w:p>
          <w:p w14:paraId="54D86276" w14:textId="77777777" w:rsidR="00A57AA3" w:rsidRPr="00A57AA3" w:rsidRDefault="00A57AA3" w:rsidP="00A57AA3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OSR –</w:t>
            </w:r>
            <w:r w:rsidRPr="00A57AA3">
              <w:t xml:space="preserve"> 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 .4. Razvija radne navike.                </w:t>
            </w:r>
          </w:p>
          <w:p w14:paraId="0C462D20" w14:textId="77777777" w:rsidR="00A57AA3" w:rsidRPr="00A57AA3" w:rsidRDefault="00A57AA3" w:rsidP="00A57AA3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A57AA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A57AA3">
              <w:t xml:space="preserve"> 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7B3DD972" w14:textId="77777777" w:rsidR="00A57AA3" w:rsidRPr="00A57AA3" w:rsidRDefault="00A57AA3" w:rsidP="00A57AA3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57AA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problema. Učenik se koristi jednostavnim strategijama učenja i rješava probleme u svim područjima učenja uz pomoć učitelja; </w:t>
            </w:r>
            <w:r w:rsidRPr="00A57AA3">
              <w:rPr>
                <w:rFonts w:ascii="Calibri" w:eastAsia="Calibri" w:hAnsi="Calibri" w:cs="Times New Roman"/>
              </w:rPr>
              <w:t xml:space="preserve"> </w:t>
            </w:r>
            <w:r w:rsidRPr="00A57A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1.1. Planiranje: Na 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24C707A9" w14:textId="77777777" w:rsidR="00A57AA3" w:rsidRDefault="00A57AA3" w:rsidP="007C540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823805E" w14:textId="77777777" w:rsidR="003A1486" w:rsidRDefault="003A1486" w:rsidP="007C540B">
      <w:pPr>
        <w:spacing w:after="0"/>
        <w:rPr>
          <w:rFonts w:cstheme="minorHAnsi"/>
          <w:sz w:val="18"/>
          <w:szCs w:val="18"/>
        </w:rPr>
      </w:pPr>
    </w:p>
    <w:p w14:paraId="253CEE09" w14:textId="77777777" w:rsidR="00A57AA3" w:rsidRDefault="008D345B" w:rsidP="007C540B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textWrapping" w:clear="all"/>
      </w:r>
    </w:p>
    <w:p w14:paraId="0500A0FF" w14:textId="1497F920" w:rsidR="008E5959" w:rsidRDefault="008E5959" w:rsidP="007C540B">
      <w:pPr>
        <w:spacing w:after="0"/>
        <w:rPr>
          <w:rFonts w:cstheme="minorHAnsi"/>
          <w:sz w:val="18"/>
          <w:szCs w:val="18"/>
        </w:rPr>
      </w:pPr>
    </w:p>
    <w:p w14:paraId="042CFA15" w14:textId="77777777" w:rsidR="00090B0C" w:rsidRPr="00196C43" w:rsidRDefault="00090B0C" w:rsidP="007C540B">
      <w:pPr>
        <w:spacing w:after="0"/>
        <w:rPr>
          <w:rFonts w:cstheme="minorHAnsi"/>
          <w:sz w:val="18"/>
          <w:szCs w:val="18"/>
        </w:rPr>
      </w:pPr>
    </w:p>
    <w:sectPr w:rsidR="00090B0C" w:rsidRPr="00196C43" w:rsidSect="007C540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7927"/>
    <w:rsid w:val="0001310A"/>
    <w:rsid w:val="00013D93"/>
    <w:rsid w:val="000164B8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86165"/>
    <w:rsid w:val="00090B0C"/>
    <w:rsid w:val="0009193A"/>
    <w:rsid w:val="00093463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838"/>
    <w:rsid w:val="00196C43"/>
    <w:rsid w:val="001B0A14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745"/>
    <w:rsid w:val="001F7C93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292D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F0087"/>
    <w:rsid w:val="002F1797"/>
    <w:rsid w:val="002F2D8A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15ED"/>
    <w:rsid w:val="00363503"/>
    <w:rsid w:val="00366864"/>
    <w:rsid w:val="00372E08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76C2D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128B"/>
    <w:rsid w:val="005B4DCF"/>
    <w:rsid w:val="005B4F50"/>
    <w:rsid w:val="005C1205"/>
    <w:rsid w:val="005C27EA"/>
    <w:rsid w:val="005D272E"/>
    <w:rsid w:val="005D338B"/>
    <w:rsid w:val="005D5EF6"/>
    <w:rsid w:val="005D70BE"/>
    <w:rsid w:val="005D78B5"/>
    <w:rsid w:val="005E0670"/>
    <w:rsid w:val="005E6426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4671"/>
    <w:rsid w:val="00784739"/>
    <w:rsid w:val="0078542F"/>
    <w:rsid w:val="00796169"/>
    <w:rsid w:val="007A463F"/>
    <w:rsid w:val="007B2672"/>
    <w:rsid w:val="007B3F65"/>
    <w:rsid w:val="007C540B"/>
    <w:rsid w:val="007D11BE"/>
    <w:rsid w:val="007D6D67"/>
    <w:rsid w:val="007E0919"/>
    <w:rsid w:val="007E283F"/>
    <w:rsid w:val="007E2F4B"/>
    <w:rsid w:val="007E49FA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87F3D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3043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438E1"/>
    <w:rsid w:val="00A530C0"/>
    <w:rsid w:val="00A57AA3"/>
    <w:rsid w:val="00A6436D"/>
    <w:rsid w:val="00A64D62"/>
    <w:rsid w:val="00A678B3"/>
    <w:rsid w:val="00A72185"/>
    <w:rsid w:val="00A7263D"/>
    <w:rsid w:val="00A7339A"/>
    <w:rsid w:val="00A74792"/>
    <w:rsid w:val="00A76A23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1396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54194"/>
    <w:rsid w:val="00B564C0"/>
    <w:rsid w:val="00B566F9"/>
    <w:rsid w:val="00B60F6D"/>
    <w:rsid w:val="00B73D30"/>
    <w:rsid w:val="00B82063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3226"/>
    <w:rsid w:val="00C66063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4F2F"/>
    <w:rsid w:val="00D670E2"/>
    <w:rsid w:val="00D67A29"/>
    <w:rsid w:val="00D72261"/>
    <w:rsid w:val="00D72B15"/>
    <w:rsid w:val="00D72B30"/>
    <w:rsid w:val="00D77C41"/>
    <w:rsid w:val="00D878D0"/>
    <w:rsid w:val="00D87ABC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6A5D"/>
    <w:rsid w:val="00E073F0"/>
    <w:rsid w:val="00E12B39"/>
    <w:rsid w:val="00E14293"/>
    <w:rsid w:val="00E14523"/>
    <w:rsid w:val="00E20115"/>
    <w:rsid w:val="00E31D94"/>
    <w:rsid w:val="00E32DD7"/>
    <w:rsid w:val="00E469FD"/>
    <w:rsid w:val="00E501F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07EBC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F620B"/>
  <w15:docId w15:val="{DC45C6D9-595A-4A34-BC86-FCF70F01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96054-C670-478E-939A-5F7D8966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2020-06-30T07:53:00Z</dcterms:created>
  <dcterms:modified xsi:type="dcterms:W3CDTF">2021-07-14T14:51:00Z</dcterms:modified>
</cp:coreProperties>
</file>