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A52E293" w14:textId="77777777" w:rsidR="007E0919" w:rsidRDefault="00550483" w:rsidP="00855454">
      <w:pPr>
        <w:spacing w:after="0" w:line="240" w:lineRule="auto"/>
        <w:rPr>
          <w:b/>
        </w:rPr>
      </w:pPr>
      <w:r w:rsidRPr="00855454">
        <w:rPr>
          <w:b/>
        </w:rPr>
        <w:t>PRIJEDLOG PRIPREME ZA IZVOĐENJE NASTAVE MATEMATIKE</w:t>
      </w:r>
    </w:p>
    <w:p w14:paraId="08CB183E" w14:textId="77777777" w:rsidR="00855454" w:rsidRPr="00855454" w:rsidRDefault="00855454" w:rsidP="00855454">
      <w:pPr>
        <w:spacing w:after="0" w:line="240" w:lineRule="auto"/>
        <w:rPr>
          <w:b/>
        </w:rPr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2138"/>
        <w:gridCol w:w="3429"/>
        <w:gridCol w:w="1427"/>
        <w:gridCol w:w="7000"/>
      </w:tblGrid>
      <w:tr w:rsidR="008E5959" w:rsidRPr="00855454" w14:paraId="5506F231" w14:textId="77777777" w:rsidTr="009F53DE">
        <w:tc>
          <w:tcPr>
            <w:tcW w:w="1989" w:type="pct"/>
            <w:gridSpan w:val="2"/>
            <w:shd w:val="clear" w:color="auto" w:fill="D9E2F3" w:themeFill="accent1" w:themeFillTint="33"/>
          </w:tcPr>
          <w:p w14:paraId="726DB925" w14:textId="77777777" w:rsidR="008E5959" w:rsidRPr="00855454" w:rsidRDefault="000A7FD2" w:rsidP="009F53DE">
            <w:pPr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sz w:val="18"/>
                <w:szCs w:val="18"/>
              </w:rPr>
              <w:t>I</w:t>
            </w:r>
            <w:r w:rsidR="008E5959" w:rsidRPr="00855454">
              <w:rPr>
                <w:rFonts w:cstheme="minorHAnsi"/>
                <w:sz w:val="18"/>
                <w:szCs w:val="18"/>
              </w:rPr>
              <w:t xml:space="preserve">ME I PREZIME: </w:t>
            </w:r>
          </w:p>
        </w:tc>
        <w:tc>
          <w:tcPr>
            <w:tcW w:w="510" w:type="pct"/>
            <w:shd w:val="clear" w:color="auto" w:fill="D9E2F3" w:themeFill="accent1" w:themeFillTint="33"/>
          </w:tcPr>
          <w:p w14:paraId="7664AA3D" w14:textId="77777777" w:rsidR="008E5959" w:rsidRPr="00855454" w:rsidRDefault="008E5959" w:rsidP="009F53DE">
            <w:pPr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sz w:val="18"/>
                <w:szCs w:val="18"/>
              </w:rPr>
              <w:t>RAZRED:</w:t>
            </w:r>
          </w:p>
        </w:tc>
        <w:tc>
          <w:tcPr>
            <w:tcW w:w="2501" w:type="pct"/>
            <w:shd w:val="clear" w:color="auto" w:fill="D9E2F3" w:themeFill="accent1" w:themeFillTint="33"/>
          </w:tcPr>
          <w:p w14:paraId="0EE3D249" w14:textId="77777777" w:rsidR="008E5959" w:rsidRPr="00855454" w:rsidRDefault="008E5959" w:rsidP="009F53DE">
            <w:pPr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sz w:val="18"/>
                <w:szCs w:val="18"/>
              </w:rPr>
              <w:t>REDNI BROJ SATA:</w:t>
            </w:r>
          </w:p>
        </w:tc>
      </w:tr>
      <w:tr w:rsidR="008E5959" w:rsidRPr="00855454" w14:paraId="3F1DA4F0" w14:textId="77777777" w:rsidTr="009F53DE">
        <w:tc>
          <w:tcPr>
            <w:tcW w:w="764" w:type="pct"/>
          </w:tcPr>
          <w:p w14:paraId="06861A12" w14:textId="77777777" w:rsidR="008E5959" w:rsidRPr="00855454" w:rsidRDefault="008E5959" w:rsidP="009F53DE">
            <w:pPr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sz w:val="18"/>
                <w:szCs w:val="18"/>
              </w:rPr>
              <w:t>PREDMETNO PODRUČJE:</w:t>
            </w:r>
          </w:p>
        </w:tc>
        <w:tc>
          <w:tcPr>
            <w:tcW w:w="4236" w:type="pct"/>
            <w:gridSpan w:val="3"/>
          </w:tcPr>
          <w:p w14:paraId="61A2D6F7" w14:textId="77777777" w:rsidR="008E5959" w:rsidRPr="00855454" w:rsidRDefault="004B7B15" w:rsidP="009F53DE">
            <w:pPr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color w:val="231F20"/>
                <w:sz w:val="18"/>
                <w:szCs w:val="18"/>
              </w:rPr>
              <w:t>MATEMATIKA</w:t>
            </w:r>
            <w:r w:rsidR="008E5959" w:rsidRPr="00855454">
              <w:rPr>
                <w:rFonts w:cstheme="minorHAnsi"/>
                <w:color w:val="231F20"/>
                <w:sz w:val="18"/>
                <w:szCs w:val="18"/>
              </w:rPr>
              <w:tab/>
            </w:r>
          </w:p>
        </w:tc>
      </w:tr>
      <w:tr w:rsidR="008E5959" w:rsidRPr="00855454" w14:paraId="60E47EF2" w14:textId="77777777" w:rsidTr="009F53DE">
        <w:tc>
          <w:tcPr>
            <w:tcW w:w="764" w:type="pct"/>
          </w:tcPr>
          <w:p w14:paraId="6F4D518B" w14:textId="77777777" w:rsidR="008E5959" w:rsidRPr="00855454" w:rsidRDefault="008E5959" w:rsidP="009F53DE">
            <w:pPr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sz w:val="18"/>
                <w:szCs w:val="18"/>
              </w:rPr>
              <w:t>DOMENA:</w:t>
            </w:r>
          </w:p>
        </w:tc>
        <w:tc>
          <w:tcPr>
            <w:tcW w:w="4236" w:type="pct"/>
            <w:gridSpan w:val="3"/>
          </w:tcPr>
          <w:p w14:paraId="043E30D8" w14:textId="77777777" w:rsidR="008E5959" w:rsidRPr="00855454" w:rsidRDefault="004B7B15" w:rsidP="009F53DE">
            <w:pPr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sz w:val="18"/>
                <w:szCs w:val="18"/>
              </w:rPr>
              <w:t>BROJEVI</w:t>
            </w:r>
          </w:p>
        </w:tc>
      </w:tr>
      <w:tr w:rsidR="008E5959" w:rsidRPr="00855454" w14:paraId="6B3452B3" w14:textId="77777777" w:rsidTr="009F53DE">
        <w:tc>
          <w:tcPr>
            <w:tcW w:w="764" w:type="pct"/>
          </w:tcPr>
          <w:p w14:paraId="09491C83" w14:textId="77777777" w:rsidR="008E5959" w:rsidRPr="00855454" w:rsidRDefault="008E5959" w:rsidP="009F53DE">
            <w:pPr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sz w:val="18"/>
                <w:szCs w:val="18"/>
              </w:rPr>
              <w:t>NASTAVNI SADRŽAJ:</w:t>
            </w:r>
          </w:p>
        </w:tc>
        <w:tc>
          <w:tcPr>
            <w:tcW w:w="4236" w:type="pct"/>
            <w:gridSpan w:val="3"/>
          </w:tcPr>
          <w:p w14:paraId="54D785C9" w14:textId="7679DF56" w:rsidR="008E5959" w:rsidRPr="00855454" w:rsidRDefault="00A2356C" w:rsidP="009F53DE">
            <w:pPr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sz w:val="18"/>
                <w:szCs w:val="18"/>
              </w:rPr>
              <w:t xml:space="preserve">ZBRAJANJE I ODUZIMANJE </w:t>
            </w:r>
            <w:r w:rsidR="00722580" w:rsidRPr="00855454">
              <w:rPr>
                <w:rFonts w:cstheme="minorHAnsi"/>
                <w:sz w:val="18"/>
                <w:szCs w:val="18"/>
              </w:rPr>
              <w:t>(</w:t>
            </w:r>
            <w:r w:rsidR="006D0CED" w:rsidRPr="00855454">
              <w:rPr>
                <w:rFonts w:cstheme="minorHAnsi"/>
                <w:sz w:val="18"/>
                <w:szCs w:val="18"/>
              </w:rPr>
              <w:t>22 + 5</w:t>
            </w:r>
            <w:r w:rsidR="00722580" w:rsidRPr="00855454">
              <w:rPr>
                <w:rFonts w:cstheme="minorHAnsi"/>
                <w:sz w:val="18"/>
                <w:szCs w:val="18"/>
              </w:rPr>
              <w:t xml:space="preserve">, </w:t>
            </w:r>
            <w:r w:rsidR="006D0CED" w:rsidRPr="00855454">
              <w:rPr>
                <w:rFonts w:cstheme="minorHAnsi"/>
                <w:sz w:val="18"/>
                <w:szCs w:val="18"/>
              </w:rPr>
              <w:t>46</w:t>
            </w:r>
            <w:r w:rsidR="00722580" w:rsidRPr="00855454">
              <w:rPr>
                <w:rFonts w:cstheme="minorHAnsi"/>
                <w:sz w:val="18"/>
                <w:szCs w:val="18"/>
              </w:rPr>
              <w:t xml:space="preserve"> -</w:t>
            </w:r>
            <w:r w:rsidR="00855454">
              <w:rPr>
                <w:rFonts w:cstheme="minorHAnsi"/>
                <w:sz w:val="18"/>
                <w:szCs w:val="18"/>
              </w:rPr>
              <w:t xml:space="preserve"> </w:t>
            </w:r>
            <w:r w:rsidR="006D0CED" w:rsidRPr="00855454">
              <w:rPr>
                <w:rFonts w:cstheme="minorHAnsi"/>
                <w:sz w:val="18"/>
                <w:szCs w:val="18"/>
              </w:rPr>
              <w:t>3</w:t>
            </w:r>
            <w:r w:rsidR="00722580" w:rsidRPr="00855454">
              <w:rPr>
                <w:rFonts w:cstheme="minorHAnsi"/>
                <w:sz w:val="18"/>
                <w:szCs w:val="18"/>
              </w:rPr>
              <w:t>)</w:t>
            </w:r>
            <w:r w:rsidR="00AE6751">
              <w:rPr>
                <w:rFonts w:cstheme="minorHAnsi"/>
                <w:sz w:val="18"/>
                <w:szCs w:val="18"/>
              </w:rPr>
              <w:t>, PIV</w:t>
            </w:r>
          </w:p>
        </w:tc>
      </w:tr>
      <w:tr w:rsidR="008E5959" w:rsidRPr="00855454" w14:paraId="07D91422" w14:textId="77777777" w:rsidTr="009F53DE">
        <w:tc>
          <w:tcPr>
            <w:tcW w:w="764" w:type="pct"/>
          </w:tcPr>
          <w:p w14:paraId="51557F55" w14:textId="77777777" w:rsidR="008E5959" w:rsidRPr="00855454" w:rsidRDefault="008E5959" w:rsidP="009F53DE">
            <w:pPr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sz w:val="18"/>
                <w:szCs w:val="18"/>
              </w:rPr>
              <w:t>ISHODI:</w:t>
            </w:r>
          </w:p>
          <w:p w14:paraId="5802C5B5" w14:textId="77777777" w:rsidR="008E5959" w:rsidRPr="00855454" w:rsidRDefault="008E5959" w:rsidP="009F53DE">
            <w:pPr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4236" w:type="pct"/>
            <w:gridSpan w:val="3"/>
          </w:tcPr>
          <w:p w14:paraId="1CD63616" w14:textId="77777777" w:rsidR="00384448" w:rsidRPr="00D82D19" w:rsidRDefault="00384448" w:rsidP="009F53DE">
            <w:pPr>
              <w:rPr>
                <w:rFonts w:ascii="Calibri" w:eastAsia="Times New Roman" w:hAnsi="Calibri" w:cs="Calibri"/>
                <w:b/>
                <w:sz w:val="18"/>
                <w:szCs w:val="18"/>
                <w:lang w:eastAsia="hr-HR"/>
              </w:rPr>
            </w:pPr>
            <w:r w:rsidRPr="00D82D19">
              <w:rPr>
                <w:rFonts w:ascii="Calibri" w:eastAsia="Times New Roman" w:hAnsi="Calibri" w:cs="Calibri"/>
                <w:b/>
                <w:sz w:val="18"/>
                <w:szCs w:val="18"/>
                <w:lang w:eastAsia="hr-HR"/>
              </w:rPr>
              <w:t>MAT OŠ A.</w:t>
            </w:r>
            <w:r>
              <w:rPr>
                <w:rFonts w:ascii="Calibri" w:eastAsia="Times New Roman" w:hAnsi="Calibri" w:cs="Calibri"/>
                <w:b/>
                <w:sz w:val="18"/>
                <w:szCs w:val="18"/>
                <w:lang w:eastAsia="hr-HR"/>
              </w:rPr>
              <w:t xml:space="preserve"> </w:t>
            </w:r>
            <w:r w:rsidRPr="00D82D19">
              <w:rPr>
                <w:rFonts w:ascii="Calibri" w:eastAsia="Times New Roman" w:hAnsi="Calibri" w:cs="Calibri"/>
                <w:b/>
                <w:sz w:val="18"/>
                <w:szCs w:val="18"/>
                <w:lang w:eastAsia="hr-HR"/>
              </w:rPr>
              <w:t>2.</w:t>
            </w:r>
            <w:r>
              <w:rPr>
                <w:rFonts w:ascii="Calibri" w:eastAsia="Times New Roman" w:hAnsi="Calibri" w:cs="Calibri"/>
                <w:b/>
                <w:sz w:val="18"/>
                <w:szCs w:val="18"/>
                <w:lang w:eastAsia="hr-HR"/>
              </w:rPr>
              <w:t xml:space="preserve"> </w:t>
            </w:r>
            <w:r w:rsidRPr="00D82D19">
              <w:rPr>
                <w:rFonts w:ascii="Calibri" w:eastAsia="Times New Roman" w:hAnsi="Calibri" w:cs="Calibri"/>
                <w:b/>
                <w:sz w:val="18"/>
                <w:szCs w:val="18"/>
                <w:lang w:eastAsia="hr-HR"/>
              </w:rPr>
              <w:t>1. Služi se prirodnim brojevima do 100 u opisivanju i prikazivanju količine i redoslijeda.</w:t>
            </w:r>
          </w:p>
          <w:p w14:paraId="60E5BDC3" w14:textId="77777777" w:rsidR="00384448" w:rsidRPr="006C0E4D" w:rsidRDefault="00384448" w:rsidP="009F53DE">
            <w:pP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</w:pPr>
            <w:r w:rsidRPr="006C0E4D"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>-</w:t>
            </w:r>
            <w: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 xml:space="preserve"> broji</w:t>
            </w:r>
            <w:r w:rsidRPr="006C0E4D"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>, čita i zapisuje brojkom i brojevnom riječi te uspoređuje prirodne brojeve do 100</w:t>
            </w:r>
          </w:p>
          <w:p w14:paraId="68ADBE86" w14:textId="77777777" w:rsidR="00384448" w:rsidRPr="00D82D19" w:rsidRDefault="00384448" w:rsidP="009F53DE">
            <w:pPr>
              <w:rPr>
                <w:rFonts w:ascii="Calibri" w:eastAsia="Times New Roman" w:hAnsi="Calibri" w:cs="Calibri"/>
                <w:b/>
                <w:sz w:val="18"/>
                <w:szCs w:val="18"/>
                <w:lang w:eastAsia="hr-HR"/>
              </w:rPr>
            </w:pPr>
            <w:r w:rsidRPr="00D82D19">
              <w:rPr>
                <w:rFonts w:ascii="Calibri" w:eastAsia="Times New Roman" w:hAnsi="Calibri" w:cs="Calibri"/>
                <w:b/>
                <w:sz w:val="18"/>
                <w:szCs w:val="18"/>
                <w:lang w:eastAsia="hr-HR"/>
              </w:rPr>
              <w:t>MAT OŠ A. 2. 3. Zbraja i oduzima u skupu prirodnih brojeva do 100.</w:t>
            </w:r>
            <w:r w:rsidRPr="00D82D19"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 xml:space="preserve">                       </w:t>
            </w:r>
          </w:p>
          <w:p w14:paraId="6C730EF7" w14:textId="77777777" w:rsidR="00384448" w:rsidRPr="00D82D19" w:rsidRDefault="00384448" w:rsidP="009F53DE">
            <w:pP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</w:pPr>
            <w: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 xml:space="preserve">- mentalno </w:t>
            </w:r>
            <w:r w:rsidRPr="00D82D19"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>zbraja i oduzima u skupu brojeva do 100</w:t>
            </w:r>
          </w:p>
          <w:p w14:paraId="15121657" w14:textId="77777777" w:rsidR="00384448" w:rsidRPr="00D82D19" w:rsidRDefault="00384448" w:rsidP="009F53DE">
            <w:pP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</w:pPr>
            <w: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 xml:space="preserve">- zbraja </w:t>
            </w:r>
            <w:r w:rsidRPr="00D82D19"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>i oduzima više brojeva. Rješava tekstualne zadatke</w:t>
            </w:r>
          </w:p>
          <w:p w14:paraId="71EFBDC7" w14:textId="77777777" w:rsidR="00384448" w:rsidRPr="00D82D19" w:rsidRDefault="00384448" w:rsidP="009F53DE">
            <w:pP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</w:pPr>
            <w:r w:rsidRPr="00D82D19">
              <w:rPr>
                <w:rFonts w:ascii="Calibri" w:eastAsia="Times New Roman" w:hAnsi="Calibri" w:cs="Calibri"/>
                <w:b/>
                <w:sz w:val="18"/>
                <w:szCs w:val="18"/>
                <w:lang w:eastAsia="hr-HR"/>
              </w:rPr>
              <w:t>MAT OŠ B. 2. 2. Određuje vrijednost nepoznatoga člana jednakosti.</w:t>
            </w:r>
          </w:p>
          <w:p w14:paraId="155061A6" w14:textId="77777777" w:rsidR="00384448" w:rsidRPr="00D82D19" w:rsidRDefault="00384448" w:rsidP="009F53DE">
            <w:pP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</w:pPr>
            <w: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 xml:space="preserve">- određuje </w:t>
            </w:r>
            <w:r w:rsidRPr="00D82D19"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>vrijednost nepoznatoga člana u jednakosti i dobiveno rješenje provjerava</w:t>
            </w:r>
          </w:p>
          <w:p w14:paraId="47BED593" w14:textId="77777777" w:rsidR="00384448" w:rsidRPr="00D82D19" w:rsidRDefault="00384448" w:rsidP="009F53DE">
            <w:pP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</w:pPr>
            <w: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 xml:space="preserve">- primjenjuje </w:t>
            </w:r>
            <w:r w:rsidRPr="00D82D19"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>svojstva računskih operacija</w:t>
            </w:r>
          </w:p>
          <w:p w14:paraId="7F14520C" w14:textId="77777777" w:rsidR="00384448" w:rsidRPr="00D82D19" w:rsidRDefault="00384448" w:rsidP="009F53DE">
            <w:pP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</w:pPr>
            <w: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 xml:space="preserve">- primjenjuje </w:t>
            </w:r>
            <w:r w:rsidRPr="00D82D19"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>veze među računskim operacijama</w:t>
            </w:r>
          </w:p>
          <w:p w14:paraId="499C9AE8" w14:textId="77777777" w:rsidR="00384448" w:rsidRPr="00D82D19" w:rsidRDefault="00384448" w:rsidP="009F53DE">
            <w:pPr>
              <w:rPr>
                <w:rFonts w:ascii="Calibri" w:eastAsia="Arial" w:hAnsi="Calibri" w:cs="Calibri"/>
                <w:b/>
                <w:sz w:val="18"/>
                <w:szCs w:val="18"/>
              </w:rPr>
            </w:pPr>
            <w:r w:rsidRPr="00D82D19">
              <w:rPr>
                <w:rFonts w:ascii="Calibri" w:eastAsia="Arial" w:hAnsi="Calibri" w:cs="Calibri"/>
                <w:b/>
                <w:sz w:val="18"/>
                <w:szCs w:val="18"/>
              </w:rPr>
              <w:t>MAT OŠ D. 2. 1. Učenik se služi jedinicama za novac.</w:t>
            </w:r>
          </w:p>
          <w:p w14:paraId="17EF9C90" w14:textId="77777777" w:rsidR="00384448" w:rsidRPr="00D82D19" w:rsidRDefault="00384448" w:rsidP="009F53DE">
            <w:pPr>
              <w:textAlignment w:val="baseline"/>
              <w:rPr>
                <w:rFonts w:ascii="Calibri" w:eastAsia="Times New Roman" w:hAnsi="Calibri" w:cs="Calibri"/>
                <w:color w:val="231F20"/>
                <w:sz w:val="18"/>
                <w:szCs w:val="18"/>
                <w:lang w:eastAsia="hr-HR"/>
              </w:rPr>
            </w:pPr>
            <w:r>
              <w:rPr>
                <w:rFonts w:ascii="Calibri" w:eastAsia="Times New Roman" w:hAnsi="Calibri" w:cs="Calibri"/>
                <w:color w:val="231F20"/>
                <w:sz w:val="18"/>
                <w:szCs w:val="18"/>
                <w:lang w:eastAsia="hr-HR"/>
              </w:rPr>
              <w:t xml:space="preserve">- služi </w:t>
            </w:r>
            <w:r w:rsidRPr="00D82D19">
              <w:rPr>
                <w:rFonts w:ascii="Calibri" w:eastAsia="Times New Roman" w:hAnsi="Calibri" w:cs="Calibri"/>
                <w:color w:val="231F20"/>
                <w:sz w:val="18"/>
                <w:szCs w:val="18"/>
                <w:lang w:eastAsia="hr-HR"/>
              </w:rPr>
              <w:t>se jedinicama za novac i znakovima njegovih jediničnih vrijednosti</w:t>
            </w:r>
          </w:p>
          <w:p w14:paraId="5E55F177" w14:textId="77777777" w:rsidR="00384448" w:rsidRPr="00D82D19" w:rsidRDefault="00384448" w:rsidP="009F53DE">
            <w:pPr>
              <w:rPr>
                <w:rFonts w:ascii="Calibri" w:eastAsia="Times New Roman" w:hAnsi="Calibri" w:cs="Calibri"/>
                <w:color w:val="231F20"/>
                <w:sz w:val="18"/>
                <w:szCs w:val="18"/>
                <w:lang w:eastAsia="hr-HR"/>
              </w:rPr>
            </w:pPr>
            <w:r>
              <w:rPr>
                <w:rFonts w:ascii="Calibri" w:eastAsia="Times New Roman" w:hAnsi="Calibri" w:cs="Calibri"/>
                <w:color w:val="231F20"/>
                <w:sz w:val="18"/>
                <w:szCs w:val="18"/>
                <w:lang w:eastAsia="hr-HR"/>
              </w:rPr>
              <w:t xml:space="preserve">- računa </w:t>
            </w:r>
            <w:r w:rsidRPr="00D82D19">
              <w:rPr>
                <w:rFonts w:ascii="Calibri" w:eastAsia="Times New Roman" w:hAnsi="Calibri" w:cs="Calibri"/>
                <w:color w:val="231F20"/>
                <w:sz w:val="18"/>
                <w:szCs w:val="18"/>
                <w:lang w:eastAsia="hr-HR"/>
              </w:rPr>
              <w:t>s jedinicama za novac (u skupu brojeva do 100)</w:t>
            </w:r>
          </w:p>
          <w:p w14:paraId="221D4211" w14:textId="77777777" w:rsidR="00384448" w:rsidRPr="00D82D19" w:rsidRDefault="00384448" w:rsidP="009F53DE">
            <w:pPr>
              <w:rPr>
                <w:rFonts w:ascii="Calibri" w:eastAsia="Times New Roman" w:hAnsi="Calibri" w:cs="Calibri"/>
                <w:color w:val="231F20"/>
                <w:sz w:val="18"/>
                <w:szCs w:val="18"/>
                <w:lang w:eastAsia="hr-HR"/>
              </w:rPr>
            </w:pPr>
            <w:r w:rsidRPr="00D82D19">
              <w:rPr>
                <w:rFonts w:ascii="Calibri" w:eastAsia="Calibri" w:hAnsi="Calibri" w:cs="Calibri"/>
                <w:b/>
                <w:sz w:val="18"/>
                <w:szCs w:val="18"/>
              </w:rPr>
              <w:t>MAT OŠ D. 2. 3. Učenik procjenjuje i mjeri vremenski interval.</w:t>
            </w:r>
          </w:p>
          <w:p w14:paraId="577C45DD" w14:textId="77777777" w:rsidR="00384448" w:rsidRPr="00D82D19" w:rsidRDefault="00384448" w:rsidP="009F53DE">
            <w:pPr>
              <w:rPr>
                <w:rFonts w:ascii="Calibri" w:eastAsia="Times New Roman" w:hAnsi="Calibri" w:cs="Calibri"/>
                <w:color w:val="231F20"/>
                <w:sz w:val="18"/>
                <w:szCs w:val="18"/>
                <w:lang w:eastAsia="hr-HR"/>
              </w:rPr>
            </w:pPr>
            <w:r>
              <w:rPr>
                <w:rFonts w:ascii="Calibri" w:eastAsia="Times New Roman" w:hAnsi="Calibri" w:cs="Calibri"/>
                <w:color w:val="231F20"/>
                <w:sz w:val="18"/>
                <w:szCs w:val="18"/>
                <w:lang w:eastAsia="hr-HR"/>
              </w:rPr>
              <w:t xml:space="preserve">- prati </w:t>
            </w:r>
            <w:r w:rsidRPr="00D82D19">
              <w:rPr>
                <w:rFonts w:ascii="Calibri" w:eastAsia="Times New Roman" w:hAnsi="Calibri" w:cs="Calibri"/>
                <w:color w:val="231F20"/>
                <w:sz w:val="18"/>
                <w:szCs w:val="18"/>
                <w:lang w:eastAsia="hr-HR"/>
              </w:rPr>
              <w:t>prolaznost vremena na satu ili štoperici</w:t>
            </w:r>
          </w:p>
          <w:p w14:paraId="55911842" w14:textId="77777777" w:rsidR="00384448" w:rsidRPr="00D82D19" w:rsidRDefault="00384448" w:rsidP="009F53DE">
            <w:pPr>
              <w:rPr>
                <w:rFonts w:ascii="Calibri" w:eastAsia="Times New Roman" w:hAnsi="Calibri" w:cs="Calibri"/>
                <w:color w:val="231F20"/>
                <w:sz w:val="18"/>
                <w:szCs w:val="18"/>
                <w:lang w:eastAsia="hr-HR"/>
              </w:rPr>
            </w:pPr>
            <w:r>
              <w:rPr>
                <w:rFonts w:ascii="Calibri" w:eastAsia="Times New Roman" w:hAnsi="Calibri" w:cs="Calibri"/>
                <w:color w:val="231F20"/>
                <w:sz w:val="18"/>
                <w:szCs w:val="18"/>
                <w:lang w:eastAsia="hr-HR"/>
              </w:rPr>
              <w:t xml:space="preserve">- navodi </w:t>
            </w:r>
            <w:r w:rsidRPr="00D82D19">
              <w:rPr>
                <w:rFonts w:ascii="Calibri" w:eastAsia="Times New Roman" w:hAnsi="Calibri" w:cs="Calibri"/>
                <w:color w:val="231F20"/>
                <w:sz w:val="18"/>
                <w:szCs w:val="18"/>
                <w:lang w:eastAsia="hr-HR"/>
              </w:rPr>
              <w:t>standardne mjerne jedinice za vrijeme (sekunda, minuta, sat, dan, tjedan, mjesec, godina), procjenjuje i mjeri prolaznost vremena odgovarajućim mjernim instrumentom i zapisuje duljinu vremenskoga intervala</w:t>
            </w:r>
          </w:p>
          <w:p w14:paraId="3A5C882C" w14:textId="77777777" w:rsidR="00384448" w:rsidRPr="00D82D19" w:rsidRDefault="00384448" w:rsidP="009F53DE">
            <w:pPr>
              <w:rPr>
                <w:rFonts w:ascii="Calibri" w:eastAsia="Times New Roman" w:hAnsi="Calibri" w:cs="Calibri"/>
                <w:color w:val="231F20"/>
                <w:sz w:val="18"/>
                <w:szCs w:val="18"/>
                <w:lang w:eastAsia="hr-HR"/>
              </w:rPr>
            </w:pPr>
            <w:r>
              <w:rPr>
                <w:rFonts w:ascii="Calibri" w:eastAsia="Times New Roman" w:hAnsi="Calibri" w:cs="Calibri"/>
                <w:color w:val="231F20"/>
                <w:sz w:val="18"/>
                <w:szCs w:val="18"/>
                <w:lang w:eastAsia="hr-HR"/>
              </w:rPr>
              <w:t xml:space="preserve">- navodi </w:t>
            </w:r>
            <w:r w:rsidRPr="00D82D19">
              <w:rPr>
                <w:rFonts w:ascii="Calibri" w:eastAsia="Times New Roman" w:hAnsi="Calibri" w:cs="Calibri"/>
                <w:color w:val="231F20"/>
                <w:sz w:val="18"/>
                <w:szCs w:val="18"/>
                <w:lang w:eastAsia="hr-HR"/>
              </w:rPr>
              <w:t>odnose mjernih jedinica za vrijeme</w:t>
            </w:r>
          </w:p>
          <w:p w14:paraId="0AE0E4EB" w14:textId="77777777" w:rsidR="00384448" w:rsidRPr="00D82D19" w:rsidRDefault="00384448" w:rsidP="009F53DE">
            <w:pPr>
              <w:rPr>
                <w:rFonts w:ascii="Calibri" w:eastAsia="Times New Roman" w:hAnsi="Calibri" w:cs="Calibri"/>
                <w:color w:val="231F20"/>
                <w:sz w:val="18"/>
                <w:szCs w:val="18"/>
                <w:lang w:eastAsia="hr-HR"/>
              </w:rPr>
            </w:pPr>
            <w:r>
              <w:rPr>
                <w:rFonts w:ascii="Calibri" w:eastAsia="Times New Roman" w:hAnsi="Calibri" w:cs="Calibri"/>
                <w:color w:val="231F20"/>
                <w:sz w:val="18"/>
                <w:szCs w:val="18"/>
                <w:lang w:eastAsia="hr-HR"/>
              </w:rPr>
              <w:t xml:space="preserve">- računa </w:t>
            </w:r>
            <w:r w:rsidRPr="00D82D19">
              <w:rPr>
                <w:rFonts w:ascii="Calibri" w:eastAsia="Times New Roman" w:hAnsi="Calibri" w:cs="Calibri"/>
                <w:color w:val="231F20"/>
                <w:sz w:val="18"/>
                <w:szCs w:val="18"/>
                <w:lang w:eastAsia="hr-HR"/>
              </w:rPr>
              <w:t>s jedinicama za vrijeme u skupu brojeva do 100</w:t>
            </w:r>
          </w:p>
          <w:p w14:paraId="70BAB22E" w14:textId="77777777" w:rsidR="00384448" w:rsidRPr="00D82D19" w:rsidRDefault="00384448" w:rsidP="009F53DE">
            <w:pPr>
              <w:rPr>
                <w:rFonts w:ascii="Calibri" w:eastAsia="Times New Roman" w:hAnsi="Calibri" w:cs="Calibri"/>
                <w:b/>
                <w:sz w:val="18"/>
                <w:szCs w:val="18"/>
                <w:lang w:eastAsia="hr-HR"/>
              </w:rPr>
            </w:pPr>
            <w:r w:rsidRPr="00D82D19">
              <w:rPr>
                <w:rFonts w:ascii="Calibri" w:eastAsia="Calibri" w:hAnsi="Calibri" w:cs="Calibri"/>
                <w:b/>
                <w:sz w:val="18"/>
                <w:szCs w:val="18"/>
              </w:rPr>
              <w:t>MAT OŠ E.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 xml:space="preserve"> </w:t>
            </w:r>
            <w:r w:rsidRPr="00D82D19">
              <w:rPr>
                <w:rFonts w:ascii="Calibri" w:eastAsia="Calibri" w:hAnsi="Calibri" w:cs="Calibri"/>
                <w:b/>
                <w:sz w:val="18"/>
                <w:szCs w:val="18"/>
              </w:rPr>
              <w:t>2.</w:t>
            </w:r>
            <w:r>
              <w:rPr>
                <w:rFonts w:ascii="Calibri" w:eastAsia="Calibri" w:hAnsi="Calibri" w:cs="Calibri"/>
                <w:b/>
                <w:sz w:val="18"/>
                <w:szCs w:val="18"/>
              </w:rPr>
              <w:t xml:space="preserve"> </w:t>
            </w:r>
            <w:r w:rsidRPr="00D82D19">
              <w:rPr>
                <w:rFonts w:ascii="Calibri" w:eastAsia="Calibri" w:hAnsi="Calibri" w:cs="Calibri"/>
                <w:b/>
                <w:sz w:val="18"/>
                <w:szCs w:val="18"/>
              </w:rPr>
              <w:t>1. Koristi se podatcima iz neposredne okoline.</w:t>
            </w:r>
          </w:p>
          <w:p w14:paraId="4552925C" w14:textId="77777777" w:rsidR="00384448" w:rsidRPr="00D82D19" w:rsidRDefault="00384448" w:rsidP="009F53DE">
            <w:pP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</w:pPr>
            <w: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>- p</w:t>
            </w:r>
            <w:r w:rsidRPr="00D82D19"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>romatra pojave i bilježi podatke o njima</w:t>
            </w:r>
          </w:p>
          <w:p w14:paraId="0BC5B2CF" w14:textId="77777777" w:rsidR="00384448" w:rsidRPr="00D82D19" w:rsidRDefault="00384448" w:rsidP="009F53DE">
            <w:pP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</w:pPr>
            <w: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 xml:space="preserve">- razvrstava </w:t>
            </w:r>
            <w:r w:rsidRPr="00D82D19"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>prikupljene podatke i prikazuje ih jednostavnim tablicama ili piktogramima</w:t>
            </w:r>
          </w:p>
          <w:p w14:paraId="3A696B71" w14:textId="77777777" w:rsidR="00384448" w:rsidRPr="00D82D19" w:rsidRDefault="00384448" w:rsidP="009F53DE">
            <w:pP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</w:pPr>
            <w: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 xml:space="preserve">- tumači </w:t>
            </w:r>
            <w:r w:rsidRPr="00D82D19"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>podatke iz jednostavnih tablica i piktograma</w:t>
            </w:r>
          </w:p>
          <w:p w14:paraId="79853F44" w14:textId="794BA963" w:rsidR="00CD7462" w:rsidRPr="00855454" w:rsidRDefault="00384448" w:rsidP="009F53DE">
            <w:pPr>
              <w:widowControl w:val="0"/>
              <w:autoSpaceDE w:val="0"/>
              <w:autoSpaceDN w:val="0"/>
              <w:rPr>
                <w:rFonts w:eastAsia="Calibri" w:cstheme="minorHAnsi"/>
                <w:sz w:val="18"/>
                <w:szCs w:val="18"/>
              </w:rPr>
            </w:pPr>
            <w:r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 xml:space="preserve">- provodi </w:t>
            </w:r>
            <w:r w:rsidRPr="00085052">
              <w:rPr>
                <w:rFonts w:ascii="Calibri" w:eastAsia="Times New Roman" w:hAnsi="Calibri" w:cs="Calibri"/>
                <w:sz w:val="18"/>
                <w:szCs w:val="18"/>
                <w:lang w:eastAsia="hr-HR"/>
              </w:rPr>
              <w:t>jednostavna istraživanja te analizira i prikazuje podatke</w:t>
            </w:r>
          </w:p>
        </w:tc>
      </w:tr>
    </w:tbl>
    <w:p w14:paraId="2DE61CB7" w14:textId="51C4DEE9" w:rsidR="00655CB6" w:rsidRDefault="00655CB6" w:rsidP="00855454">
      <w:pPr>
        <w:spacing w:after="0" w:line="240" w:lineRule="auto"/>
        <w:rPr>
          <w:rFonts w:cstheme="minorHAnsi"/>
          <w:sz w:val="18"/>
          <w:szCs w:val="1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67"/>
        <w:gridCol w:w="1985"/>
        <w:gridCol w:w="2942"/>
      </w:tblGrid>
      <w:tr w:rsidR="009F53DE" w14:paraId="1135719F" w14:textId="77777777" w:rsidTr="007912D9">
        <w:tc>
          <w:tcPr>
            <w:tcW w:w="9067" w:type="dxa"/>
            <w:shd w:val="clear" w:color="auto" w:fill="D9E2F3" w:themeFill="accent1" w:themeFillTint="33"/>
          </w:tcPr>
          <w:p w14:paraId="6EEA9CEE" w14:textId="04A82F43" w:rsidR="009F53DE" w:rsidRDefault="009F53DE" w:rsidP="007912D9">
            <w:pPr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sz w:val="18"/>
                <w:szCs w:val="18"/>
              </w:rPr>
              <w:t>NASTAVNE SITUACIJE</w:t>
            </w:r>
          </w:p>
        </w:tc>
        <w:tc>
          <w:tcPr>
            <w:tcW w:w="1985" w:type="dxa"/>
            <w:shd w:val="clear" w:color="auto" w:fill="D9E2F3" w:themeFill="accent1" w:themeFillTint="33"/>
          </w:tcPr>
          <w:p w14:paraId="3993588A" w14:textId="0FC4F4DE" w:rsidR="009F53DE" w:rsidRDefault="009F53DE" w:rsidP="007912D9">
            <w:pPr>
              <w:rPr>
                <w:rFonts w:cstheme="minorHAnsi"/>
                <w:sz w:val="18"/>
                <w:szCs w:val="18"/>
              </w:rPr>
            </w:pPr>
            <w:r w:rsidRPr="00855454">
              <w:rPr>
                <w:bCs/>
                <w:sz w:val="18"/>
                <w:szCs w:val="18"/>
              </w:rPr>
              <w:t>PRIJEDLOG AKTIVNOSTI U DIGITALNOM OKRUŽENJU</w:t>
            </w:r>
          </w:p>
        </w:tc>
        <w:tc>
          <w:tcPr>
            <w:tcW w:w="2942" w:type="dxa"/>
            <w:shd w:val="clear" w:color="auto" w:fill="D9E2F3" w:themeFill="accent1" w:themeFillTint="33"/>
          </w:tcPr>
          <w:p w14:paraId="64B86632" w14:textId="3449B58E" w:rsidR="009F53DE" w:rsidRDefault="009F53DE" w:rsidP="007912D9">
            <w:pPr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eastAsia="Calibri" w:cstheme="minorHAnsi"/>
                <w:color w:val="231F20"/>
                <w:sz w:val="18"/>
                <w:szCs w:val="18"/>
              </w:rPr>
              <w:t>P</w:t>
            </w:r>
            <w:r w:rsidRPr="00855454">
              <w:rPr>
                <w:rFonts w:eastAsia="Calibri" w:cstheme="minorHAnsi"/>
                <w:color w:val="231F20"/>
                <w:spacing w:val="-3"/>
                <w:sz w:val="18"/>
                <w:szCs w:val="18"/>
              </w:rPr>
              <w:t>O</w:t>
            </w:r>
            <w:r w:rsidRPr="00855454">
              <w:rPr>
                <w:rFonts w:eastAsia="Calibri" w:cstheme="minorHAnsi"/>
                <w:color w:val="231F20"/>
                <w:sz w:val="18"/>
                <w:szCs w:val="18"/>
              </w:rPr>
              <w:t>V</w:t>
            </w:r>
            <w:r w:rsidRPr="00855454">
              <w:rPr>
                <w:rFonts w:eastAsia="Calibri" w:cstheme="minorHAnsi"/>
                <w:color w:val="231F20"/>
                <w:spacing w:val="-1"/>
                <w:sz w:val="18"/>
                <w:szCs w:val="18"/>
              </w:rPr>
              <w:t>E</w:t>
            </w:r>
            <w:r w:rsidRPr="00855454">
              <w:rPr>
                <w:rFonts w:eastAsia="Calibri" w:cstheme="minorHAnsi"/>
                <w:color w:val="231F20"/>
                <w:sz w:val="18"/>
                <w:szCs w:val="18"/>
              </w:rPr>
              <w:t>ZI</w:t>
            </w:r>
            <w:r w:rsidRPr="00855454">
              <w:rPr>
                <w:rFonts w:eastAsia="Calibri" w:cstheme="minorHAnsi"/>
                <w:color w:val="231F20"/>
                <w:spacing w:val="-11"/>
                <w:sz w:val="18"/>
                <w:szCs w:val="18"/>
              </w:rPr>
              <w:t>V</w:t>
            </w:r>
            <w:r w:rsidRPr="00855454">
              <w:rPr>
                <w:rFonts w:eastAsia="Calibri" w:cstheme="minorHAnsi"/>
                <w:color w:val="231F20"/>
                <w:sz w:val="18"/>
                <w:szCs w:val="18"/>
              </w:rPr>
              <w:t>ANJE ISHO</w:t>
            </w:r>
            <w:r w:rsidRPr="00855454">
              <w:rPr>
                <w:rFonts w:eastAsia="Calibri" w:cstheme="minorHAnsi"/>
                <w:color w:val="231F20"/>
                <w:spacing w:val="-5"/>
                <w:sz w:val="18"/>
                <w:szCs w:val="18"/>
              </w:rPr>
              <w:t>D</w:t>
            </w:r>
            <w:r w:rsidRPr="00855454">
              <w:rPr>
                <w:rFonts w:eastAsia="Calibri" w:cstheme="minorHAnsi"/>
                <w:color w:val="231F20"/>
                <w:sz w:val="18"/>
                <w:szCs w:val="18"/>
              </w:rPr>
              <w:t>A O</w:t>
            </w:r>
            <w:r w:rsidRPr="00855454">
              <w:rPr>
                <w:rFonts w:eastAsia="Calibri" w:cstheme="minorHAnsi"/>
                <w:color w:val="231F20"/>
                <w:spacing w:val="-2"/>
                <w:sz w:val="18"/>
                <w:szCs w:val="18"/>
              </w:rPr>
              <w:t>S</w:t>
            </w:r>
            <w:r w:rsidRPr="00855454">
              <w:rPr>
                <w:rFonts w:eastAsia="Calibri" w:cstheme="minorHAnsi"/>
                <w:color w:val="231F20"/>
                <w:spacing w:val="-16"/>
                <w:sz w:val="18"/>
                <w:szCs w:val="18"/>
              </w:rPr>
              <w:t>T</w:t>
            </w:r>
            <w:r w:rsidRPr="00855454">
              <w:rPr>
                <w:rFonts w:eastAsia="Calibri" w:cstheme="minorHAnsi"/>
                <w:color w:val="231F20"/>
                <w:sz w:val="18"/>
                <w:szCs w:val="18"/>
              </w:rPr>
              <w:t>ALIH PREDMETNIH PODRU</w:t>
            </w:r>
            <w:r w:rsidRPr="00855454">
              <w:rPr>
                <w:rFonts w:eastAsia="Calibri" w:cstheme="minorHAnsi"/>
                <w:color w:val="231F20"/>
                <w:spacing w:val="2"/>
                <w:sz w:val="18"/>
                <w:szCs w:val="18"/>
              </w:rPr>
              <w:t>Č</w:t>
            </w:r>
            <w:r w:rsidRPr="00855454">
              <w:rPr>
                <w:rFonts w:eastAsia="Calibri" w:cstheme="minorHAnsi"/>
                <w:color w:val="231F20"/>
                <w:spacing w:val="-4"/>
                <w:sz w:val="18"/>
                <w:szCs w:val="18"/>
              </w:rPr>
              <w:t>J</w:t>
            </w:r>
            <w:r w:rsidRPr="00855454">
              <w:rPr>
                <w:rFonts w:eastAsia="Calibri" w:cstheme="minorHAnsi"/>
                <w:color w:val="231F20"/>
                <w:sz w:val="18"/>
                <w:szCs w:val="18"/>
              </w:rPr>
              <w:t>A I MEĐUPREDMETNIH TEMA</w:t>
            </w:r>
          </w:p>
        </w:tc>
      </w:tr>
      <w:tr w:rsidR="009F53DE" w14:paraId="04F962B6" w14:textId="77777777" w:rsidTr="007912D9">
        <w:tc>
          <w:tcPr>
            <w:tcW w:w="9067" w:type="dxa"/>
          </w:tcPr>
          <w:p w14:paraId="27BAA5DB" w14:textId="77777777" w:rsidR="009F53DE" w:rsidRPr="00855454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b/>
                <w:sz w:val="18"/>
                <w:szCs w:val="18"/>
              </w:rPr>
            </w:pPr>
            <w:r w:rsidRPr="00855454">
              <w:rPr>
                <w:rFonts w:cstheme="minorHAnsi"/>
                <w:b/>
                <w:sz w:val="18"/>
                <w:szCs w:val="18"/>
              </w:rPr>
              <w:t>1. Naši zadatci</w:t>
            </w:r>
          </w:p>
          <w:p w14:paraId="3E798BFD" w14:textId="77777777" w:rsidR="009F53DE" w:rsidRPr="00384448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b/>
                <w:sz w:val="18"/>
                <w:szCs w:val="18"/>
              </w:rPr>
              <w:t xml:space="preserve">Ishod aktivnosti: </w:t>
            </w:r>
            <w:r>
              <w:rPr>
                <w:rFonts w:cstheme="minorHAnsi"/>
                <w:sz w:val="18"/>
                <w:szCs w:val="18"/>
              </w:rPr>
              <w:t>u</w:t>
            </w:r>
            <w:r w:rsidRPr="00855454">
              <w:rPr>
                <w:rFonts w:cstheme="minorHAnsi"/>
                <w:sz w:val="18"/>
                <w:szCs w:val="18"/>
              </w:rPr>
              <w:t>čenik zbraja i oduzima u skupu prirodnih brojeva do 100.</w:t>
            </w:r>
          </w:p>
          <w:p w14:paraId="57FC430C" w14:textId="77777777" w:rsidR="009F53DE" w:rsidRPr="00855454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b/>
                <w:sz w:val="18"/>
                <w:szCs w:val="18"/>
              </w:rPr>
              <w:t>Opis aktivnosti:</w:t>
            </w:r>
            <w:r w:rsidRPr="00855454">
              <w:rPr>
                <w:rFonts w:cstheme="minorHAnsi"/>
                <w:sz w:val="18"/>
                <w:szCs w:val="18"/>
              </w:rPr>
              <w:t xml:space="preserve"> </w:t>
            </w:r>
          </w:p>
          <w:p w14:paraId="03A510E9" w14:textId="77777777" w:rsidR="009F53DE" w:rsidRPr="00855454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sz w:val="18"/>
                <w:szCs w:val="18"/>
              </w:rPr>
              <w:t xml:space="preserve">Učenici pripremaju svoje </w:t>
            </w:r>
            <w:r w:rsidRPr="00384448">
              <w:rPr>
                <w:rFonts w:cstheme="minorHAnsi"/>
                <w:sz w:val="18"/>
                <w:szCs w:val="18"/>
              </w:rPr>
              <w:t>papiriće</w:t>
            </w:r>
            <w:r w:rsidRPr="00855454">
              <w:rPr>
                <w:rFonts w:cstheme="minorHAnsi"/>
                <w:sz w:val="18"/>
                <w:szCs w:val="18"/>
              </w:rPr>
              <w:t xml:space="preserve"> sa zadatcima. Šeću razredom i </w:t>
            </w:r>
            <w:r>
              <w:rPr>
                <w:rFonts w:cstheme="minorHAnsi"/>
                <w:sz w:val="18"/>
                <w:szCs w:val="18"/>
              </w:rPr>
              <w:t xml:space="preserve">razmjenjuju papiriće s drugim učenicima tako da podijele svoje i vrate se na mjesto s pet papirića različitih učenika. </w:t>
            </w:r>
          </w:p>
          <w:p w14:paraId="6E865D2F" w14:textId="77777777" w:rsidR="009F53DE" w:rsidRPr="00855454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sz w:val="18"/>
                <w:szCs w:val="18"/>
              </w:rPr>
              <w:t>U bilježnicu pišu ime učenika čiji zadatak rješavaju, a nakon što su ga riješili okreću</w:t>
            </w:r>
            <w:r>
              <w:t xml:space="preserve"> </w:t>
            </w:r>
            <w:r w:rsidRPr="00384448">
              <w:rPr>
                <w:rFonts w:cstheme="minorHAnsi"/>
                <w:sz w:val="18"/>
                <w:szCs w:val="18"/>
              </w:rPr>
              <w:t>papirić</w:t>
            </w:r>
            <w:r>
              <w:rPr>
                <w:rFonts w:cstheme="minorHAnsi"/>
                <w:sz w:val="18"/>
                <w:szCs w:val="18"/>
              </w:rPr>
              <w:t xml:space="preserve"> </w:t>
            </w:r>
            <w:r w:rsidRPr="00855454">
              <w:rPr>
                <w:rFonts w:cstheme="minorHAnsi"/>
                <w:sz w:val="18"/>
                <w:szCs w:val="18"/>
              </w:rPr>
              <w:t xml:space="preserve"> i uspoređuju s rješenjem. Na taj način riješe svih 5 zadataka. U slučaju nepoklapanja, nejasnoća ili mogućih nelogičnosti u bilježnicu </w:t>
            </w:r>
            <w:r>
              <w:rPr>
                <w:rFonts w:cstheme="minorHAnsi"/>
                <w:sz w:val="18"/>
                <w:szCs w:val="18"/>
              </w:rPr>
              <w:t>napišu</w:t>
            </w:r>
            <w:r w:rsidRPr="00855454">
              <w:rPr>
                <w:rFonts w:cstheme="minorHAnsi"/>
                <w:sz w:val="18"/>
                <w:szCs w:val="18"/>
              </w:rPr>
              <w:t xml:space="preserve"> ? </w:t>
            </w:r>
          </w:p>
          <w:p w14:paraId="5303CC61" w14:textId="77777777" w:rsidR="009F53DE" w:rsidRDefault="009F53DE" w:rsidP="007912D9">
            <w:pPr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sz w:val="18"/>
                <w:szCs w:val="18"/>
              </w:rPr>
              <w:lastRenderedPageBreak/>
              <w:t>Učenici</w:t>
            </w:r>
            <w:r>
              <w:rPr>
                <w:rFonts w:cstheme="minorHAnsi"/>
                <w:sz w:val="18"/>
                <w:szCs w:val="18"/>
              </w:rPr>
              <w:t>,</w:t>
            </w:r>
            <w:r w:rsidRPr="00855454">
              <w:rPr>
                <w:rFonts w:cstheme="minorHAnsi"/>
                <w:sz w:val="18"/>
                <w:szCs w:val="18"/>
              </w:rPr>
              <w:t xml:space="preserve"> koji su imali napisane </w:t>
            </w:r>
            <w:r w:rsidRPr="00855454">
              <w:rPr>
                <w:rFonts w:cstheme="minorHAnsi"/>
                <w:b/>
                <w:bCs/>
                <w:sz w:val="18"/>
                <w:szCs w:val="18"/>
              </w:rPr>
              <w:t>?</w:t>
            </w:r>
            <w:r w:rsidRPr="00855454">
              <w:rPr>
                <w:rFonts w:cstheme="minorHAnsi"/>
                <w:sz w:val="18"/>
                <w:szCs w:val="18"/>
              </w:rPr>
              <w:t xml:space="preserve"> u bilježnicama</w:t>
            </w:r>
            <w:r>
              <w:rPr>
                <w:rFonts w:cstheme="minorHAnsi"/>
                <w:sz w:val="18"/>
                <w:szCs w:val="18"/>
              </w:rPr>
              <w:t>,</w:t>
            </w:r>
            <w:r w:rsidRPr="00855454">
              <w:rPr>
                <w:rFonts w:cstheme="minorHAnsi"/>
                <w:sz w:val="18"/>
                <w:szCs w:val="18"/>
              </w:rPr>
              <w:t xml:space="preserve"> iznose svoj problem, a učenik koji je zadao zadatak ili ostali učenici pojašnjavaju. Zajednički se pronalazi uzrok problema i rješenje.</w:t>
            </w:r>
          </w:p>
          <w:p w14:paraId="36799AD9" w14:textId="77777777" w:rsidR="009F53DE" w:rsidRDefault="009F53DE" w:rsidP="007912D9">
            <w:pPr>
              <w:rPr>
                <w:rFonts w:cstheme="minorHAnsi"/>
                <w:sz w:val="18"/>
                <w:szCs w:val="18"/>
              </w:rPr>
            </w:pPr>
          </w:p>
          <w:p w14:paraId="3DD60BE8" w14:textId="77777777" w:rsidR="009F53DE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b/>
                <w:sz w:val="18"/>
                <w:szCs w:val="18"/>
              </w:rPr>
            </w:pPr>
            <w:r w:rsidRPr="00855454">
              <w:rPr>
                <w:rFonts w:cstheme="minorHAnsi"/>
                <w:b/>
                <w:sz w:val="18"/>
                <w:szCs w:val="18"/>
              </w:rPr>
              <w:t>2. Zbrajanje i oduzimanje (22 + 5, 46 -</w:t>
            </w:r>
            <w:r>
              <w:rPr>
                <w:rFonts w:cstheme="minorHAnsi"/>
                <w:b/>
                <w:sz w:val="18"/>
                <w:szCs w:val="18"/>
              </w:rPr>
              <w:t xml:space="preserve"> </w:t>
            </w:r>
            <w:r w:rsidRPr="00855454">
              <w:rPr>
                <w:rFonts w:cstheme="minorHAnsi"/>
                <w:b/>
                <w:sz w:val="18"/>
                <w:szCs w:val="18"/>
              </w:rPr>
              <w:t>3)</w:t>
            </w:r>
          </w:p>
          <w:p w14:paraId="57938EBC" w14:textId="77777777" w:rsidR="009F53DE" w:rsidRPr="00384448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b/>
                <w:sz w:val="18"/>
                <w:szCs w:val="18"/>
              </w:rPr>
              <w:t>Ishod aktivnosti:</w:t>
            </w:r>
            <w:r>
              <w:rPr>
                <w:rFonts w:cstheme="minorHAnsi"/>
                <w:b/>
                <w:sz w:val="18"/>
                <w:szCs w:val="18"/>
              </w:rPr>
              <w:t xml:space="preserve"> </w:t>
            </w:r>
            <w:r w:rsidRPr="00855454">
              <w:rPr>
                <w:rFonts w:cstheme="minorHAnsi"/>
                <w:sz w:val="18"/>
                <w:szCs w:val="18"/>
              </w:rPr>
              <w:t>učenik se služi prirodnim brojevima do 100 u opisivanju i prikazivanju količine i redoslijeda</w:t>
            </w:r>
            <w:r>
              <w:rPr>
                <w:rFonts w:cstheme="minorHAnsi"/>
                <w:sz w:val="18"/>
                <w:szCs w:val="18"/>
              </w:rPr>
              <w:t>; u</w:t>
            </w:r>
            <w:r w:rsidRPr="00855454">
              <w:rPr>
                <w:rFonts w:cstheme="minorHAnsi"/>
                <w:sz w:val="18"/>
                <w:szCs w:val="18"/>
              </w:rPr>
              <w:t>čenik zbraja i oduzima u skupu prirodnih brojeva do 100</w:t>
            </w:r>
            <w:r>
              <w:rPr>
                <w:rFonts w:cstheme="minorHAnsi"/>
                <w:sz w:val="18"/>
                <w:szCs w:val="18"/>
              </w:rPr>
              <w:t>; u</w:t>
            </w:r>
            <w:r w:rsidRPr="00855454">
              <w:rPr>
                <w:rFonts w:cstheme="minorHAnsi"/>
                <w:sz w:val="18"/>
                <w:szCs w:val="18"/>
              </w:rPr>
              <w:t>čenik određuje vrijednost nepoznatoga člana jednakosti</w:t>
            </w:r>
            <w:r>
              <w:rPr>
                <w:rFonts w:cstheme="minorHAnsi"/>
                <w:sz w:val="18"/>
                <w:szCs w:val="18"/>
              </w:rPr>
              <w:t>; u</w:t>
            </w:r>
            <w:r w:rsidRPr="00855454">
              <w:rPr>
                <w:rFonts w:cstheme="minorHAnsi"/>
                <w:sz w:val="18"/>
                <w:szCs w:val="18"/>
              </w:rPr>
              <w:t>čenik procjenjuje i mjeri vremenski interval</w:t>
            </w:r>
            <w:r>
              <w:rPr>
                <w:rFonts w:cstheme="minorHAnsi"/>
                <w:sz w:val="18"/>
                <w:szCs w:val="18"/>
              </w:rPr>
              <w:t>; u</w:t>
            </w:r>
            <w:r w:rsidRPr="00855454">
              <w:rPr>
                <w:rFonts w:cstheme="minorHAnsi"/>
                <w:sz w:val="18"/>
                <w:szCs w:val="18"/>
              </w:rPr>
              <w:t>čenik se koristi podatcima iz neposredne okoline.</w:t>
            </w:r>
          </w:p>
          <w:p w14:paraId="52D798C3" w14:textId="77777777" w:rsidR="009F53DE" w:rsidRPr="00855454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b/>
                <w:sz w:val="18"/>
                <w:szCs w:val="18"/>
              </w:rPr>
            </w:pPr>
            <w:r w:rsidRPr="00855454">
              <w:rPr>
                <w:rFonts w:cstheme="minorHAnsi"/>
                <w:b/>
                <w:sz w:val="18"/>
                <w:szCs w:val="18"/>
              </w:rPr>
              <w:t>Opis aktivnosti:</w:t>
            </w:r>
          </w:p>
          <w:p w14:paraId="26CD8729" w14:textId="77777777" w:rsidR="009F53DE" w:rsidRDefault="009F53DE" w:rsidP="007912D9">
            <w:pPr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sz w:val="18"/>
                <w:szCs w:val="18"/>
              </w:rPr>
              <w:t xml:space="preserve">Učenici rješavaju zadatke na </w:t>
            </w:r>
            <w:r>
              <w:rPr>
                <w:rFonts w:cstheme="minorHAnsi"/>
                <w:sz w:val="18"/>
                <w:szCs w:val="18"/>
              </w:rPr>
              <w:t xml:space="preserve">73. </w:t>
            </w:r>
            <w:r w:rsidRPr="00855454">
              <w:rPr>
                <w:rFonts w:cstheme="minorHAnsi"/>
                <w:sz w:val="18"/>
                <w:szCs w:val="18"/>
              </w:rPr>
              <w:t>stranici udžbenika</w:t>
            </w:r>
            <w:r>
              <w:rPr>
                <w:rFonts w:cstheme="minorHAnsi"/>
                <w:sz w:val="18"/>
                <w:szCs w:val="18"/>
              </w:rPr>
              <w:t>, svatko</w:t>
            </w:r>
            <w:r w:rsidRPr="00855454">
              <w:rPr>
                <w:rFonts w:cstheme="minorHAnsi"/>
                <w:sz w:val="18"/>
                <w:szCs w:val="18"/>
              </w:rPr>
              <w:t xml:space="preserve"> svojim tempom</w:t>
            </w:r>
            <w:r>
              <w:rPr>
                <w:rFonts w:cstheme="minorHAnsi"/>
                <w:sz w:val="18"/>
                <w:szCs w:val="18"/>
              </w:rPr>
              <w:t>,</w:t>
            </w:r>
            <w:r w:rsidRPr="00855454">
              <w:rPr>
                <w:rFonts w:cstheme="minorHAnsi"/>
                <w:sz w:val="18"/>
                <w:szCs w:val="18"/>
              </w:rPr>
              <w:t xml:space="preserve"> od onih koji su im lakši prema težima, ako ne znaju riješiti zadatak</w:t>
            </w:r>
            <w:r>
              <w:rPr>
                <w:rFonts w:cstheme="minorHAnsi"/>
                <w:sz w:val="18"/>
                <w:szCs w:val="18"/>
              </w:rPr>
              <w:t>,</w:t>
            </w:r>
            <w:r w:rsidRPr="00855454">
              <w:rPr>
                <w:rFonts w:cstheme="minorHAnsi"/>
                <w:sz w:val="18"/>
                <w:szCs w:val="18"/>
              </w:rPr>
              <w:t xml:space="preserve"> zaokružuju ga pa mu se vraćaju kasnije ili traže pomoć u rješavanju</w:t>
            </w:r>
          </w:p>
          <w:p w14:paraId="2E71729E" w14:textId="77777777" w:rsidR="009F53DE" w:rsidRDefault="009F53DE" w:rsidP="007912D9">
            <w:pPr>
              <w:rPr>
                <w:rFonts w:cstheme="minorHAnsi"/>
                <w:sz w:val="18"/>
                <w:szCs w:val="18"/>
              </w:rPr>
            </w:pPr>
          </w:p>
          <w:p w14:paraId="5F0321AB" w14:textId="77777777" w:rsidR="009F53DE" w:rsidRPr="00855454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b/>
                <w:sz w:val="18"/>
                <w:szCs w:val="18"/>
              </w:rPr>
            </w:pPr>
            <w:r w:rsidRPr="00855454">
              <w:rPr>
                <w:rFonts w:cstheme="minorHAnsi"/>
                <w:b/>
                <w:sz w:val="18"/>
                <w:szCs w:val="18"/>
              </w:rPr>
              <w:t>3. Igra za kraj: Žabica</w:t>
            </w:r>
          </w:p>
          <w:p w14:paraId="162F78B0" w14:textId="77777777" w:rsidR="009F53DE" w:rsidRPr="00384448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b/>
                <w:sz w:val="18"/>
                <w:szCs w:val="18"/>
              </w:rPr>
              <w:t xml:space="preserve">Ishod aktivnosti: </w:t>
            </w:r>
            <w:r>
              <w:rPr>
                <w:rFonts w:cstheme="minorHAnsi"/>
                <w:sz w:val="18"/>
                <w:szCs w:val="18"/>
              </w:rPr>
              <w:t>u</w:t>
            </w:r>
            <w:r w:rsidRPr="00855454">
              <w:rPr>
                <w:rFonts w:cstheme="minorHAnsi"/>
                <w:sz w:val="18"/>
                <w:szCs w:val="18"/>
              </w:rPr>
              <w:t>čenik zbraja i oduzima u skupu prirodnih brojeva do 100.</w:t>
            </w:r>
          </w:p>
          <w:p w14:paraId="3635AA11" w14:textId="77777777" w:rsidR="009F53DE" w:rsidRPr="00855454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b/>
                <w:sz w:val="18"/>
                <w:szCs w:val="18"/>
              </w:rPr>
            </w:pPr>
            <w:r w:rsidRPr="00855454">
              <w:rPr>
                <w:rFonts w:cstheme="minorHAnsi"/>
                <w:b/>
                <w:sz w:val="18"/>
                <w:szCs w:val="18"/>
              </w:rPr>
              <w:t>Opis aktivnosti:</w:t>
            </w:r>
          </w:p>
          <w:p w14:paraId="43CA1582" w14:textId="77777777" w:rsidR="009F53DE" w:rsidRPr="00855454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sz w:val="18"/>
                <w:szCs w:val="18"/>
              </w:rPr>
              <w:t xml:space="preserve">Učiteljica/učitelj pozove učenika pred ploču, pokaže </w:t>
            </w:r>
            <w:r w:rsidRPr="00855454">
              <w:rPr>
                <w:rFonts w:cstheme="minorHAnsi"/>
                <w:i/>
                <w:sz w:val="18"/>
                <w:szCs w:val="18"/>
              </w:rPr>
              <w:t>žabicu</w:t>
            </w:r>
            <w:r w:rsidRPr="00855454">
              <w:rPr>
                <w:rFonts w:cstheme="minorHAnsi"/>
                <w:sz w:val="18"/>
                <w:szCs w:val="18"/>
              </w:rPr>
              <w:t xml:space="preserve"> od papira i kaže učeniku da odabere simbol s prednje strane </w:t>
            </w:r>
            <w:r w:rsidRPr="00855454">
              <w:rPr>
                <w:rFonts w:cstheme="minorHAnsi"/>
                <w:i/>
                <w:sz w:val="18"/>
                <w:szCs w:val="18"/>
              </w:rPr>
              <w:t>žabice</w:t>
            </w:r>
            <w:r w:rsidRPr="00855454">
              <w:rPr>
                <w:rFonts w:cstheme="minorHAnsi"/>
                <w:sz w:val="18"/>
                <w:szCs w:val="18"/>
              </w:rPr>
              <w:t xml:space="preserve"> i kaže neki broj do 10. Demonstrira učenicima brojanje do 10 na </w:t>
            </w:r>
            <w:r w:rsidRPr="00855454">
              <w:rPr>
                <w:rFonts w:cstheme="minorHAnsi"/>
                <w:i/>
                <w:sz w:val="18"/>
                <w:szCs w:val="18"/>
              </w:rPr>
              <w:t>žabici</w:t>
            </w:r>
            <w:r w:rsidRPr="00855454">
              <w:rPr>
                <w:rFonts w:cstheme="minorHAnsi"/>
                <w:sz w:val="18"/>
                <w:szCs w:val="18"/>
              </w:rPr>
              <w:t xml:space="preserve"> i pokaže im na kojoj se strani </w:t>
            </w:r>
            <w:r w:rsidRPr="00855454">
              <w:rPr>
                <w:rFonts w:cstheme="minorHAnsi"/>
                <w:i/>
                <w:sz w:val="18"/>
                <w:szCs w:val="18"/>
              </w:rPr>
              <w:t>žabice</w:t>
            </w:r>
            <w:r w:rsidRPr="00855454">
              <w:rPr>
                <w:rFonts w:cstheme="minorHAnsi"/>
                <w:sz w:val="18"/>
                <w:szCs w:val="18"/>
              </w:rPr>
              <w:t xml:space="preserve"> čita zadatak – učenik pročita zadatak i riješi ga na ploči. Zadatci su zbrajanja i oduzimanja 22 + 5, 46 - 3. Dolazi još nekoliko učenika.</w:t>
            </w:r>
          </w:p>
          <w:p w14:paraId="3AA7F312" w14:textId="77777777" w:rsidR="009F53DE" w:rsidRPr="00855454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sz w:val="18"/>
                <w:szCs w:val="18"/>
              </w:rPr>
              <w:t xml:space="preserve">Učiteljica/učitelj najavljuje učenicima da će svatko od njih izraditi svoju </w:t>
            </w:r>
            <w:r w:rsidRPr="00855454">
              <w:rPr>
                <w:rFonts w:cstheme="minorHAnsi"/>
                <w:i/>
                <w:sz w:val="18"/>
                <w:szCs w:val="18"/>
              </w:rPr>
              <w:t>žabicu</w:t>
            </w:r>
            <w:r w:rsidRPr="00855454">
              <w:rPr>
                <w:rFonts w:cstheme="minorHAnsi"/>
                <w:sz w:val="18"/>
                <w:szCs w:val="18"/>
              </w:rPr>
              <w:t xml:space="preserve">. Pokazuje im shemu i pita: Što nam je potrebno, kojeg oblika treba biti papir? </w:t>
            </w:r>
          </w:p>
          <w:p w14:paraId="5824C105" w14:textId="77777777" w:rsidR="009F53DE" w:rsidRPr="00855454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sz w:val="18"/>
                <w:szCs w:val="18"/>
              </w:rPr>
              <w:t>Korak po korak čitanjem sheme i demonstracijom izrađuju žabicu.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341"/>
            </w:tblGrid>
            <w:tr w:rsidR="009F53DE" w:rsidRPr="00855454" w14:paraId="323CC8FC" w14:textId="77777777" w:rsidTr="004B0D00">
              <w:tc>
                <w:tcPr>
                  <w:tcW w:w="0" w:type="auto"/>
                </w:tcPr>
                <w:p w14:paraId="150DC199" w14:textId="77777777" w:rsidR="009F53DE" w:rsidRPr="00855454" w:rsidRDefault="009F53DE" w:rsidP="007912D9">
                  <w:pPr>
                    <w:rPr>
                      <w:rFonts w:ascii="Calibri" w:eastAsia="Calibri" w:hAnsi="Calibri" w:cs="Times New Roman"/>
                    </w:rPr>
                  </w:pPr>
                  <w:r w:rsidRPr="00855454">
                    <w:rPr>
                      <w:rFonts w:ascii="Calibri" w:eastAsia="Calibri" w:hAnsi="Calibri" w:cs="Times New Roman"/>
                    </w:rPr>
                    <w:object w:dxaOrig="7305" w:dyaOrig="6675" w14:anchorId="374A4BEF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214" type="#_x0000_t75" style="width:44.85pt;height:42.1pt" o:ole="">
                        <v:imagedata r:id="rId4" o:title=""/>
                      </v:shape>
                      <o:OLEObject Type="Embed" ProgID="PBrush" ShapeID="_x0000_i1214" DrawAspect="Content" ObjectID="_1687708238" r:id="rId5"/>
                    </w:object>
                  </w:r>
                  <w:r w:rsidRPr="00855454">
                    <w:rPr>
                      <w:rFonts w:ascii="Calibri" w:eastAsia="Calibri" w:hAnsi="Calibri" w:cs="Times New Roman"/>
                    </w:rPr>
                    <w:t xml:space="preserve">  </w:t>
                  </w:r>
                  <w:r w:rsidRPr="00855454">
                    <w:rPr>
                      <w:rFonts w:ascii="Calibri" w:eastAsia="Calibri" w:hAnsi="Calibri" w:cs="Times New Roman"/>
                    </w:rPr>
                    <w:object w:dxaOrig="7230" w:dyaOrig="5505" w14:anchorId="384FD762">
                      <v:shape id="_x0000_i1215" type="#_x0000_t75" style="width:51.5pt;height:39.9pt" o:ole="">
                        <v:imagedata r:id="rId6" o:title=""/>
                      </v:shape>
                      <o:OLEObject Type="Embed" ProgID="PBrush" ShapeID="_x0000_i1215" DrawAspect="Content" ObjectID="_1687708239" r:id="rId7"/>
                    </w:object>
                  </w:r>
                  <w:r w:rsidRPr="00855454">
                    <w:rPr>
                      <w:rFonts w:ascii="Calibri" w:eastAsia="Calibri" w:hAnsi="Calibri" w:cs="Times New Roman"/>
                    </w:rPr>
                    <w:t xml:space="preserve">  </w:t>
                  </w:r>
                  <w:r w:rsidRPr="00855454">
                    <w:rPr>
                      <w:rFonts w:ascii="Calibri" w:eastAsia="Calibri" w:hAnsi="Calibri" w:cs="Times New Roman"/>
                    </w:rPr>
                    <w:object w:dxaOrig="6030" w:dyaOrig="5745" w14:anchorId="6A068FFC">
                      <v:shape id="_x0000_i1216" type="#_x0000_t75" style="width:44.3pt;height:42.1pt" o:ole="">
                        <v:imagedata r:id="rId8" o:title=""/>
                      </v:shape>
                      <o:OLEObject Type="Embed" ProgID="PBrush" ShapeID="_x0000_i1216" DrawAspect="Content" ObjectID="_1687708240" r:id="rId9"/>
                    </w:object>
                  </w:r>
                  <w:r w:rsidRPr="00855454">
                    <w:rPr>
                      <w:rFonts w:ascii="Calibri" w:eastAsia="Calibri" w:hAnsi="Calibri" w:cs="Times New Roman"/>
                    </w:rPr>
                    <w:t xml:space="preserve">  </w:t>
                  </w:r>
                </w:p>
                <w:p w14:paraId="4BC8C9D2" w14:textId="77777777" w:rsidR="009F53DE" w:rsidRPr="00855454" w:rsidRDefault="009F53DE" w:rsidP="007912D9">
                  <w:pPr>
                    <w:rPr>
                      <w:rFonts w:ascii="Calibri" w:eastAsia="Calibri" w:hAnsi="Calibri" w:cs="Times New Roman"/>
                    </w:rPr>
                  </w:pPr>
                </w:p>
                <w:p w14:paraId="70F362D0" w14:textId="77777777" w:rsidR="009F53DE" w:rsidRPr="00855454" w:rsidRDefault="009F53DE" w:rsidP="007912D9">
                  <w:pPr>
                    <w:rPr>
                      <w:rFonts w:ascii="Calibri" w:eastAsia="Calibri" w:hAnsi="Calibri" w:cs="Times New Roman"/>
                    </w:rPr>
                  </w:pPr>
                  <w:r w:rsidRPr="00855454">
                    <w:rPr>
                      <w:rFonts w:ascii="Calibri" w:eastAsia="Calibri" w:hAnsi="Calibri" w:cs="Times New Roman"/>
                    </w:rPr>
                    <w:t xml:space="preserve"> </w:t>
                  </w:r>
                  <w:r w:rsidRPr="00855454">
                    <w:rPr>
                      <w:rFonts w:ascii="Calibri" w:eastAsia="Calibri" w:hAnsi="Calibri" w:cs="Times New Roman"/>
                    </w:rPr>
                    <w:object w:dxaOrig="7650" w:dyaOrig="7290" w14:anchorId="18CE9808">
                      <v:shape id="_x0000_i1217" type="#_x0000_t75" style="width:42.1pt;height:39.9pt" o:ole="">
                        <v:imagedata r:id="rId10" o:title=""/>
                      </v:shape>
                      <o:OLEObject Type="Embed" ProgID="PBrush" ShapeID="_x0000_i1217" DrawAspect="Content" ObjectID="_1687708241" r:id="rId11"/>
                    </w:object>
                  </w:r>
                  <w:r w:rsidRPr="00855454">
                    <w:rPr>
                      <w:rFonts w:ascii="Calibri" w:eastAsia="Calibri" w:hAnsi="Calibri" w:cs="Times New Roman"/>
                    </w:rPr>
                    <w:t xml:space="preserve">    </w:t>
                  </w:r>
                  <w:r w:rsidRPr="00855454">
                    <w:rPr>
                      <w:rFonts w:ascii="Calibri" w:eastAsia="Calibri" w:hAnsi="Calibri" w:cs="Times New Roman"/>
                    </w:rPr>
                    <w:object w:dxaOrig="5325" w:dyaOrig="5055" w14:anchorId="48AB2A72">
                      <v:shape id="_x0000_i1218" type="#_x0000_t75" style="width:42.65pt;height:41.55pt" o:ole="">
                        <v:imagedata r:id="rId12" o:title=""/>
                      </v:shape>
                      <o:OLEObject Type="Embed" ProgID="PBrush" ShapeID="_x0000_i1218" DrawAspect="Content" ObjectID="_1687708242" r:id="rId13"/>
                    </w:object>
                  </w:r>
                  <w:r w:rsidRPr="00855454">
                    <w:rPr>
                      <w:rFonts w:ascii="Calibri" w:eastAsia="Calibri" w:hAnsi="Calibri" w:cs="Times New Roman"/>
                    </w:rPr>
                    <w:t xml:space="preserve">     </w:t>
                  </w:r>
                  <w:r w:rsidRPr="00855454">
                    <w:rPr>
                      <w:rFonts w:ascii="Calibri" w:eastAsia="Calibri" w:hAnsi="Calibri" w:cs="Times New Roman"/>
                    </w:rPr>
                    <w:object w:dxaOrig="7335" w:dyaOrig="7485" w14:anchorId="69883273">
                      <v:shape id="_x0000_i1219" type="#_x0000_t75" style="width:42.1pt;height:42.1pt" o:ole="">
                        <v:imagedata r:id="rId14" o:title=""/>
                      </v:shape>
                      <o:OLEObject Type="Embed" ProgID="PBrush" ShapeID="_x0000_i1219" DrawAspect="Content" ObjectID="_1687708243" r:id="rId15"/>
                    </w:object>
                  </w:r>
                </w:p>
                <w:p w14:paraId="4422CA7C" w14:textId="77777777" w:rsidR="009F53DE" w:rsidRPr="00855454" w:rsidRDefault="009F53DE" w:rsidP="007912D9">
                  <w:pPr>
                    <w:rPr>
                      <w:rFonts w:ascii="Calibri" w:eastAsia="Calibri" w:hAnsi="Calibri" w:cs="Times New Roman"/>
                    </w:rPr>
                  </w:pPr>
                </w:p>
                <w:p w14:paraId="05BED9E2" w14:textId="77777777" w:rsidR="009F53DE" w:rsidRPr="00855454" w:rsidRDefault="009F53DE" w:rsidP="007912D9">
                  <w:pPr>
                    <w:rPr>
                      <w:rFonts w:ascii="Calibri" w:eastAsia="Calibri" w:hAnsi="Calibri" w:cs="Times New Roman"/>
                    </w:rPr>
                  </w:pPr>
                  <w:r w:rsidRPr="00855454">
                    <w:rPr>
                      <w:rFonts w:ascii="Calibri" w:eastAsia="Calibri" w:hAnsi="Calibri" w:cs="Times New Roman"/>
                    </w:rPr>
                    <w:object w:dxaOrig="7005" w:dyaOrig="7080" w14:anchorId="29045A38">
                      <v:shape id="_x0000_i1220" type="#_x0000_t75" style="width:45.4pt;height:46.5pt" o:ole="">
                        <v:imagedata r:id="rId16" o:title=""/>
                      </v:shape>
                      <o:OLEObject Type="Embed" ProgID="PBrush" ShapeID="_x0000_i1220" DrawAspect="Content" ObjectID="_1687708244" r:id="rId17"/>
                    </w:object>
                  </w:r>
                  <w:r w:rsidRPr="00855454">
                    <w:rPr>
                      <w:rFonts w:ascii="Calibri" w:eastAsia="Calibri" w:hAnsi="Calibri" w:cs="Times New Roman"/>
                    </w:rPr>
                    <w:t xml:space="preserve">  </w:t>
                  </w:r>
                  <w:r w:rsidRPr="00855454">
                    <w:rPr>
                      <w:rFonts w:ascii="Calibri" w:eastAsia="Calibri" w:hAnsi="Calibri" w:cs="Times New Roman"/>
                    </w:rPr>
                    <w:object w:dxaOrig="7635" w:dyaOrig="7395" w14:anchorId="2705D429">
                      <v:shape id="_x0000_i1221" type="#_x0000_t75" style="width:48.2pt;height:44.85pt" o:ole="">
                        <v:imagedata r:id="rId18" o:title=""/>
                      </v:shape>
                      <o:OLEObject Type="Embed" ProgID="PBrush" ShapeID="_x0000_i1221" DrawAspect="Content" ObjectID="_1687708245" r:id="rId19"/>
                    </w:object>
                  </w:r>
                  <w:r w:rsidRPr="00855454">
                    <w:rPr>
                      <w:rFonts w:ascii="Calibri" w:eastAsia="Calibri" w:hAnsi="Calibri" w:cs="Times New Roman"/>
                    </w:rPr>
                    <w:t xml:space="preserve">  </w:t>
                  </w:r>
                  <w:r w:rsidRPr="00855454">
                    <w:rPr>
                      <w:rFonts w:ascii="Calibri" w:eastAsia="Calibri" w:hAnsi="Calibri" w:cs="Times New Roman"/>
                    </w:rPr>
                    <w:object w:dxaOrig="7470" w:dyaOrig="6000" w14:anchorId="25A8FD1E">
                      <v:shape id="_x0000_i1222" type="#_x0000_t75" style="width:52.6pt;height:42.1pt" o:ole="">
                        <v:imagedata r:id="rId20" o:title=""/>
                      </v:shape>
                      <o:OLEObject Type="Embed" ProgID="PBrush" ShapeID="_x0000_i1222" DrawAspect="Content" ObjectID="_1687708246" r:id="rId21"/>
                    </w:object>
                  </w:r>
                </w:p>
                <w:p w14:paraId="05B9569F" w14:textId="77777777" w:rsidR="009F53DE" w:rsidRPr="00855454" w:rsidRDefault="009F53DE" w:rsidP="007912D9">
                  <w:pPr>
                    <w:rPr>
                      <w:rFonts w:ascii="Calibri" w:eastAsia="Calibri" w:hAnsi="Calibri" w:cs="Times New Roman"/>
                      <w:sz w:val="18"/>
                      <w:szCs w:val="18"/>
                    </w:rPr>
                  </w:pPr>
                </w:p>
              </w:tc>
            </w:tr>
          </w:tbl>
          <w:p w14:paraId="60F7405D" w14:textId="77777777" w:rsidR="009F53DE" w:rsidRPr="00855454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sz w:val="18"/>
                <w:szCs w:val="18"/>
              </w:rPr>
            </w:pPr>
          </w:p>
          <w:p w14:paraId="086D214E" w14:textId="77777777" w:rsidR="009F53DE" w:rsidRPr="00855454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sz w:val="18"/>
                <w:szCs w:val="18"/>
              </w:rPr>
            </w:pPr>
            <w:r w:rsidRPr="00855454">
              <w:rPr>
                <w:noProof/>
                <w:lang w:eastAsia="hr-HR"/>
              </w:rPr>
              <mc:AlternateContent>
                <mc:Choice Requires="wpg">
                  <w:drawing>
                    <wp:anchor distT="0" distB="0" distL="114300" distR="114300" simplePos="0" relativeHeight="251660288" behindDoc="0" locked="0" layoutInCell="1" allowOverlap="1" wp14:anchorId="4659F491" wp14:editId="040829AF">
                      <wp:simplePos x="0" y="0"/>
                      <wp:positionH relativeFrom="column">
                        <wp:posOffset>281305</wp:posOffset>
                      </wp:positionH>
                      <wp:positionV relativeFrom="paragraph">
                        <wp:posOffset>89535</wp:posOffset>
                      </wp:positionV>
                      <wp:extent cx="381000" cy="381000"/>
                      <wp:effectExtent l="0" t="0" r="19050" b="19050"/>
                      <wp:wrapNone/>
                      <wp:docPr id="7" name="Grupa 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81000" cy="381000"/>
                                <a:chOff x="0" y="0"/>
                                <a:chExt cx="381000" cy="381000"/>
                              </a:xfrm>
                            </wpg:grpSpPr>
                            <wps:wsp>
                              <wps:cNvPr id="2" name="Ravni poveznik 2"/>
                              <wps:cNvCnPr/>
                              <wps:spPr>
                                <a:xfrm>
                                  <a:off x="0" y="0"/>
                                  <a:ext cx="381000" cy="38100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" name="Ravni poveznik 3"/>
                              <wps:cNvCnPr/>
                              <wps:spPr>
                                <a:xfrm flipV="1">
                                  <a:off x="0" y="0"/>
                                  <a:ext cx="381000" cy="38100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" name="Ravni poveznik 5"/>
                              <wps:cNvCnPr/>
                              <wps:spPr>
                                <a:xfrm>
                                  <a:off x="190500" y="0"/>
                                  <a:ext cx="0" cy="38100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" name="Ravni poveznik 6"/>
                              <wps:cNvCnPr/>
                              <wps:spPr>
                                <a:xfrm>
                                  <a:off x="0" y="190500"/>
                                  <a:ext cx="381000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149972C" id="Grupa 7" o:spid="_x0000_s1026" style="position:absolute;margin-left:22.15pt;margin-top:7.05pt;width:30pt;height:30pt;z-index:251660288" coordsize="38100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">
                      <v:line id="Ravni poveznik 2" o:spid="_x0000_s1027" style="position:absolute;visibility:visible;mso-wrap-style:square" from="0,0" to="381000,381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" strokecolor="#4472c4 [3204]" strokeweight=".5pt">
                        <v:stroke joinstyle="miter"/>
                      </v:line>
                      <v:line id="Ravni poveznik 3" o:spid="_x0000_s1028" style="position:absolute;flip:y;visibility:visible;mso-wrap-style:square" from="0,0" to="381000,381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" strokecolor="#4472c4 [3204]" strokeweight=".5pt">
                        <v:stroke joinstyle="miter"/>
                      </v:line>
                      <v:line id="Ravni poveznik 5" o:spid="_x0000_s1029" style="position:absolute;visibility:visible;mso-wrap-style:square" from="190500,0" to="190500,381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" strokecolor="#4472c4 [3204]" strokeweight=".5pt">
                        <v:stroke joinstyle="miter"/>
                      </v:line>
                      <v:line id="Ravni poveznik 6" o:spid="_x0000_s1030" style="position:absolute;visibility:visible;mso-wrap-style:square" from="0,190500" to="381000,190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" strokecolor="#4472c4 [3204]" strokeweight=".5pt">
                        <v:stroke joinstyle="miter"/>
                      </v:line>
                    </v:group>
                  </w:pict>
                </mc:Fallback>
              </mc:AlternateContent>
            </w:r>
            <w:r w:rsidRPr="00855454">
              <w:rPr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833CB3B" wp14:editId="06087A2B">
                      <wp:simplePos x="0" y="0"/>
                      <wp:positionH relativeFrom="column">
                        <wp:posOffset>281305</wp:posOffset>
                      </wp:positionH>
                      <wp:positionV relativeFrom="paragraph">
                        <wp:posOffset>89535</wp:posOffset>
                      </wp:positionV>
                      <wp:extent cx="381000" cy="381000"/>
                      <wp:effectExtent l="0" t="0" r="19050" b="19050"/>
                      <wp:wrapNone/>
                      <wp:docPr id="1" name="Pravokutnik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000" cy="38100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4403E36" id="Pravokutnik 1" o:spid="_x0000_s1026" style="position:absolute;margin-left:22.15pt;margin-top:7.05pt;width:30pt;height:30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" filled="f" strokecolor="#1f3763 [1604]" strokeweight="1pt"/>
                  </w:pict>
                </mc:Fallback>
              </mc:AlternateContent>
            </w:r>
            <w:r w:rsidRPr="00855454">
              <w:t xml:space="preserve">1. </w:t>
            </w:r>
          </w:p>
          <w:p w14:paraId="5DA367EE" w14:textId="77777777" w:rsidR="009F53DE" w:rsidRPr="00855454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sz w:val="18"/>
                <w:szCs w:val="18"/>
              </w:rPr>
            </w:pPr>
          </w:p>
          <w:p w14:paraId="60D6F0F2" w14:textId="77777777" w:rsidR="009F53DE" w:rsidRPr="00855454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sz w:val="18"/>
                <w:szCs w:val="18"/>
              </w:rPr>
            </w:pPr>
          </w:p>
          <w:p w14:paraId="30E66BCD" w14:textId="77777777" w:rsidR="009F53DE" w:rsidRPr="00855454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sz w:val="18"/>
                <w:szCs w:val="18"/>
              </w:rPr>
            </w:pPr>
          </w:p>
          <w:p w14:paraId="4BE0FB67" w14:textId="77777777" w:rsidR="009F53DE" w:rsidRDefault="009F53DE" w:rsidP="007912D9">
            <w:pPr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sz w:val="18"/>
                <w:szCs w:val="18"/>
              </w:rPr>
              <w:t xml:space="preserve">Za zadaću crtaju simbole na prednju stranu </w:t>
            </w:r>
            <w:r w:rsidRPr="00855454">
              <w:rPr>
                <w:rFonts w:cstheme="minorHAnsi"/>
                <w:i/>
                <w:sz w:val="18"/>
                <w:szCs w:val="18"/>
              </w:rPr>
              <w:t>žabice</w:t>
            </w:r>
            <w:r w:rsidRPr="00855454">
              <w:rPr>
                <w:rFonts w:cstheme="minorHAnsi"/>
                <w:sz w:val="18"/>
                <w:szCs w:val="18"/>
              </w:rPr>
              <w:t xml:space="preserve"> i </w:t>
            </w:r>
            <w:r>
              <w:rPr>
                <w:rFonts w:cstheme="minorHAnsi"/>
                <w:sz w:val="18"/>
                <w:szCs w:val="18"/>
              </w:rPr>
              <w:t xml:space="preserve">pišu </w:t>
            </w:r>
            <w:r w:rsidRPr="00855454">
              <w:rPr>
                <w:rFonts w:cstheme="minorHAnsi"/>
                <w:sz w:val="18"/>
                <w:szCs w:val="18"/>
              </w:rPr>
              <w:t>zadatke zbrajanje i oduzimanja s unutarnje strane – 4 zbrajanja + 4 oduzimanja</w:t>
            </w:r>
            <w:r>
              <w:rPr>
                <w:rFonts w:cstheme="minorHAnsi"/>
                <w:sz w:val="18"/>
                <w:szCs w:val="18"/>
              </w:rPr>
              <w:t>.</w:t>
            </w:r>
          </w:p>
          <w:p w14:paraId="19132E8E" w14:textId="77777777" w:rsidR="009F53DE" w:rsidRDefault="009F53DE" w:rsidP="007912D9">
            <w:pPr>
              <w:rPr>
                <w:rFonts w:cstheme="minorHAnsi"/>
                <w:sz w:val="18"/>
                <w:szCs w:val="18"/>
              </w:rPr>
            </w:pPr>
          </w:p>
          <w:p w14:paraId="5753C47D" w14:textId="77777777" w:rsidR="009F53DE" w:rsidRPr="00855454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Na</w:t>
            </w:r>
            <w:r w:rsidRPr="00855454">
              <w:rPr>
                <w:rFonts w:cstheme="minorHAnsi"/>
                <w:b/>
                <w:sz w:val="18"/>
                <w:szCs w:val="18"/>
              </w:rPr>
              <w:t xml:space="preserve"> ploči je</w:t>
            </w:r>
            <w:r>
              <w:rPr>
                <w:rFonts w:cstheme="minorHAnsi"/>
                <w:b/>
                <w:sz w:val="18"/>
                <w:szCs w:val="18"/>
              </w:rPr>
              <w:t>:</w:t>
            </w:r>
          </w:p>
          <w:p w14:paraId="43A5E679" w14:textId="77777777" w:rsidR="009F53DE" w:rsidRPr="00855454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b/>
                <w:sz w:val="18"/>
                <w:szCs w:val="18"/>
              </w:rPr>
            </w:pPr>
          </w:p>
          <w:p w14:paraId="4E8786F3" w14:textId="77777777" w:rsidR="009F53DE" w:rsidRPr="00855454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b/>
                <w:sz w:val="18"/>
                <w:szCs w:val="18"/>
              </w:rPr>
            </w:pPr>
            <w:r w:rsidRPr="00855454">
              <w:rPr>
                <w:rFonts w:cstheme="minorHAnsi"/>
                <w:b/>
                <w:sz w:val="18"/>
                <w:szCs w:val="18"/>
              </w:rPr>
              <w:t xml:space="preserve">Zbrajanje i oduzimanje </w:t>
            </w:r>
          </w:p>
          <w:p w14:paraId="4050EDB2" w14:textId="77777777" w:rsidR="009F53DE" w:rsidRPr="00855454" w:rsidRDefault="009F53DE" w:rsidP="007912D9">
            <w:pPr>
              <w:autoSpaceDE w:val="0"/>
              <w:autoSpaceDN w:val="0"/>
              <w:adjustRightInd w:val="0"/>
              <w:outlineLvl w:val="0"/>
              <w:rPr>
                <w:rFonts w:cstheme="minorHAnsi"/>
                <w:b/>
                <w:sz w:val="18"/>
                <w:szCs w:val="18"/>
              </w:rPr>
            </w:pPr>
          </w:p>
          <w:p w14:paraId="4A5491FD" w14:textId="7BBBA232" w:rsidR="009F53DE" w:rsidRDefault="009F53DE" w:rsidP="007912D9">
            <w:pPr>
              <w:rPr>
                <w:rFonts w:cstheme="minorHAnsi"/>
                <w:sz w:val="18"/>
                <w:szCs w:val="18"/>
              </w:rPr>
            </w:pPr>
            <w:r w:rsidRPr="00855454">
              <w:rPr>
                <w:rFonts w:cstheme="minorHAnsi"/>
                <w:sz w:val="18"/>
                <w:szCs w:val="18"/>
              </w:rPr>
              <w:t>Brojevi nejasnih/težih zadataka iz udžbenika</w:t>
            </w:r>
          </w:p>
        </w:tc>
        <w:tc>
          <w:tcPr>
            <w:tcW w:w="1985" w:type="dxa"/>
          </w:tcPr>
          <w:p w14:paraId="29717DB7" w14:textId="77777777" w:rsidR="009F53DE" w:rsidRDefault="009F53DE" w:rsidP="007912D9">
            <w:pPr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2942" w:type="dxa"/>
          </w:tcPr>
          <w:p w14:paraId="41E2EFD3" w14:textId="77777777" w:rsidR="007912D9" w:rsidRDefault="007912D9" w:rsidP="007912D9">
            <w:pPr>
              <w:rPr>
                <w:rFonts w:cstheme="minorHAnsi"/>
                <w:sz w:val="18"/>
                <w:szCs w:val="18"/>
              </w:rPr>
            </w:pPr>
            <w:r w:rsidRPr="006810E1">
              <w:rPr>
                <w:rFonts w:cstheme="minorHAnsi"/>
                <w:b/>
                <w:bCs/>
                <w:sz w:val="18"/>
                <w:szCs w:val="18"/>
              </w:rPr>
              <w:t>OŠ HJ</w:t>
            </w:r>
            <w:r w:rsidRPr="006810E1">
              <w:rPr>
                <w:rFonts w:cstheme="minorHAnsi"/>
                <w:sz w:val="18"/>
                <w:szCs w:val="18"/>
              </w:rPr>
              <w:t xml:space="preserve"> – A. 2. 1. Učenik razgovara i govori u skladu s temom iz svakodnevnoga života i poštuje pravila uljudnoga ophođenja; A. 2. 3. Učenik čita kratke tekstove tematski prikladne učeničkomu iskustvu, jezičnomu razvoju i interesima.</w:t>
            </w:r>
          </w:p>
          <w:p w14:paraId="3A174293" w14:textId="77777777" w:rsidR="007912D9" w:rsidRPr="006810E1" w:rsidRDefault="007912D9" w:rsidP="007912D9">
            <w:pPr>
              <w:rPr>
                <w:rFonts w:cstheme="minorHAnsi"/>
                <w:sz w:val="18"/>
                <w:szCs w:val="18"/>
              </w:rPr>
            </w:pPr>
            <w:r w:rsidRPr="006810E1">
              <w:rPr>
                <w:rFonts w:cstheme="minorHAnsi"/>
                <w:b/>
                <w:bCs/>
                <w:sz w:val="18"/>
                <w:szCs w:val="18"/>
              </w:rPr>
              <w:lastRenderedPageBreak/>
              <w:t>PID OŠ</w:t>
            </w:r>
            <w:r w:rsidRPr="006810E1">
              <w:rPr>
                <w:rFonts w:cstheme="minorHAnsi"/>
                <w:sz w:val="18"/>
                <w:szCs w:val="18"/>
              </w:rPr>
              <w:t xml:space="preserve"> – A. 2. 2. Učenik objašnjava organiziranost vremena i prikazuje vremenski slijed događaja.</w:t>
            </w:r>
          </w:p>
          <w:p w14:paraId="2961E1D6" w14:textId="77777777" w:rsidR="007912D9" w:rsidRPr="006810E1" w:rsidRDefault="007912D9" w:rsidP="007912D9">
            <w:pPr>
              <w:rPr>
                <w:rFonts w:cstheme="minorHAnsi"/>
                <w:sz w:val="18"/>
                <w:szCs w:val="18"/>
              </w:rPr>
            </w:pPr>
            <w:r w:rsidRPr="006810E1">
              <w:rPr>
                <w:rFonts w:cstheme="minorHAnsi"/>
                <w:b/>
                <w:bCs/>
                <w:sz w:val="18"/>
                <w:szCs w:val="18"/>
              </w:rPr>
              <w:t xml:space="preserve">IKT </w:t>
            </w:r>
            <w:r w:rsidRPr="006810E1">
              <w:rPr>
                <w:rFonts w:cstheme="minorHAnsi"/>
                <w:sz w:val="18"/>
                <w:szCs w:val="18"/>
              </w:rPr>
              <w:t>– A. 1. 1. Učenik uz učiteljevu pomoć odabire odgovarajuću digitalnu tehnologiju za obavljanje jednostavnih zadataka.</w:t>
            </w:r>
          </w:p>
          <w:p w14:paraId="2B219FD1" w14:textId="77777777" w:rsidR="007912D9" w:rsidRPr="006810E1" w:rsidRDefault="007912D9" w:rsidP="007912D9">
            <w:pPr>
              <w:rPr>
                <w:rFonts w:cstheme="minorHAnsi"/>
                <w:sz w:val="18"/>
                <w:szCs w:val="18"/>
              </w:rPr>
            </w:pPr>
            <w:r w:rsidRPr="006810E1">
              <w:rPr>
                <w:rFonts w:cstheme="minorHAnsi"/>
                <w:b/>
                <w:bCs/>
                <w:sz w:val="18"/>
                <w:szCs w:val="18"/>
              </w:rPr>
              <w:t>GOO</w:t>
            </w:r>
            <w:r w:rsidRPr="006810E1">
              <w:rPr>
                <w:rFonts w:cstheme="minorHAnsi"/>
                <w:sz w:val="18"/>
                <w:szCs w:val="18"/>
              </w:rPr>
              <w:t xml:space="preserve"> – C. 1. 1. Uključuje se u zajedničke aktivnosti razrednog odjela i izvršava svoj dio zadatka; C. 1. 2. Promiče solidarnost u razredu.</w:t>
            </w:r>
          </w:p>
          <w:p w14:paraId="43FCDCEF" w14:textId="77777777" w:rsidR="007912D9" w:rsidRPr="006810E1" w:rsidRDefault="007912D9" w:rsidP="007912D9">
            <w:pPr>
              <w:rPr>
                <w:rFonts w:cstheme="minorHAnsi"/>
                <w:sz w:val="18"/>
                <w:szCs w:val="18"/>
              </w:rPr>
            </w:pPr>
            <w:r w:rsidRPr="006810E1">
              <w:rPr>
                <w:rFonts w:cstheme="minorHAnsi"/>
                <w:b/>
                <w:bCs/>
                <w:sz w:val="18"/>
                <w:szCs w:val="18"/>
              </w:rPr>
              <w:t>OSR</w:t>
            </w:r>
            <w:r w:rsidRPr="006810E1">
              <w:rPr>
                <w:rFonts w:cstheme="minorHAnsi"/>
                <w:sz w:val="18"/>
                <w:szCs w:val="18"/>
              </w:rPr>
              <w:t xml:space="preserve"> – A. 1. 1. Razvija sliku o sebi; A. 1. 2. Upravlja emocijama i ponašanjem; A. 1. 3. Razvija svoje potencijale; A. 1. 4. Razvija radne navike; B. 1. 2. Razvija komunikacijske kompetencije;</w:t>
            </w:r>
            <w:r>
              <w:rPr>
                <w:rFonts w:cstheme="minorHAnsi"/>
                <w:sz w:val="18"/>
                <w:szCs w:val="18"/>
              </w:rPr>
              <w:t xml:space="preserve"> </w:t>
            </w:r>
            <w:r w:rsidRPr="006810E1">
              <w:rPr>
                <w:rFonts w:cstheme="minorHAnsi"/>
                <w:sz w:val="18"/>
                <w:szCs w:val="18"/>
              </w:rPr>
              <w:t>C. 1. 2. Ponaša se u skladu s pravilima skupine; prepoznaje pravedno i pošteno ponašanje;</w:t>
            </w:r>
            <w:r>
              <w:rPr>
                <w:rFonts w:cstheme="minorHAnsi"/>
                <w:sz w:val="18"/>
                <w:szCs w:val="18"/>
              </w:rPr>
              <w:t xml:space="preserve"> </w:t>
            </w:r>
            <w:r w:rsidRPr="006810E1">
              <w:rPr>
                <w:rFonts w:cstheme="minorHAnsi"/>
                <w:sz w:val="18"/>
                <w:szCs w:val="18"/>
              </w:rPr>
              <w:t>C. 1. 3. Pridonosi skupini.</w:t>
            </w:r>
          </w:p>
          <w:p w14:paraId="56B485A7" w14:textId="77777777" w:rsidR="007912D9" w:rsidRPr="006810E1" w:rsidRDefault="007912D9" w:rsidP="007912D9">
            <w:pPr>
              <w:rPr>
                <w:rFonts w:cstheme="minorHAnsi"/>
                <w:sz w:val="18"/>
                <w:szCs w:val="18"/>
              </w:rPr>
            </w:pPr>
            <w:r w:rsidRPr="006810E1">
              <w:rPr>
                <w:rFonts w:cstheme="minorHAnsi"/>
                <w:b/>
                <w:bCs/>
                <w:sz w:val="18"/>
                <w:szCs w:val="18"/>
              </w:rPr>
              <w:t>O</w:t>
            </w:r>
            <w:r>
              <w:rPr>
                <w:rFonts w:cstheme="minorHAnsi"/>
                <w:b/>
                <w:bCs/>
                <w:sz w:val="18"/>
                <w:szCs w:val="18"/>
              </w:rPr>
              <w:t>D</w:t>
            </w:r>
            <w:r w:rsidRPr="006810E1">
              <w:rPr>
                <w:rFonts w:cstheme="minorHAnsi"/>
                <w:b/>
                <w:bCs/>
                <w:sz w:val="18"/>
                <w:szCs w:val="18"/>
              </w:rPr>
              <w:t>R</w:t>
            </w:r>
            <w:r w:rsidRPr="006810E1">
              <w:rPr>
                <w:rFonts w:cstheme="minorHAnsi"/>
                <w:sz w:val="18"/>
                <w:szCs w:val="18"/>
              </w:rPr>
              <w:t xml:space="preserve"> – A. 1. 1. Prepoznaje svoje mjesto i povezanost s drugima u zajednici.</w:t>
            </w:r>
          </w:p>
          <w:p w14:paraId="667846C9" w14:textId="77777777" w:rsidR="007912D9" w:rsidRPr="006810E1" w:rsidRDefault="007912D9" w:rsidP="007912D9">
            <w:pPr>
              <w:rPr>
                <w:rFonts w:cstheme="minorHAnsi"/>
                <w:sz w:val="18"/>
                <w:szCs w:val="18"/>
              </w:rPr>
            </w:pPr>
            <w:r w:rsidRPr="006810E1">
              <w:rPr>
                <w:rFonts w:cstheme="minorHAnsi"/>
                <w:b/>
                <w:bCs/>
                <w:sz w:val="18"/>
                <w:szCs w:val="18"/>
              </w:rPr>
              <w:t>UKU</w:t>
            </w:r>
            <w:r w:rsidRPr="006810E1">
              <w:rPr>
                <w:rFonts w:cstheme="minorHAnsi"/>
                <w:sz w:val="18"/>
                <w:szCs w:val="18"/>
              </w:rPr>
              <w:t xml:space="preserve"> – A. 1. 2. 2. Primjena strategija učenja i rješavanje problema: učenik se koristi jednostavnim strategijama učenja i rješava probleme u svim područjima učenja uz pomoć učitelja;</w:t>
            </w:r>
            <w:r>
              <w:rPr>
                <w:rFonts w:cstheme="minorHAnsi"/>
                <w:sz w:val="18"/>
                <w:szCs w:val="18"/>
              </w:rPr>
              <w:t xml:space="preserve"> </w:t>
            </w:r>
            <w:r w:rsidRPr="006810E1">
              <w:rPr>
                <w:rFonts w:cstheme="minorHAnsi"/>
                <w:sz w:val="18"/>
                <w:szCs w:val="18"/>
              </w:rPr>
              <w:t>B. 1. 1. 1. Planiranje: na poticaj i uz pomoć učitelja učenik određuje cilj učenja i odabire pristup učenju;</w:t>
            </w:r>
          </w:p>
          <w:p w14:paraId="01F0910D" w14:textId="2F40752C" w:rsidR="009F53DE" w:rsidRDefault="007912D9" w:rsidP="007912D9">
            <w:pPr>
              <w:rPr>
                <w:rFonts w:cstheme="minorHAnsi"/>
                <w:sz w:val="18"/>
                <w:szCs w:val="18"/>
              </w:rPr>
            </w:pPr>
            <w:r w:rsidRPr="006810E1">
              <w:rPr>
                <w:rFonts w:cstheme="minorHAnsi"/>
                <w:sz w:val="18"/>
                <w:szCs w:val="18"/>
              </w:rPr>
              <w:t>B. 1. 2. 2. Praćenje: na poticaj i uz pomoć učitelja prati svoje učenje;</w:t>
            </w:r>
            <w:r>
              <w:rPr>
                <w:rFonts w:cstheme="minorHAnsi"/>
                <w:sz w:val="18"/>
                <w:szCs w:val="18"/>
              </w:rPr>
              <w:t xml:space="preserve"> </w:t>
            </w:r>
            <w:r w:rsidRPr="006810E1">
              <w:rPr>
                <w:rFonts w:cstheme="minorHAnsi"/>
                <w:sz w:val="18"/>
                <w:szCs w:val="18"/>
              </w:rPr>
              <w:t>B. 1. 3. 3. Prilagodba učenja: na poticaj i uz pomoć učitelja učenik mijenja pristup učenju;</w:t>
            </w:r>
            <w:r>
              <w:rPr>
                <w:rFonts w:cstheme="minorHAnsi"/>
                <w:sz w:val="18"/>
                <w:szCs w:val="18"/>
              </w:rPr>
              <w:t xml:space="preserve"> </w:t>
            </w:r>
            <w:r w:rsidRPr="006810E1">
              <w:rPr>
                <w:rFonts w:cstheme="minorHAnsi"/>
                <w:sz w:val="18"/>
                <w:szCs w:val="18"/>
              </w:rPr>
              <w:t xml:space="preserve">B. 1. 4. 4. Samovrednovanje/samoprocjena: na poticaj i uz pomoć učitelja procjenjuje je li uspješno riješio </w:t>
            </w:r>
            <w:r w:rsidRPr="006810E1">
              <w:rPr>
                <w:rFonts w:cstheme="minorHAnsi"/>
                <w:sz w:val="18"/>
                <w:szCs w:val="18"/>
              </w:rPr>
              <w:lastRenderedPageBreak/>
              <w:t>zadatak ili naučio; C. 1. 2. 2. Slika o sebi kao učeniku: učenik iskazuje pozitivna i visoka očekivanja i vjeruje u svoj uspjeh u učenju;</w:t>
            </w:r>
            <w:r>
              <w:rPr>
                <w:rFonts w:cstheme="minorHAnsi"/>
                <w:sz w:val="18"/>
                <w:szCs w:val="18"/>
              </w:rPr>
              <w:t xml:space="preserve"> </w:t>
            </w:r>
            <w:r w:rsidRPr="006810E1">
              <w:rPr>
                <w:rFonts w:cstheme="minorHAnsi"/>
                <w:sz w:val="18"/>
                <w:szCs w:val="18"/>
              </w:rPr>
              <w:t>D. 1. 2. 2. Suradnja s drugima: učenik ostvaruje dobru komunikaciju s drugima, uspješno surađuje u različitim situacijama i spreman je zatražiti i ponuditi pomoć.</w:t>
            </w:r>
          </w:p>
        </w:tc>
      </w:tr>
    </w:tbl>
    <w:p w14:paraId="08A86817" w14:textId="77777777" w:rsidR="009F53DE" w:rsidRPr="00855454" w:rsidRDefault="009F53DE" w:rsidP="00855454">
      <w:pPr>
        <w:spacing w:after="0" w:line="240" w:lineRule="auto"/>
        <w:rPr>
          <w:rFonts w:cstheme="minorHAnsi"/>
          <w:sz w:val="18"/>
          <w:szCs w:val="18"/>
        </w:rPr>
      </w:pPr>
    </w:p>
    <w:p w14:paraId="382ACADF" w14:textId="77777777" w:rsidR="008E5959" w:rsidRPr="00855454" w:rsidRDefault="008E5959" w:rsidP="00855454">
      <w:pPr>
        <w:spacing w:after="0" w:line="240" w:lineRule="auto"/>
        <w:rPr>
          <w:rFonts w:cstheme="minorHAnsi"/>
          <w:sz w:val="18"/>
          <w:szCs w:val="18"/>
        </w:rPr>
      </w:pPr>
    </w:p>
    <w:sectPr w:rsidR="008E5959" w:rsidRPr="00855454" w:rsidSect="007E0919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Pismo">
    <w:altName w:val="Times New Roman"/>
    <w:panose1 w:val="020F0503000000020005"/>
    <w:charset w:val="00"/>
    <w:family w:val="auto"/>
    <w:notTrueType/>
    <w:pitch w:val="default"/>
    <w:sig w:usb0="00000001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5959"/>
    <w:rsid w:val="000277B6"/>
    <w:rsid w:val="00027ED4"/>
    <w:rsid w:val="00034E3D"/>
    <w:rsid w:val="0006020D"/>
    <w:rsid w:val="00066F8C"/>
    <w:rsid w:val="000711F5"/>
    <w:rsid w:val="000726EF"/>
    <w:rsid w:val="000828D9"/>
    <w:rsid w:val="00083C1F"/>
    <w:rsid w:val="000877E4"/>
    <w:rsid w:val="000902AE"/>
    <w:rsid w:val="000A7FD2"/>
    <w:rsid w:val="000B4CF6"/>
    <w:rsid w:val="000B5D77"/>
    <w:rsid w:val="000C23D6"/>
    <w:rsid w:val="000C7515"/>
    <w:rsid w:val="000D1984"/>
    <w:rsid w:val="000D5959"/>
    <w:rsid w:val="000E79DA"/>
    <w:rsid w:val="00111AA6"/>
    <w:rsid w:val="001125DA"/>
    <w:rsid w:val="001156FE"/>
    <w:rsid w:val="00123033"/>
    <w:rsid w:val="00125632"/>
    <w:rsid w:val="001307D7"/>
    <w:rsid w:val="00132D9D"/>
    <w:rsid w:val="00134D75"/>
    <w:rsid w:val="00143E13"/>
    <w:rsid w:val="00164B8F"/>
    <w:rsid w:val="001732CB"/>
    <w:rsid w:val="00196C43"/>
    <w:rsid w:val="001B324B"/>
    <w:rsid w:val="001C6B4F"/>
    <w:rsid w:val="001C7AEF"/>
    <w:rsid w:val="001F20BB"/>
    <w:rsid w:val="001F4B0A"/>
    <w:rsid w:val="001F5A5B"/>
    <w:rsid w:val="001F6D93"/>
    <w:rsid w:val="00201046"/>
    <w:rsid w:val="002043EC"/>
    <w:rsid w:val="00206D4D"/>
    <w:rsid w:val="0021183F"/>
    <w:rsid w:val="00212EDF"/>
    <w:rsid w:val="002224CE"/>
    <w:rsid w:val="00223228"/>
    <w:rsid w:val="002346E6"/>
    <w:rsid w:val="00241EB3"/>
    <w:rsid w:val="00257BC4"/>
    <w:rsid w:val="00260805"/>
    <w:rsid w:val="00261AD9"/>
    <w:rsid w:val="00266C97"/>
    <w:rsid w:val="00271931"/>
    <w:rsid w:val="0027239A"/>
    <w:rsid w:val="0028395F"/>
    <w:rsid w:val="00283F31"/>
    <w:rsid w:val="00286F75"/>
    <w:rsid w:val="00292D07"/>
    <w:rsid w:val="00297B97"/>
    <w:rsid w:val="002A749D"/>
    <w:rsid w:val="002C2D75"/>
    <w:rsid w:val="002D0E97"/>
    <w:rsid w:val="002D13AE"/>
    <w:rsid w:val="002F6FDE"/>
    <w:rsid w:val="0030009E"/>
    <w:rsid w:val="00306B7A"/>
    <w:rsid w:val="00311C4B"/>
    <w:rsid w:val="0031395A"/>
    <w:rsid w:val="00320C60"/>
    <w:rsid w:val="0032186F"/>
    <w:rsid w:val="00336385"/>
    <w:rsid w:val="00350D39"/>
    <w:rsid w:val="00354065"/>
    <w:rsid w:val="00357CF6"/>
    <w:rsid w:val="00384448"/>
    <w:rsid w:val="0039110A"/>
    <w:rsid w:val="00393197"/>
    <w:rsid w:val="00394BFA"/>
    <w:rsid w:val="00395174"/>
    <w:rsid w:val="003A4E0A"/>
    <w:rsid w:val="003B6A0B"/>
    <w:rsid w:val="003C0FCC"/>
    <w:rsid w:val="003C4205"/>
    <w:rsid w:val="003D5E55"/>
    <w:rsid w:val="003E0B97"/>
    <w:rsid w:val="003E4E68"/>
    <w:rsid w:val="003E54A7"/>
    <w:rsid w:val="003E7E43"/>
    <w:rsid w:val="00401BC7"/>
    <w:rsid w:val="00402F88"/>
    <w:rsid w:val="004048B3"/>
    <w:rsid w:val="0040799D"/>
    <w:rsid w:val="00440298"/>
    <w:rsid w:val="0044146A"/>
    <w:rsid w:val="00476713"/>
    <w:rsid w:val="00480B96"/>
    <w:rsid w:val="0048520E"/>
    <w:rsid w:val="0048768D"/>
    <w:rsid w:val="004A0624"/>
    <w:rsid w:val="004B6003"/>
    <w:rsid w:val="004B7B15"/>
    <w:rsid w:val="004D13E6"/>
    <w:rsid w:val="004F4593"/>
    <w:rsid w:val="004F6B44"/>
    <w:rsid w:val="004F7003"/>
    <w:rsid w:val="00512C63"/>
    <w:rsid w:val="00527402"/>
    <w:rsid w:val="00540578"/>
    <w:rsid w:val="00544CB4"/>
    <w:rsid w:val="00550483"/>
    <w:rsid w:val="0055156A"/>
    <w:rsid w:val="00552BA6"/>
    <w:rsid w:val="00554252"/>
    <w:rsid w:val="005617F5"/>
    <w:rsid w:val="005718AE"/>
    <w:rsid w:val="0057793A"/>
    <w:rsid w:val="00584CF3"/>
    <w:rsid w:val="00590A09"/>
    <w:rsid w:val="005C5734"/>
    <w:rsid w:val="005C5C26"/>
    <w:rsid w:val="005C6EE7"/>
    <w:rsid w:val="005D7A3D"/>
    <w:rsid w:val="005E007C"/>
    <w:rsid w:val="005F5745"/>
    <w:rsid w:val="005F5910"/>
    <w:rsid w:val="00604239"/>
    <w:rsid w:val="00604519"/>
    <w:rsid w:val="00605A17"/>
    <w:rsid w:val="00614EE6"/>
    <w:rsid w:val="0063049C"/>
    <w:rsid w:val="00647844"/>
    <w:rsid w:val="00655CB6"/>
    <w:rsid w:val="00660BB5"/>
    <w:rsid w:val="00677482"/>
    <w:rsid w:val="006810E1"/>
    <w:rsid w:val="00690CCC"/>
    <w:rsid w:val="006911F2"/>
    <w:rsid w:val="006A014C"/>
    <w:rsid w:val="006A6014"/>
    <w:rsid w:val="006B4713"/>
    <w:rsid w:val="006B4B4A"/>
    <w:rsid w:val="006C1169"/>
    <w:rsid w:val="006C4A1F"/>
    <w:rsid w:val="006D0CED"/>
    <w:rsid w:val="006E2C13"/>
    <w:rsid w:val="006F39DA"/>
    <w:rsid w:val="007019F7"/>
    <w:rsid w:val="00711041"/>
    <w:rsid w:val="00722580"/>
    <w:rsid w:val="00724F26"/>
    <w:rsid w:val="007425DD"/>
    <w:rsid w:val="00744FE4"/>
    <w:rsid w:val="0074612C"/>
    <w:rsid w:val="0076688E"/>
    <w:rsid w:val="007912D9"/>
    <w:rsid w:val="00793E23"/>
    <w:rsid w:val="00796169"/>
    <w:rsid w:val="007A3ED8"/>
    <w:rsid w:val="007B6674"/>
    <w:rsid w:val="007C7A1B"/>
    <w:rsid w:val="007D0074"/>
    <w:rsid w:val="007E04A0"/>
    <w:rsid w:val="007E0919"/>
    <w:rsid w:val="007F3C21"/>
    <w:rsid w:val="0080160F"/>
    <w:rsid w:val="00807FEF"/>
    <w:rsid w:val="0083622A"/>
    <w:rsid w:val="00836973"/>
    <w:rsid w:val="00855454"/>
    <w:rsid w:val="00861CFF"/>
    <w:rsid w:val="008868FB"/>
    <w:rsid w:val="00893568"/>
    <w:rsid w:val="00893A26"/>
    <w:rsid w:val="008B0F11"/>
    <w:rsid w:val="008B57AE"/>
    <w:rsid w:val="008C2808"/>
    <w:rsid w:val="008D204B"/>
    <w:rsid w:val="008D4460"/>
    <w:rsid w:val="008D471D"/>
    <w:rsid w:val="008E5959"/>
    <w:rsid w:val="008E60A7"/>
    <w:rsid w:val="008F072F"/>
    <w:rsid w:val="008F15DB"/>
    <w:rsid w:val="009216A7"/>
    <w:rsid w:val="00924577"/>
    <w:rsid w:val="0092516E"/>
    <w:rsid w:val="0093004D"/>
    <w:rsid w:val="00931396"/>
    <w:rsid w:val="0093427A"/>
    <w:rsid w:val="00935338"/>
    <w:rsid w:val="00937F03"/>
    <w:rsid w:val="009604A0"/>
    <w:rsid w:val="00962B04"/>
    <w:rsid w:val="00964474"/>
    <w:rsid w:val="009644A0"/>
    <w:rsid w:val="009738CB"/>
    <w:rsid w:val="00985D6F"/>
    <w:rsid w:val="009B092B"/>
    <w:rsid w:val="009B2431"/>
    <w:rsid w:val="009B67EE"/>
    <w:rsid w:val="009B7EC1"/>
    <w:rsid w:val="009C371D"/>
    <w:rsid w:val="009E27E3"/>
    <w:rsid w:val="009E57C4"/>
    <w:rsid w:val="009E6EEB"/>
    <w:rsid w:val="009E78C4"/>
    <w:rsid w:val="009F4D77"/>
    <w:rsid w:val="009F53DE"/>
    <w:rsid w:val="00A01702"/>
    <w:rsid w:val="00A01EC0"/>
    <w:rsid w:val="00A23321"/>
    <w:rsid w:val="00A2356C"/>
    <w:rsid w:val="00A245E9"/>
    <w:rsid w:val="00A601A2"/>
    <w:rsid w:val="00A75777"/>
    <w:rsid w:val="00A76241"/>
    <w:rsid w:val="00A778E5"/>
    <w:rsid w:val="00A84076"/>
    <w:rsid w:val="00A855BD"/>
    <w:rsid w:val="00A92753"/>
    <w:rsid w:val="00AC1FC0"/>
    <w:rsid w:val="00AC3CD0"/>
    <w:rsid w:val="00AC3E66"/>
    <w:rsid w:val="00AE2FA3"/>
    <w:rsid w:val="00AE6751"/>
    <w:rsid w:val="00AF3A9F"/>
    <w:rsid w:val="00AF6B6F"/>
    <w:rsid w:val="00B06C84"/>
    <w:rsid w:val="00B22D3D"/>
    <w:rsid w:val="00B34CEA"/>
    <w:rsid w:val="00B40E58"/>
    <w:rsid w:val="00B41744"/>
    <w:rsid w:val="00B5344D"/>
    <w:rsid w:val="00B710CC"/>
    <w:rsid w:val="00B75FF2"/>
    <w:rsid w:val="00B7652C"/>
    <w:rsid w:val="00B84CAE"/>
    <w:rsid w:val="00B85972"/>
    <w:rsid w:val="00B8717F"/>
    <w:rsid w:val="00BA025E"/>
    <w:rsid w:val="00BA1794"/>
    <w:rsid w:val="00BC703E"/>
    <w:rsid w:val="00BC765A"/>
    <w:rsid w:val="00BF297E"/>
    <w:rsid w:val="00BF6C5D"/>
    <w:rsid w:val="00C14520"/>
    <w:rsid w:val="00C2708B"/>
    <w:rsid w:val="00C37C3C"/>
    <w:rsid w:val="00C552A5"/>
    <w:rsid w:val="00C564F7"/>
    <w:rsid w:val="00C57A60"/>
    <w:rsid w:val="00C710B2"/>
    <w:rsid w:val="00C842B0"/>
    <w:rsid w:val="00C9594B"/>
    <w:rsid w:val="00CA5EE7"/>
    <w:rsid w:val="00CB71E1"/>
    <w:rsid w:val="00CC0C5F"/>
    <w:rsid w:val="00CC5149"/>
    <w:rsid w:val="00CD7462"/>
    <w:rsid w:val="00CE3CA2"/>
    <w:rsid w:val="00CE7876"/>
    <w:rsid w:val="00CF03B6"/>
    <w:rsid w:val="00CF294E"/>
    <w:rsid w:val="00D043E5"/>
    <w:rsid w:val="00D11E2A"/>
    <w:rsid w:val="00D305FA"/>
    <w:rsid w:val="00D35457"/>
    <w:rsid w:val="00D356AD"/>
    <w:rsid w:val="00D41079"/>
    <w:rsid w:val="00D4588C"/>
    <w:rsid w:val="00D53175"/>
    <w:rsid w:val="00D625D3"/>
    <w:rsid w:val="00D717D7"/>
    <w:rsid w:val="00D7340C"/>
    <w:rsid w:val="00D83440"/>
    <w:rsid w:val="00DA0CD3"/>
    <w:rsid w:val="00DD2670"/>
    <w:rsid w:val="00DD7D35"/>
    <w:rsid w:val="00DE5ED7"/>
    <w:rsid w:val="00DF240A"/>
    <w:rsid w:val="00DF5C06"/>
    <w:rsid w:val="00E06A5D"/>
    <w:rsid w:val="00E12724"/>
    <w:rsid w:val="00E16541"/>
    <w:rsid w:val="00E32DD7"/>
    <w:rsid w:val="00E40B7C"/>
    <w:rsid w:val="00E57C63"/>
    <w:rsid w:val="00E63E69"/>
    <w:rsid w:val="00E704AA"/>
    <w:rsid w:val="00E7428D"/>
    <w:rsid w:val="00E81138"/>
    <w:rsid w:val="00E814C1"/>
    <w:rsid w:val="00ED32EB"/>
    <w:rsid w:val="00ED3C2F"/>
    <w:rsid w:val="00ED7CF0"/>
    <w:rsid w:val="00EE4548"/>
    <w:rsid w:val="00F417A3"/>
    <w:rsid w:val="00F45545"/>
    <w:rsid w:val="00F5655F"/>
    <w:rsid w:val="00F67029"/>
    <w:rsid w:val="00F76695"/>
    <w:rsid w:val="00F82E95"/>
    <w:rsid w:val="00F831AA"/>
    <w:rsid w:val="00F857B3"/>
    <w:rsid w:val="00F86495"/>
    <w:rsid w:val="00FA2191"/>
    <w:rsid w:val="00FA376D"/>
    <w:rsid w:val="00FB5133"/>
    <w:rsid w:val="00FB55F1"/>
    <w:rsid w:val="00FC1555"/>
    <w:rsid w:val="00FD0703"/>
    <w:rsid w:val="00FD07DC"/>
    <w:rsid w:val="00FD50C4"/>
    <w:rsid w:val="00FD688D"/>
    <w:rsid w:val="00FE2223"/>
    <w:rsid w:val="00FF2F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,"/>
  <w:listSeparator w:val=";"/>
  <w14:docId w14:val="5D5F9310"/>
  <w15:docId w15:val="{14AFC82C-8BF8-486A-962B-1B4D29270D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C1FC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E59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8">
    <w:name w:val="A8"/>
    <w:uiPriority w:val="99"/>
    <w:rsid w:val="008E5959"/>
    <w:rPr>
      <w:rFonts w:cs="Pismo"/>
      <w:color w:val="000000"/>
      <w:sz w:val="32"/>
      <w:szCs w:val="32"/>
    </w:rPr>
  </w:style>
  <w:style w:type="paragraph" w:customStyle="1" w:styleId="TableParagraph">
    <w:name w:val="Table Paragraph"/>
    <w:basedOn w:val="Normal"/>
    <w:uiPriority w:val="1"/>
    <w:qFormat/>
    <w:rsid w:val="008E5959"/>
    <w:pPr>
      <w:widowControl w:val="0"/>
      <w:autoSpaceDE w:val="0"/>
      <w:autoSpaceDN w:val="0"/>
      <w:spacing w:before="152" w:after="0" w:line="240" w:lineRule="auto"/>
      <w:ind w:left="506"/>
    </w:pPr>
    <w:rPr>
      <w:rFonts w:ascii="Arial" w:eastAsia="Arial" w:hAnsi="Arial" w:cs="Arial"/>
      <w:b/>
      <w:sz w:val="24"/>
      <w:szCs w:val="24"/>
      <w:lang w:val="en-US"/>
    </w:rPr>
  </w:style>
  <w:style w:type="paragraph" w:styleId="ListParagraph">
    <w:name w:val="List Paragraph"/>
    <w:basedOn w:val="Normal"/>
    <w:uiPriority w:val="1"/>
    <w:qFormat/>
    <w:rsid w:val="008E5959"/>
    <w:pPr>
      <w:spacing w:after="200" w:line="276" w:lineRule="auto"/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8E59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8E5959"/>
    <w:pPr>
      <w:autoSpaceDE w:val="0"/>
      <w:autoSpaceDN w:val="0"/>
      <w:adjustRightInd w:val="0"/>
      <w:spacing w:after="0" w:line="240" w:lineRule="auto"/>
    </w:pPr>
    <w:rPr>
      <w:rFonts w:ascii="Pismo" w:eastAsia="Times New Roman" w:hAnsi="Pismo" w:cs="Pismo"/>
      <w:color w:val="000000"/>
      <w:sz w:val="24"/>
      <w:szCs w:val="24"/>
      <w:lang w:eastAsia="hr-HR"/>
    </w:rPr>
  </w:style>
  <w:style w:type="paragraph" w:customStyle="1" w:styleId="Pa5">
    <w:name w:val="Pa5"/>
    <w:basedOn w:val="Default"/>
    <w:next w:val="Default"/>
    <w:uiPriority w:val="99"/>
    <w:rsid w:val="008E5959"/>
    <w:pPr>
      <w:spacing w:line="221" w:lineRule="atLeast"/>
    </w:pPr>
    <w:rPr>
      <w:rFonts w:cs="Times New Roman"/>
      <w:color w:val="auto"/>
    </w:rPr>
  </w:style>
  <w:style w:type="character" w:customStyle="1" w:styleId="normaltextrun">
    <w:name w:val="normaltextrun"/>
    <w:basedOn w:val="DefaultParagraphFont"/>
    <w:rsid w:val="00164B8F"/>
  </w:style>
  <w:style w:type="paragraph" w:styleId="NoSpacing">
    <w:name w:val="No Spacing"/>
    <w:uiPriority w:val="1"/>
    <w:qFormat/>
    <w:rsid w:val="00550483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14E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14EE6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6C116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C116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C116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C116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C1169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oleObject" Target="embeddings/oleObject5.bin"/><Relationship Id="rId18" Type="http://schemas.openxmlformats.org/officeDocument/2006/relationships/image" Target="media/image8.png"/><Relationship Id="rId3" Type="http://schemas.openxmlformats.org/officeDocument/2006/relationships/webSettings" Target="webSettings.xml"/><Relationship Id="rId21" Type="http://schemas.openxmlformats.org/officeDocument/2006/relationships/oleObject" Target="embeddings/oleObject9.bin"/><Relationship Id="rId7" Type="http://schemas.openxmlformats.org/officeDocument/2006/relationships/oleObject" Target="embeddings/oleObject2.bin"/><Relationship Id="rId12" Type="http://schemas.openxmlformats.org/officeDocument/2006/relationships/image" Target="media/image5.png"/><Relationship Id="rId17" Type="http://schemas.openxmlformats.org/officeDocument/2006/relationships/oleObject" Target="embeddings/oleObject7.bin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oleObject" Target="embeddings/oleObject4.bin"/><Relationship Id="rId5" Type="http://schemas.openxmlformats.org/officeDocument/2006/relationships/oleObject" Target="embeddings/oleObject1.bin"/><Relationship Id="rId15" Type="http://schemas.openxmlformats.org/officeDocument/2006/relationships/oleObject" Target="embeddings/oleObject6.bin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oleObject" Target="embeddings/oleObject8.bin"/><Relationship Id="rId4" Type="http://schemas.openxmlformats.org/officeDocument/2006/relationships/image" Target="media/image1.png"/><Relationship Id="rId9" Type="http://schemas.openxmlformats.org/officeDocument/2006/relationships/oleObject" Target="embeddings/oleObject3.bin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928</Words>
  <Characters>5291</Characters>
  <Application>Microsoft Office Word</Application>
  <DocSecurity>0</DocSecurity>
  <Lines>44</Lines>
  <Paragraphs>12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Maja Križman Roškar</dc:creator>
  <cp:lastModifiedBy>Maja Križman Roškar</cp:lastModifiedBy>
  <cp:revision>11</cp:revision>
  <dcterms:created xsi:type="dcterms:W3CDTF">2019-08-20T06:52:00Z</dcterms:created>
  <dcterms:modified xsi:type="dcterms:W3CDTF">2021-07-13T17:04:00Z</dcterms:modified>
</cp:coreProperties>
</file>