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17E674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0295A">
              <w:rPr>
                <w:sz w:val="20"/>
                <w:szCs w:val="20"/>
              </w:rPr>
              <w:t xml:space="preserve"> 2.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97E9700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2359E68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8B00CE">
              <w:rPr>
                <w:sz w:val="20"/>
                <w:szCs w:val="20"/>
              </w:rPr>
              <w:t>Hodanje i trčanje s promjenom smjera kretanja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40F17CBD" w:rsidR="008B00CE" w:rsidRPr="00D52C70" w:rsidRDefault="00217BCE" w:rsidP="008B00C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="008B00CE"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0DEA4081" w:rsidR="00E43550" w:rsidRPr="0060442C" w:rsidRDefault="008B00CE" w:rsidP="00A93481">
            <w:pPr>
              <w:rPr>
                <w:rFonts w:cstheme="minorHAnsi"/>
                <w:sz w:val="20"/>
                <w:szCs w:val="20"/>
              </w:rPr>
            </w:pPr>
            <w:r w:rsidRPr="00D52C70">
              <w:rPr>
                <w:rFonts w:cstheme="minorHAnsi"/>
                <w:sz w:val="20"/>
                <w:szCs w:val="20"/>
              </w:rPr>
              <w:t>1.</w:t>
            </w:r>
            <w:r w:rsidR="0060442C">
              <w:rPr>
                <w:rFonts w:cstheme="minorHAnsi"/>
                <w:sz w:val="20"/>
                <w:szCs w:val="20"/>
              </w:rPr>
              <w:t xml:space="preserve"> </w:t>
            </w:r>
            <w:r w:rsidRPr="00D52C70">
              <w:rPr>
                <w:rFonts w:cstheme="minorHAnsi"/>
                <w:sz w:val="20"/>
                <w:szCs w:val="20"/>
              </w:rPr>
              <w:t>Hodanje i trčanje uz promjenu smjera kretanja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A27E876" w:rsidR="009618D3" w:rsidRPr="009468B0" w:rsidRDefault="00217B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uočava </w:t>
            </w:r>
            <w:r w:rsidRPr="00D52C70">
              <w:rPr>
                <w:sz w:val="20"/>
                <w:szCs w:val="20"/>
              </w:rPr>
              <w:t>razliku</w:t>
            </w:r>
            <w:r>
              <w:rPr>
                <w:sz w:val="20"/>
                <w:szCs w:val="20"/>
              </w:rPr>
              <w:t xml:space="preserve"> između pravocrtnog</w:t>
            </w:r>
            <w:r w:rsidRPr="00D52C70">
              <w:rPr>
                <w:sz w:val="20"/>
                <w:szCs w:val="20"/>
              </w:rPr>
              <w:t xml:space="preserve"> hodanj</w:t>
            </w:r>
            <w:r>
              <w:rPr>
                <w:sz w:val="20"/>
                <w:szCs w:val="20"/>
              </w:rPr>
              <w:t>a</w:t>
            </w:r>
            <w:r w:rsidRPr="00D52C70">
              <w:rPr>
                <w:sz w:val="20"/>
                <w:szCs w:val="20"/>
              </w:rPr>
              <w:t xml:space="preserve"> i trčanj</w:t>
            </w:r>
            <w:r>
              <w:rPr>
                <w:sz w:val="20"/>
                <w:szCs w:val="20"/>
              </w:rPr>
              <w:t>a</w:t>
            </w:r>
            <w:r w:rsidRPr="00D52C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s </w:t>
            </w:r>
            <w:r w:rsidRPr="00D52C70">
              <w:rPr>
                <w:sz w:val="20"/>
                <w:szCs w:val="20"/>
              </w:rPr>
              <w:t>promjen</w:t>
            </w:r>
            <w:r>
              <w:rPr>
                <w:sz w:val="20"/>
                <w:szCs w:val="20"/>
              </w:rPr>
              <w:t>om</w:t>
            </w:r>
            <w:r w:rsidRPr="00D52C70">
              <w:rPr>
                <w:sz w:val="20"/>
                <w:szCs w:val="20"/>
              </w:rPr>
              <w:t xml:space="preserve"> smjera kretanja.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25BC54A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60442C">
              <w:rPr>
                <w:sz w:val="20"/>
                <w:szCs w:val="20"/>
              </w:rPr>
              <w:t xml:space="preserve"> čunjevi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Default="005763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3873D715" w:rsidR="00E43550" w:rsidRPr="0060442C" w:rsidRDefault="00E43550" w:rsidP="00C208B7">
            <w:pPr>
              <w:jc w:val="center"/>
              <w:rPr>
                <w:sz w:val="20"/>
                <w:szCs w:val="20"/>
              </w:rPr>
            </w:pPr>
            <w:r w:rsidRPr="0060442C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60442C">
        <w:tc>
          <w:tcPr>
            <w:tcW w:w="1838" w:type="dxa"/>
            <w:vAlign w:val="center"/>
          </w:tcPr>
          <w:p w14:paraId="6554E129" w14:textId="21DF4B6C" w:rsidR="00382BA4" w:rsidRPr="0060442C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60442C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60442C" w:rsidRDefault="00382BA4" w:rsidP="00C208B7">
            <w:pPr>
              <w:jc w:val="center"/>
              <w:rPr>
                <w:sz w:val="20"/>
                <w:szCs w:val="20"/>
              </w:rPr>
            </w:pPr>
            <w:r w:rsidRPr="0060442C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60442C">
        <w:trPr>
          <w:trHeight w:val="966"/>
        </w:trPr>
        <w:tc>
          <w:tcPr>
            <w:tcW w:w="1838" w:type="dxa"/>
          </w:tcPr>
          <w:p w14:paraId="2BF7C1ED" w14:textId="77777777" w:rsidR="00382BA4" w:rsidRPr="0060442C" w:rsidRDefault="00382BA4" w:rsidP="0060442C">
            <w:pPr>
              <w:jc w:val="center"/>
              <w:rPr>
                <w:b/>
              </w:rPr>
            </w:pPr>
          </w:p>
          <w:p w14:paraId="17B9792E" w14:textId="77777777" w:rsidR="00382BA4" w:rsidRPr="0060442C" w:rsidRDefault="00382BA4" w:rsidP="0060442C">
            <w:pPr>
              <w:jc w:val="center"/>
              <w:rPr>
                <w:b/>
              </w:rPr>
            </w:pPr>
          </w:p>
          <w:p w14:paraId="798816B4" w14:textId="5AD77BE9" w:rsidR="00382BA4" w:rsidRPr="0060442C" w:rsidRDefault="00382BA4" w:rsidP="0060442C">
            <w:pPr>
              <w:jc w:val="center"/>
            </w:pPr>
            <w:r w:rsidRPr="0060442C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0FE9B688" w14:textId="097E5A2D" w:rsidR="004557B0" w:rsidRPr="0060442C" w:rsidRDefault="004557B0" w:rsidP="004557B0">
            <w:pPr>
              <w:rPr>
                <w:b/>
                <w:bCs/>
              </w:rPr>
            </w:pPr>
            <w:r w:rsidRPr="0060442C">
              <w:rPr>
                <w:b/>
                <w:bCs/>
              </w:rPr>
              <w:t>TRČANJE SA ZADATCIMA</w:t>
            </w:r>
          </w:p>
          <w:p w14:paraId="5ED48C90" w14:textId="3586F0EC" w:rsidR="00382BA4" w:rsidRPr="002D22EB" w:rsidRDefault="004557B0" w:rsidP="004557B0">
            <w:r>
              <w:t>Učenici trče u koloni jedan iza drugoga</w:t>
            </w:r>
            <w:r w:rsidR="0060442C">
              <w:t>. N</w:t>
            </w:r>
            <w:r>
              <w:t xml:space="preserve">a dogovoreni </w:t>
            </w:r>
            <w:r w:rsidR="0060442C">
              <w:t xml:space="preserve">učiteljev </w:t>
            </w:r>
            <w:r>
              <w:t xml:space="preserve">znak </w:t>
            </w:r>
            <w:r w:rsidR="0060442C">
              <w:t xml:space="preserve">počinju trčati ili hodati na različite načine: </w:t>
            </w:r>
            <w:r>
              <w:t xml:space="preserve">lagano trče po prstima, hodaju po petama, hodaju četveronoške, </w:t>
            </w:r>
            <w:proofErr w:type="spellStart"/>
            <w:r>
              <w:t>sunožno</w:t>
            </w:r>
            <w:proofErr w:type="spellEnd"/>
            <w:r>
              <w:t xml:space="preserve"> i sl. Na </w:t>
            </w:r>
            <w:r w:rsidR="0060442C">
              <w:t xml:space="preserve">sljedeći učiteljev </w:t>
            </w:r>
            <w:r>
              <w:t>znak nastavljaju s trčanjem.</w:t>
            </w:r>
          </w:p>
        </w:tc>
      </w:tr>
      <w:tr w:rsidR="00382BA4" w:rsidRPr="00C208B7" w14:paraId="6A61B6AA" w14:textId="77777777" w:rsidTr="0060442C">
        <w:trPr>
          <w:trHeight w:val="567"/>
        </w:trPr>
        <w:tc>
          <w:tcPr>
            <w:tcW w:w="1838" w:type="dxa"/>
          </w:tcPr>
          <w:p w14:paraId="331E34ED" w14:textId="77777777" w:rsidR="00382BA4" w:rsidRPr="0060442C" w:rsidRDefault="00382BA4" w:rsidP="0060442C">
            <w:pPr>
              <w:jc w:val="center"/>
              <w:rPr>
                <w:b/>
              </w:rPr>
            </w:pPr>
          </w:p>
          <w:p w14:paraId="61726AF9" w14:textId="77777777" w:rsidR="00382BA4" w:rsidRPr="0060442C" w:rsidRDefault="00382BA4" w:rsidP="0060442C">
            <w:pPr>
              <w:jc w:val="center"/>
              <w:rPr>
                <w:b/>
              </w:rPr>
            </w:pPr>
          </w:p>
          <w:p w14:paraId="552C1F7A" w14:textId="0166A9EB" w:rsidR="00382BA4" w:rsidRPr="0060442C" w:rsidRDefault="00382BA4" w:rsidP="0060442C">
            <w:pPr>
              <w:jc w:val="center"/>
              <w:rPr>
                <w:b/>
              </w:rPr>
            </w:pPr>
            <w:r w:rsidRPr="0060442C">
              <w:rPr>
                <w:b/>
              </w:rPr>
              <w:t>Opće</w:t>
            </w:r>
            <w:r w:rsidR="0060442C" w:rsidRPr="0060442C">
              <w:rPr>
                <w:b/>
              </w:rPr>
              <w:t>-</w:t>
            </w:r>
            <w:r w:rsidRPr="0060442C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3E730B7" w14:textId="15CD7132" w:rsidR="0046462A" w:rsidRPr="0060442C" w:rsidRDefault="0046462A" w:rsidP="001E120F">
            <w:pPr>
              <w:spacing w:after="200" w:line="276" w:lineRule="auto"/>
              <w:rPr>
                <w:b/>
                <w:bCs/>
              </w:rPr>
            </w:pPr>
            <w:r w:rsidRPr="0060442C">
              <w:rPr>
                <w:b/>
                <w:bCs/>
              </w:rPr>
              <w:t>OPĆE</w:t>
            </w:r>
            <w:r w:rsidR="0060442C" w:rsidRPr="0060442C">
              <w:rPr>
                <w:b/>
                <w:bCs/>
              </w:rPr>
              <w:t>-</w:t>
            </w:r>
            <w:r w:rsidRPr="0060442C">
              <w:rPr>
                <w:b/>
                <w:bCs/>
              </w:rPr>
              <w:t>PRIPREMNE VJEŽBE BEZ POMAGALA</w:t>
            </w:r>
          </w:p>
          <w:p w14:paraId="16C6DE61" w14:textId="0057D225" w:rsidR="00ED2BE6" w:rsidRDefault="00091AA8" w:rsidP="0060442C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GLAVOM NAPRIJED</w:t>
            </w:r>
            <w:r w:rsidR="0060442C">
              <w:t>-</w:t>
            </w:r>
            <w:r>
              <w:t>NATRAG</w:t>
            </w:r>
            <w:r w:rsidR="0060442C">
              <w:t xml:space="preserve"> I </w:t>
            </w:r>
            <w:r>
              <w:t>LIJEVO</w:t>
            </w:r>
            <w:r w:rsidR="0060442C">
              <w:t>-</w:t>
            </w:r>
            <w:r>
              <w:t xml:space="preserve">DESNO: </w:t>
            </w:r>
            <w:r w:rsidR="007121EF">
              <w:t xml:space="preserve">Stav uspravan, ruke spuštene uz tijelo, stopala spojena. Učenici spuštaju glavu na prsa, zadrže kratko, a zatim lagano vraćaju unatrag. </w:t>
            </w:r>
            <w:r w:rsidR="00ED2BE6">
              <w:t>Stav uspravan, ruke spuštene uz tijelo, stopala spojena. Učenici glavom izvode lagano pokret u lijevu stranu, a zatim u desnu. Ramena ne smiju podizati.</w:t>
            </w:r>
          </w:p>
          <w:p w14:paraId="5DFB59B4" w14:textId="31A0AB96" w:rsidR="00091AA8" w:rsidRDefault="00091AA8" w:rsidP="0060442C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LETIMO POPUT PTICE: Stav uspravan, stopala spojena, ruke uz tijelo. </w:t>
            </w:r>
            <w:r w:rsidR="00DE1B67">
              <w:t>Učenici r</w:t>
            </w:r>
            <w:r>
              <w:t>uke podiž</w:t>
            </w:r>
            <w:r w:rsidR="00DE1B67">
              <w:t>u</w:t>
            </w:r>
            <w:r>
              <w:t xml:space="preserve"> u stranu do visine ramena i spušta</w:t>
            </w:r>
            <w:r w:rsidR="00DE1B67">
              <w:t>ju</w:t>
            </w:r>
            <w:r>
              <w:t xml:space="preserve"> u početni položaj.</w:t>
            </w:r>
          </w:p>
          <w:p w14:paraId="76309164" w14:textId="17AB629C" w:rsidR="00CD3EF4" w:rsidRDefault="00CD3EF4" w:rsidP="0060442C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 w:rsidRPr="002D22EB">
              <w:t xml:space="preserve">KRUŽIMO RAMENIMA: Stav uspravan, ruke spuštene uz tijelo, stopala spojena. </w:t>
            </w:r>
            <w:r w:rsidR="00DE1B67">
              <w:t>Učenici r</w:t>
            </w:r>
            <w:r w:rsidRPr="002D22EB">
              <w:t>amenima kruž</w:t>
            </w:r>
            <w:r w:rsidR="00DE1B67">
              <w:t>e</w:t>
            </w:r>
            <w:r w:rsidRPr="002D22EB">
              <w:t xml:space="preserve"> unatrag, a zatim prema naprijed.</w:t>
            </w:r>
          </w:p>
          <w:p w14:paraId="14571E61" w14:textId="5EE38006" w:rsidR="00091AA8" w:rsidRPr="002D22EB" w:rsidRDefault="00091AA8" w:rsidP="0060442C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PLIVAJMO: Stav uspravan, stopala blago raširena. </w:t>
            </w:r>
            <w:r w:rsidR="00DE1B67">
              <w:t>Učenici r</w:t>
            </w:r>
            <w:r>
              <w:t>ukama izvod</w:t>
            </w:r>
            <w:r w:rsidR="00DE1B67">
              <w:t>e</w:t>
            </w:r>
            <w:r>
              <w:t xml:space="preserve"> pokrete kao da pliva</w:t>
            </w:r>
            <w:r w:rsidR="00DE1B67">
              <w:t>ju</w:t>
            </w:r>
            <w:r>
              <w:t>.</w:t>
            </w:r>
          </w:p>
          <w:p w14:paraId="6C0E457B" w14:textId="4F242127" w:rsidR="00CD3EF4" w:rsidRPr="002D22EB" w:rsidRDefault="00CD3EF4" w:rsidP="0060442C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 w:rsidR="00CF78BA">
              <w:t>Učenici k</w:t>
            </w:r>
            <w:r w:rsidRPr="002D22EB">
              <w:t>ruž</w:t>
            </w:r>
            <w:r w:rsidR="00CF78BA">
              <w:t>e</w:t>
            </w:r>
            <w:r w:rsidRPr="002D22EB">
              <w:t xml:space="preserve"> bokovima, trup se lagano naginje naprijed ili </w:t>
            </w:r>
            <w:r w:rsidR="0060442C">
              <w:t>natrag</w:t>
            </w:r>
            <w:r w:rsidRPr="002D22EB">
              <w:t>.</w:t>
            </w:r>
          </w:p>
          <w:p w14:paraId="2BB596F3" w14:textId="26212FD9" w:rsidR="00465286" w:rsidRDefault="00465286" w:rsidP="0060442C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LIJEVA RUKA</w:t>
            </w:r>
            <w:r w:rsidR="0060442C">
              <w:t>-</w:t>
            </w:r>
            <w:r>
              <w:t xml:space="preserve">DESNA NOGA 2: Stav je sjedeći, </w:t>
            </w:r>
            <w:proofErr w:type="spellStart"/>
            <w:r>
              <w:t>raznožni</w:t>
            </w:r>
            <w:proofErr w:type="spellEnd"/>
            <w:r>
              <w:t xml:space="preserve">. </w:t>
            </w:r>
            <w:r w:rsidR="00CF78BA">
              <w:t>Učenici l</w:t>
            </w:r>
            <w:r>
              <w:t>ijevom rukom dotič</w:t>
            </w:r>
            <w:r w:rsidR="00CF78BA">
              <w:t>u</w:t>
            </w:r>
            <w:r>
              <w:t xml:space="preserve"> prste desne noge, a desnom lijeve, naizmjence.</w:t>
            </w:r>
          </w:p>
          <w:p w14:paraId="18C07C9D" w14:textId="2B426407" w:rsidR="0060442C" w:rsidRPr="002D22EB" w:rsidRDefault="00CD3EF4" w:rsidP="0060442C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 w:rsidRPr="002D22EB">
              <w:t xml:space="preserve">ČUČNJEVI: </w:t>
            </w:r>
            <w:r w:rsidR="0060442C" w:rsidRPr="002D22EB">
              <w:t xml:space="preserve">Stav je uspravan, blago </w:t>
            </w:r>
            <w:proofErr w:type="spellStart"/>
            <w:r w:rsidR="0060442C" w:rsidRPr="002D22EB">
              <w:t>raskoračni</w:t>
            </w:r>
            <w:proofErr w:type="spellEnd"/>
            <w:r w:rsidR="0060442C" w:rsidRPr="002D22EB">
              <w:t xml:space="preserve">. Iz uspravnog položaja </w:t>
            </w:r>
            <w:r w:rsidR="0060442C">
              <w:t xml:space="preserve">učenici se polako </w:t>
            </w:r>
            <w:r w:rsidR="0060442C" w:rsidRPr="002D22EB">
              <w:t>spušta</w:t>
            </w:r>
            <w:r w:rsidR="0060442C">
              <w:t>ju</w:t>
            </w:r>
            <w:r w:rsidR="0060442C" w:rsidRPr="002D22EB">
              <w:t xml:space="preserve"> u čučanj i vraća</w:t>
            </w:r>
            <w:r w:rsidR="0060442C">
              <w:t>ju</w:t>
            </w:r>
            <w:r w:rsidR="0060442C" w:rsidRPr="002D22EB">
              <w:t xml:space="preserve"> u početni položaj. Rukama mo</w:t>
            </w:r>
            <w:r w:rsidR="0060442C">
              <w:t>gu</w:t>
            </w:r>
            <w:r w:rsidR="0060442C" w:rsidRPr="002D22EB">
              <w:t xml:space="preserve"> dotaknuti tlo kad se spust</w:t>
            </w:r>
            <w:r w:rsidR="0060442C">
              <w:t>e</w:t>
            </w:r>
            <w:r w:rsidR="0060442C" w:rsidRPr="002D22EB">
              <w:t xml:space="preserve"> u čučanj i tada su ruke uz tijelo</w:t>
            </w:r>
            <w:r w:rsidR="0060442C">
              <w:t>. Vježbu mogu izvoditi tako da su</w:t>
            </w:r>
            <w:r w:rsidR="0060442C" w:rsidRPr="002D22EB">
              <w:t xml:space="preserve"> ruke u početnom položaju </w:t>
            </w:r>
            <w:r w:rsidR="0060442C" w:rsidRPr="002D22EB">
              <w:lastRenderedPageBreak/>
              <w:t>ispružene ispred tijela</w:t>
            </w:r>
            <w:r w:rsidR="0060442C">
              <w:t xml:space="preserve">. Tada se učenici </w:t>
            </w:r>
            <w:r w:rsidR="0060442C" w:rsidRPr="002D22EB">
              <w:t>spušt</w:t>
            </w:r>
            <w:r w:rsidR="0060442C">
              <w:t>aju</w:t>
            </w:r>
            <w:r w:rsidR="0060442C" w:rsidRPr="002D22EB">
              <w:t xml:space="preserve"> u čučanj i vraća</w:t>
            </w:r>
            <w:r w:rsidR="0060442C">
              <w:t>ju</w:t>
            </w:r>
            <w:r w:rsidR="0060442C" w:rsidRPr="002D22EB">
              <w:t xml:space="preserve"> u početni položaj.</w:t>
            </w:r>
          </w:p>
        </w:tc>
      </w:tr>
      <w:tr w:rsidR="00382BA4" w:rsidRPr="00C208B7" w14:paraId="70B28693" w14:textId="77777777" w:rsidTr="0060442C">
        <w:trPr>
          <w:trHeight w:val="1422"/>
        </w:trPr>
        <w:tc>
          <w:tcPr>
            <w:tcW w:w="1838" w:type="dxa"/>
          </w:tcPr>
          <w:p w14:paraId="04591B19" w14:textId="77777777" w:rsidR="00382BA4" w:rsidRPr="0060442C" w:rsidRDefault="00382BA4" w:rsidP="0060442C">
            <w:pPr>
              <w:jc w:val="center"/>
              <w:rPr>
                <w:b/>
              </w:rPr>
            </w:pPr>
          </w:p>
          <w:p w14:paraId="38D01DEA" w14:textId="77777777" w:rsidR="00382BA4" w:rsidRPr="0060442C" w:rsidRDefault="00382BA4" w:rsidP="0060442C">
            <w:pPr>
              <w:jc w:val="center"/>
              <w:rPr>
                <w:b/>
              </w:rPr>
            </w:pPr>
          </w:p>
          <w:p w14:paraId="41A985AE" w14:textId="697140CE" w:rsidR="00382BA4" w:rsidRPr="0060442C" w:rsidRDefault="00382BA4" w:rsidP="0060442C">
            <w:pPr>
              <w:jc w:val="center"/>
              <w:rPr>
                <w:b/>
              </w:rPr>
            </w:pPr>
            <w:r w:rsidRPr="0060442C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CFFEF18" w14:textId="2D0423C1" w:rsidR="00217BCE" w:rsidRPr="0060442C" w:rsidRDefault="00217BCE" w:rsidP="00C83150">
            <w:pPr>
              <w:spacing w:line="276" w:lineRule="auto"/>
              <w:rPr>
                <w:b/>
                <w:bCs/>
              </w:rPr>
            </w:pPr>
            <w:r w:rsidRPr="0060442C">
              <w:rPr>
                <w:b/>
                <w:bCs/>
              </w:rPr>
              <w:t>AKTIVNOST</w:t>
            </w:r>
          </w:p>
          <w:p w14:paraId="3B71151D" w14:textId="77777777" w:rsidR="0060442C" w:rsidRDefault="0060442C" w:rsidP="00C83150">
            <w:pPr>
              <w:spacing w:line="276" w:lineRule="auto"/>
            </w:pPr>
            <w:r>
              <w:t>Učenici su raspoređeni u kolonama (kolone se slažu prema broju učenika). Prvi učenik trči oko čunjeva koji su dijagonalno razmaknuti 2 m. Kad dođe na drugu stranu učenik stane na označeno mjesto. Vraća se sa strane hodajući po liniji. Kad prethodni učenik završi s trčanjem kreće sljedeći učenik.</w:t>
            </w:r>
          </w:p>
          <w:p w14:paraId="1F7A2999" w14:textId="7C43CEF3" w:rsidR="00382BA4" w:rsidRPr="002D22EB" w:rsidRDefault="0060442C" w:rsidP="00C83150">
            <w:pPr>
              <w:spacing w:line="276" w:lineRule="auto"/>
              <w:jc w:val="both"/>
            </w:pPr>
            <w:r>
              <w:t>Broj postavljenih čunjeva je 5 – 6. Učenici uče kretati se u prostoru trčeći. Učenik treba trčati tako da istovremeno pomiče jednu ruku i suprotnu nogu, a tijelo koordinirano usmjerava prema čunjevima.</w:t>
            </w:r>
          </w:p>
        </w:tc>
      </w:tr>
      <w:tr w:rsidR="00382BA4" w:rsidRPr="00C208B7" w14:paraId="2A440203" w14:textId="77777777" w:rsidTr="0060442C">
        <w:trPr>
          <w:trHeight w:val="1422"/>
        </w:trPr>
        <w:tc>
          <w:tcPr>
            <w:tcW w:w="1838" w:type="dxa"/>
          </w:tcPr>
          <w:p w14:paraId="6317830D" w14:textId="77777777" w:rsidR="00382BA4" w:rsidRPr="0060442C" w:rsidRDefault="00382BA4" w:rsidP="0060442C">
            <w:pPr>
              <w:jc w:val="center"/>
              <w:rPr>
                <w:b/>
              </w:rPr>
            </w:pPr>
          </w:p>
          <w:p w14:paraId="7C7D195D" w14:textId="77777777" w:rsidR="00382BA4" w:rsidRPr="0060442C" w:rsidRDefault="00382BA4" w:rsidP="0060442C">
            <w:pPr>
              <w:jc w:val="center"/>
              <w:rPr>
                <w:b/>
              </w:rPr>
            </w:pPr>
          </w:p>
          <w:p w14:paraId="0BE19996" w14:textId="2318763F" w:rsidR="00382BA4" w:rsidRPr="0060442C" w:rsidRDefault="00382BA4" w:rsidP="0060442C">
            <w:pPr>
              <w:jc w:val="center"/>
            </w:pPr>
            <w:r w:rsidRPr="0060442C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94F7D99" w14:textId="3DA79DAB" w:rsidR="00617AEE" w:rsidRPr="0060442C" w:rsidRDefault="003C4DB9" w:rsidP="00C8315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</w:rPr>
            </w:pPr>
            <w:r w:rsidRPr="0060442C">
              <w:rPr>
                <w:rFonts w:cstheme="minorHAnsi"/>
                <w:b/>
                <w:bCs/>
              </w:rPr>
              <w:t xml:space="preserve">IGRA: </w:t>
            </w:r>
            <w:r w:rsidR="004606B8" w:rsidRPr="0060442C">
              <w:rPr>
                <w:rFonts w:cstheme="minorHAnsi"/>
                <w:b/>
                <w:bCs/>
              </w:rPr>
              <w:t>IZMEĐU ČETIRI VATRE</w:t>
            </w:r>
          </w:p>
          <w:p w14:paraId="48EDEA2E" w14:textId="5067432D" w:rsidR="00617AEE" w:rsidRPr="00617AEE" w:rsidRDefault="00617AEE" w:rsidP="00C8315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Učenici su podijeljeni u dvije skupine (ekipe). Posebno označeno igralište (npr. 16 x</w:t>
            </w:r>
            <w:r w:rsidR="0060442C"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60F44731" w:rsidR="002D22EB" w:rsidRPr="00617AEE" w:rsidRDefault="00617AEE" w:rsidP="00C8315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Tri učenika iz svake sku</w:t>
            </w:r>
            <w:bookmarkStart w:id="0" w:name="_GoBack"/>
            <w:bookmarkEnd w:id="0"/>
            <w:r w:rsidRPr="00617AEE">
              <w:rPr>
                <w:rFonts w:cstheme="minorHAnsi"/>
              </w:rPr>
              <w:t>pine postave se na vanjske strane „polja” protivničkih igrača te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zajedno sa suigračima iz svoga „polja” gađaju loptom učenike druge ekipe.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Vanjski igrači i igrači „polja” međusobno se dodaju i gađaju loptom kad im se ukaže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prigoda.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 xml:space="preserve">Igra traje </w:t>
            </w:r>
            <w:r>
              <w:rPr>
                <w:rFonts w:cstheme="minorHAnsi"/>
              </w:rPr>
              <w:t>pet</w:t>
            </w:r>
            <w:r w:rsidRPr="00617AEE">
              <w:rPr>
                <w:rFonts w:cstheme="minorHAnsi"/>
              </w:rPr>
              <w:t xml:space="preserve"> minuta. Pobjednik je ona skupina koja je imala više bodova-pogodaka.</w:t>
            </w:r>
          </w:p>
        </w:tc>
      </w:tr>
      <w:tr w:rsidR="00382BA4" w:rsidRPr="00C208B7" w14:paraId="17F95E9C" w14:textId="77777777" w:rsidTr="0060442C">
        <w:trPr>
          <w:trHeight w:val="807"/>
        </w:trPr>
        <w:tc>
          <w:tcPr>
            <w:tcW w:w="1838" w:type="dxa"/>
          </w:tcPr>
          <w:p w14:paraId="219F57CC" w14:textId="77777777" w:rsidR="00382BA4" w:rsidRPr="0060442C" w:rsidRDefault="00382BA4" w:rsidP="0060442C">
            <w:pPr>
              <w:jc w:val="center"/>
              <w:rPr>
                <w:b/>
              </w:rPr>
            </w:pPr>
          </w:p>
          <w:p w14:paraId="0E0DFD45" w14:textId="0E141F27" w:rsidR="00382BA4" w:rsidRPr="0060442C" w:rsidRDefault="00382BA4" w:rsidP="0060442C">
            <w:pPr>
              <w:jc w:val="center"/>
              <w:rPr>
                <w:b/>
              </w:rPr>
            </w:pPr>
            <w:r w:rsidRPr="0060442C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57E00479" w14:textId="4272CB99" w:rsidR="002B4F8F" w:rsidRDefault="00465286" w:rsidP="002B4F8F">
            <w:r>
              <w:t>RAZGOVOR O SATU</w:t>
            </w:r>
          </w:p>
          <w:p w14:paraId="7F50FE13" w14:textId="441205AF" w:rsidR="00465286" w:rsidRPr="0060442C" w:rsidRDefault="00465286" w:rsidP="002B4F8F">
            <w:pPr>
              <w:rPr>
                <w:b/>
                <w:bCs/>
              </w:rPr>
            </w:pPr>
            <w:r w:rsidRPr="0060442C">
              <w:rPr>
                <w:b/>
                <w:bCs/>
              </w:rPr>
              <w:t>VREDNOVANJE KAO UČENJE: SEMAFOR</w:t>
            </w:r>
          </w:p>
          <w:p w14:paraId="49B9E651" w14:textId="77777777" w:rsidR="00382BA4" w:rsidRPr="002D22EB" w:rsidRDefault="00382BA4" w:rsidP="00636F6B">
            <w:pPr>
              <w:spacing w:line="25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1AA8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120F"/>
    <w:rsid w:val="002036D4"/>
    <w:rsid w:val="00217BCE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C4DB9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835A9"/>
    <w:rsid w:val="00496099"/>
    <w:rsid w:val="004A5361"/>
    <w:rsid w:val="004D28DD"/>
    <w:rsid w:val="004E42F1"/>
    <w:rsid w:val="00503659"/>
    <w:rsid w:val="005478FF"/>
    <w:rsid w:val="005763A4"/>
    <w:rsid w:val="0058452E"/>
    <w:rsid w:val="00585A4C"/>
    <w:rsid w:val="005C0DA4"/>
    <w:rsid w:val="005D5D24"/>
    <w:rsid w:val="0060442C"/>
    <w:rsid w:val="00610047"/>
    <w:rsid w:val="00617AEE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21EF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95A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150"/>
    <w:rsid w:val="00C83D35"/>
    <w:rsid w:val="00CD3EF4"/>
    <w:rsid w:val="00CF78BA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E1B67"/>
    <w:rsid w:val="00E43550"/>
    <w:rsid w:val="00E862E4"/>
    <w:rsid w:val="00ED2BE6"/>
    <w:rsid w:val="00EE699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05028-2C77-4B50-95FB-040F5A911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2019-08-02T08:02:00Z</dcterms:created>
  <dcterms:modified xsi:type="dcterms:W3CDTF">2019-08-02T08:51:00Z</dcterms:modified>
</cp:coreProperties>
</file>