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61E8CF8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5036E">
              <w:rPr>
                <w:sz w:val="20"/>
                <w:szCs w:val="20"/>
              </w:rPr>
              <w:t xml:space="preserve"> </w:t>
            </w:r>
            <w:r w:rsidR="001807B7">
              <w:rPr>
                <w:sz w:val="20"/>
                <w:szCs w:val="20"/>
              </w:rPr>
              <w:t>9</w:t>
            </w:r>
            <w:r w:rsidR="0055036E">
              <w:rPr>
                <w:sz w:val="20"/>
                <w:szCs w:val="20"/>
              </w:rPr>
              <w:t>5.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AA486E5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956CFC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2AE0D125" w:rsidR="00956CFC" w:rsidRPr="009468B0" w:rsidRDefault="00956CFC" w:rsidP="00956CFC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 xml:space="preserve">NASTAVNA JEDINICA: </w:t>
            </w:r>
            <w:proofErr w:type="spellStart"/>
            <w:r>
              <w:rPr>
                <w:sz w:val="20"/>
                <w:szCs w:val="20"/>
              </w:rPr>
              <w:t>Povaljke</w:t>
            </w:r>
            <w:proofErr w:type="spellEnd"/>
            <w:r>
              <w:rPr>
                <w:sz w:val="20"/>
                <w:szCs w:val="20"/>
              </w:rPr>
              <w:t xml:space="preserve"> na leđima iz čučnja; </w:t>
            </w:r>
            <w:r w:rsidRPr="00026CF5">
              <w:rPr>
                <w:sz w:val="20"/>
                <w:szCs w:val="20"/>
              </w:rPr>
              <w:t>Kolutanje iz kleka preko ramena (na jednom koljenu niz kosinu-kolutanje preko ramena)</w:t>
            </w:r>
          </w:p>
        </w:tc>
      </w:tr>
      <w:tr w:rsidR="00956CFC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0DC4374F" w14:textId="77777777" w:rsidR="00956CFC" w:rsidRPr="00026CF5" w:rsidRDefault="00956CFC" w:rsidP="00956CFC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 xml:space="preserve">CILJ SATA: </w:t>
            </w:r>
          </w:p>
          <w:p w14:paraId="3B8A9463" w14:textId="77777777" w:rsidR="00956CFC" w:rsidRPr="00026CF5" w:rsidRDefault="00956CFC" w:rsidP="00956CFC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026CF5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4E6B66C4" w14:textId="1066C812" w:rsidR="00956CFC" w:rsidRPr="00026CF5" w:rsidRDefault="00956CFC" w:rsidP="00956CF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Usavršavanje</w:t>
            </w:r>
            <w:r w:rsidRPr="00026CF5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09524E04" w14:textId="77777777" w:rsidR="00956CFC" w:rsidRPr="005E6F4A" w:rsidRDefault="00956CFC" w:rsidP="00956CFC">
            <w:pPr>
              <w:rPr>
                <w:sz w:val="20"/>
                <w:szCs w:val="20"/>
              </w:rPr>
            </w:pPr>
            <w:r w:rsidRPr="005E6F4A">
              <w:rPr>
                <w:sz w:val="20"/>
                <w:szCs w:val="20"/>
              </w:rPr>
              <w:t xml:space="preserve">2. </w:t>
            </w:r>
            <w:proofErr w:type="spellStart"/>
            <w:r w:rsidRPr="005E6F4A">
              <w:rPr>
                <w:sz w:val="20"/>
                <w:szCs w:val="20"/>
              </w:rPr>
              <w:t>Povaljka</w:t>
            </w:r>
            <w:proofErr w:type="spellEnd"/>
            <w:r w:rsidRPr="005E6F4A">
              <w:rPr>
                <w:sz w:val="20"/>
                <w:szCs w:val="20"/>
              </w:rPr>
              <w:t xml:space="preserve"> na leđima iz čučnja; rukama dotaknuti tlo pored tijela</w:t>
            </w:r>
          </w:p>
          <w:p w14:paraId="66E620C1" w14:textId="451A3D0A" w:rsidR="00956CFC" w:rsidRPr="009468B0" w:rsidRDefault="00956CFC" w:rsidP="00956CFC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>3. Kolutanje iz kleka preko ramena (na jednom koljenu niz kosinu-kolutanje preko ramena)</w:t>
            </w:r>
          </w:p>
        </w:tc>
      </w:tr>
      <w:tr w:rsidR="00956CFC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2DAAEB58" w14:textId="77777777" w:rsidR="00956CFC" w:rsidRPr="00026CF5" w:rsidRDefault="00956CFC" w:rsidP="00956CFC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>ISHODI UČENJA:</w:t>
            </w:r>
          </w:p>
          <w:p w14:paraId="76F7ADAD" w14:textId="54D3BA6D" w:rsidR="00956CFC" w:rsidRPr="009468B0" w:rsidRDefault="00956CFC" w:rsidP="00956CFC">
            <w:pPr>
              <w:rPr>
                <w:sz w:val="20"/>
                <w:szCs w:val="20"/>
              </w:rPr>
            </w:pPr>
            <w:r w:rsidRPr="00026CF5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vježba </w:t>
            </w:r>
            <w:proofErr w:type="spellStart"/>
            <w:r>
              <w:rPr>
                <w:sz w:val="20"/>
                <w:szCs w:val="20"/>
              </w:rPr>
              <w:t>povaljke</w:t>
            </w:r>
            <w:proofErr w:type="spellEnd"/>
            <w:r>
              <w:rPr>
                <w:sz w:val="20"/>
                <w:szCs w:val="20"/>
              </w:rPr>
              <w:t xml:space="preserve"> na leđima iz čučnja te kolutanje iz kleka preko ramena niz kosinu.</w:t>
            </w:r>
          </w:p>
        </w:tc>
      </w:tr>
      <w:tr w:rsidR="00956CFC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A54FE81" w:rsidR="00956CFC" w:rsidRPr="009468B0" w:rsidRDefault="00956CFC" w:rsidP="00956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NASTAVNA SREDSTVA: strunjače, odskočna daska, </w:t>
            </w:r>
            <w:r w:rsidR="00CD0DBC">
              <w:rPr>
                <w:sz w:val="20"/>
                <w:szCs w:val="20"/>
              </w:rPr>
              <w:t>loptice, kantice</w:t>
            </w:r>
          </w:p>
        </w:tc>
      </w:tr>
      <w:tr w:rsidR="00956CFC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ECE3829" w:rsidR="00956CFC" w:rsidRDefault="00956CFC" w:rsidP="00956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34D7C600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35384E">
        <w:tc>
          <w:tcPr>
            <w:tcW w:w="1838" w:type="dxa"/>
            <w:vAlign w:val="center"/>
          </w:tcPr>
          <w:p w14:paraId="6554E129" w14:textId="21DF4B6C" w:rsidR="00382BA4" w:rsidRPr="0035384E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35384E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35384E" w:rsidRDefault="00382BA4" w:rsidP="00C208B7">
            <w:pPr>
              <w:jc w:val="center"/>
              <w:rPr>
                <w:sz w:val="20"/>
                <w:szCs w:val="20"/>
              </w:rPr>
            </w:pPr>
            <w:r w:rsidRPr="0035384E">
              <w:rPr>
                <w:sz w:val="20"/>
                <w:szCs w:val="20"/>
              </w:rPr>
              <w:t>AKTIVNOSTI UČENIKA</w:t>
            </w:r>
          </w:p>
        </w:tc>
      </w:tr>
      <w:tr w:rsidR="0035384E" w:rsidRPr="00C208B7" w14:paraId="2AB8902F" w14:textId="77777777" w:rsidTr="0035384E">
        <w:trPr>
          <w:trHeight w:val="787"/>
        </w:trPr>
        <w:tc>
          <w:tcPr>
            <w:tcW w:w="1838" w:type="dxa"/>
          </w:tcPr>
          <w:p w14:paraId="2BF7C1ED" w14:textId="77777777" w:rsidR="0035384E" w:rsidRPr="0035384E" w:rsidRDefault="0035384E" w:rsidP="0035384E">
            <w:pPr>
              <w:jc w:val="center"/>
              <w:rPr>
                <w:b/>
              </w:rPr>
            </w:pPr>
          </w:p>
          <w:p w14:paraId="17B9792E" w14:textId="77777777" w:rsidR="0035384E" w:rsidRPr="0035384E" w:rsidRDefault="0035384E" w:rsidP="0035384E">
            <w:pPr>
              <w:jc w:val="center"/>
              <w:rPr>
                <w:b/>
              </w:rPr>
            </w:pPr>
          </w:p>
          <w:p w14:paraId="798816B4" w14:textId="5AD77BE9" w:rsidR="0035384E" w:rsidRPr="0035384E" w:rsidRDefault="0035384E" w:rsidP="0035384E">
            <w:pPr>
              <w:jc w:val="center"/>
            </w:pPr>
            <w:r w:rsidRPr="0035384E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69E810A1" w14:textId="77777777" w:rsidR="0035384E" w:rsidRPr="009A0952" w:rsidRDefault="0035384E" w:rsidP="0035384E">
            <w:pPr>
              <w:spacing w:line="276" w:lineRule="auto"/>
              <w:rPr>
                <w:b/>
                <w:bCs/>
              </w:rPr>
            </w:pPr>
            <w:r w:rsidRPr="009A0952">
              <w:rPr>
                <w:b/>
                <w:bCs/>
              </w:rPr>
              <w:t>LOVICA U PARU</w:t>
            </w:r>
          </w:p>
          <w:p w14:paraId="5ED48C90" w14:textId="06D2DE57" w:rsidR="0035384E" w:rsidRPr="002D22EB" w:rsidRDefault="0035384E" w:rsidP="0035384E">
            <w:pPr>
              <w:spacing w:line="276" w:lineRule="auto"/>
            </w:pPr>
            <w:r>
              <w:t>Učenici su podijeljeni u parove. Dogovore se tko prvi lovi. Kad hvatač uhvati svog para, mijenjaju uloge.</w:t>
            </w:r>
          </w:p>
        </w:tc>
      </w:tr>
      <w:tr w:rsidR="0035384E" w:rsidRPr="00C208B7" w14:paraId="6A61B6AA" w14:textId="77777777" w:rsidTr="0035384E">
        <w:trPr>
          <w:trHeight w:val="850"/>
        </w:trPr>
        <w:tc>
          <w:tcPr>
            <w:tcW w:w="1838" w:type="dxa"/>
          </w:tcPr>
          <w:p w14:paraId="331E34ED" w14:textId="77777777" w:rsidR="0035384E" w:rsidRPr="0035384E" w:rsidRDefault="0035384E" w:rsidP="0035384E">
            <w:pPr>
              <w:jc w:val="center"/>
              <w:rPr>
                <w:b/>
              </w:rPr>
            </w:pPr>
          </w:p>
          <w:p w14:paraId="61726AF9" w14:textId="77777777" w:rsidR="0035384E" w:rsidRPr="0035384E" w:rsidRDefault="0035384E" w:rsidP="0035384E">
            <w:pPr>
              <w:jc w:val="center"/>
              <w:rPr>
                <w:b/>
              </w:rPr>
            </w:pPr>
          </w:p>
          <w:p w14:paraId="552C1F7A" w14:textId="0228B9DC" w:rsidR="0035384E" w:rsidRPr="0035384E" w:rsidRDefault="0035384E" w:rsidP="0035384E">
            <w:pPr>
              <w:jc w:val="center"/>
              <w:rPr>
                <w:b/>
              </w:rPr>
            </w:pPr>
            <w:r w:rsidRPr="0035384E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35384E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6E89A9D8" w14:textId="77777777" w:rsidR="0035384E" w:rsidRPr="0017115F" w:rsidRDefault="0035384E" w:rsidP="0035384E">
            <w:pPr>
              <w:spacing w:line="276" w:lineRule="auto"/>
              <w:rPr>
                <w:b/>
                <w:bCs/>
              </w:rPr>
            </w:pPr>
            <w:r w:rsidRPr="0017115F">
              <w:rPr>
                <w:b/>
                <w:bCs/>
              </w:rPr>
              <w:t>OPĆE-PRIPREMNE VJEŽBE U PARU</w:t>
            </w:r>
          </w:p>
          <w:p w14:paraId="3245BEA7" w14:textId="77777777" w:rsidR="0035384E" w:rsidRDefault="0035384E" w:rsidP="0035384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38AFD7D2" w14:textId="77777777" w:rsidR="0035384E" w:rsidRDefault="0035384E" w:rsidP="0035384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4CF7743F" w14:textId="77777777" w:rsidR="0035384E" w:rsidRDefault="0035384E" w:rsidP="0035384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RAMENA GORE-DOLJE: Učenici su jedan drugom okrenuti leđima. Stav uspravan, stopala spojena, ruke opuštene uz tijelo. Spuštaju i podižu svoje lijevo, a zatim desno rame.</w:t>
            </w:r>
          </w:p>
          <w:p w14:paraId="4C337060" w14:textId="77777777" w:rsidR="0035384E" w:rsidRDefault="0035384E" w:rsidP="0035384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PLJESNI LIJEVOM ILI DESNOM RUKOM: Učenici su okrenuti licem jedan prema drugom. Stav uspravan. Rukama će pljeskati ispred sebe: pljesnu svatko za sebe pa međusobno desnom rukom, pljesnu svatko za sebe pa međusobno lijevom rukom, pljesnu svatko za sebe pa istovremeno međusobno s obje ruke. Mogu pljeskati brže, a zatim sporije i tako mijenjati ritam pljeskanja.</w:t>
            </w:r>
          </w:p>
          <w:p w14:paraId="6C6AE465" w14:textId="77777777" w:rsidR="0035384E" w:rsidRDefault="0035384E" w:rsidP="0035384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RAMPA U PARU: Stav je sjedeći, noge ispružene, parovi su oslonjeni jedan na drugog stopalima, a rukama su iza leđa oslonjeni na tlo. Naizmjence podižu jedan par nogu koji se dotiče, a zatim drugi.</w:t>
            </w:r>
          </w:p>
          <w:p w14:paraId="5BC8E882" w14:textId="77777777" w:rsidR="0035384E" w:rsidRDefault="0035384E" w:rsidP="0035384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BICIKL U PARU: Stav je ležeći na leđima.</w:t>
            </w:r>
            <w:r w:rsidRPr="005C1187">
              <w:t xml:space="preserve"> </w:t>
            </w:r>
            <w:r>
              <w:t xml:space="preserve">Parovi su oslonjeni jedan na drugog stopalima, a rukama su iza leđa oslonjeni na tlo. Noge podignu s poda i oponašaju pokrete vožnje bicikla. </w:t>
            </w:r>
          </w:p>
          <w:p w14:paraId="18C07C9D" w14:textId="458C99C5" w:rsidR="0035384E" w:rsidRPr="002D22EB" w:rsidRDefault="0035384E" w:rsidP="0035384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bookmarkStart w:id="0" w:name="_GoBack"/>
            <w:bookmarkEnd w:id="0"/>
            <w:r>
              <w:lastRenderedPageBreak/>
              <w:t xml:space="preserve">PUMPANJE VODE: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>, drže se za ruke. Učenici izvode čučnjeve naizmjence: jedan čučne, drugi stoji.</w:t>
            </w:r>
          </w:p>
        </w:tc>
      </w:tr>
      <w:tr w:rsidR="00382BA4" w:rsidRPr="00C208B7" w14:paraId="70B28693" w14:textId="77777777" w:rsidTr="0035384E">
        <w:trPr>
          <w:trHeight w:val="1422"/>
        </w:trPr>
        <w:tc>
          <w:tcPr>
            <w:tcW w:w="1838" w:type="dxa"/>
          </w:tcPr>
          <w:p w14:paraId="04591B19" w14:textId="77777777" w:rsidR="00382BA4" w:rsidRPr="0035384E" w:rsidRDefault="00382BA4" w:rsidP="0035384E">
            <w:pPr>
              <w:jc w:val="center"/>
              <w:rPr>
                <w:b/>
              </w:rPr>
            </w:pPr>
          </w:p>
          <w:p w14:paraId="38D01DEA" w14:textId="77777777" w:rsidR="00382BA4" w:rsidRPr="0035384E" w:rsidRDefault="00382BA4" w:rsidP="0035384E">
            <w:pPr>
              <w:jc w:val="center"/>
              <w:rPr>
                <w:b/>
              </w:rPr>
            </w:pPr>
          </w:p>
          <w:p w14:paraId="41A985AE" w14:textId="697140CE" w:rsidR="00382BA4" w:rsidRPr="0035384E" w:rsidRDefault="00382BA4" w:rsidP="0035384E">
            <w:pPr>
              <w:jc w:val="center"/>
              <w:rPr>
                <w:b/>
              </w:rPr>
            </w:pPr>
            <w:r w:rsidRPr="0035384E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246651E6" w14:textId="77777777" w:rsidR="0035384E" w:rsidRDefault="0035384E" w:rsidP="0035384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AKTIVNOST</w:t>
            </w:r>
          </w:p>
          <w:p w14:paraId="04609EC7" w14:textId="77777777" w:rsidR="0035384E" w:rsidRDefault="0035384E" w:rsidP="0035384E">
            <w:pPr>
              <w:spacing w:line="276" w:lineRule="auto"/>
            </w:pPr>
            <w:r>
              <w:t xml:space="preserve">Učenici su raspoređeni po strunjačama u položaju su čučnja. Učenik napravi zadatak i vrati se u položaj čučnja. </w:t>
            </w:r>
          </w:p>
          <w:p w14:paraId="09B7F0F1" w14:textId="77777777" w:rsidR="0035384E" w:rsidRDefault="0035384E" w:rsidP="0035384E">
            <w:pPr>
              <w:spacing w:line="276" w:lineRule="auto"/>
            </w:pPr>
            <w:r>
              <w:t xml:space="preserve">Učenici sjednu na strunjaču, noge su </w:t>
            </w:r>
            <w:proofErr w:type="spellStart"/>
            <w:r>
              <w:t>pogrčene</w:t>
            </w:r>
            <w:proofErr w:type="spellEnd"/>
            <w:r>
              <w:t xml:space="preserve"> ispred tijela, a rukama su obuhvaćena koljena. Učenik se na znak polagano spušta leđima na tlo i  leđima koja su maksimalno zaobljena ljulja se tako da se tlo dodirne malo gornjim dijelom leđa pa malo donjim dijelom leđa. Glava je za vrijeme </w:t>
            </w:r>
            <w:proofErr w:type="spellStart"/>
            <w:r>
              <w:t>povaljke</w:t>
            </w:r>
            <w:proofErr w:type="spellEnd"/>
            <w:r>
              <w:t xml:space="preserve"> postavljena tako da je brada na prsima. </w:t>
            </w:r>
          </w:p>
          <w:p w14:paraId="70A30D50" w14:textId="77777777" w:rsidR="0035384E" w:rsidRDefault="0035384E" w:rsidP="0035384E">
            <w:pPr>
              <w:spacing w:line="276" w:lineRule="auto"/>
            </w:pPr>
            <w:r>
              <w:t>U trenutku dodira leđa s tlom izvodi se dodir rukama pored tijela (dlanovima se dodiruje tlo).</w:t>
            </w:r>
          </w:p>
          <w:p w14:paraId="3A42A602" w14:textId="77777777" w:rsidR="0035384E" w:rsidRDefault="0035384E" w:rsidP="0035384E">
            <w:pPr>
              <w:spacing w:line="276" w:lineRule="auto"/>
              <w:jc w:val="both"/>
            </w:pPr>
            <w:r>
              <w:t xml:space="preserve"> </w:t>
            </w:r>
          </w:p>
          <w:p w14:paraId="29E75C97" w14:textId="77777777" w:rsidR="0035384E" w:rsidRDefault="0035384E" w:rsidP="0035384E">
            <w:pPr>
              <w:pStyle w:val="NoSpacing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AKTIVNOST</w:t>
            </w:r>
          </w:p>
          <w:p w14:paraId="1F7A2999" w14:textId="2BD7D9BC" w:rsidR="00382BA4" w:rsidRPr="002D22EB" w:rsidRDefault="0035384E" w:rsidP="0035384E">
            <w:pPr>
              <w:spacing w:line="276" w:lineRule="auto"/>
              <w:jc w:val="both"/>
            </w:pPr>
            <w:r>
              <w:t>Učenici su raspoređeni u kolonu i izvode zadatak jedan po jedan tako da niz kosinu koja je napravljena od odskočne daske i postavljene strunjače preko daske učenik iz kleka izvodi kolutanje preko dominantnog ramena. Glava se postavlja u suprotnu stranu od ramena preko kojeg se koluta.</w:t>
            </w:r>
          </w:p>
        </w:tc>
      </w:tr>
      <w:tr w:rsidR="0035384E" w:rsidRPr="00C208B7" w14:paraId="2A440203" w14:textId="77777777" w:rsidTr="0035384E">
        <w:trPr>
          <w:trHeight w:val="1422"/>
        </w:trPr>
        <w:tc>
          <w:tcPr>
            <w:tcW w:w="1838" w:type="dxa"/>
          </w:tcPr>
          <w:p w14:paraId="6317830D" w14:textId="77777777" w:rsidR="0035384E" w:rsidRPr="0035384E" w:rsidRDefault="0035384E" w:rsidP="0035384E">
            <w:pPr>
              <w:jc w:val="center"/>
              <w:rPr>
                <w:b/>
              </w:rPr>
            </w:pPr>
          </w:p>
          <w:p w14:paraId="7C7D195D" w14:textId="77777777" w:rsidR="0035384E" w:rsidRPr="0035384E" w:rsidRDefault="0035384E" w:rsidP="0035384E">
            <w:pPr>
              <w:jc w:val="center"/>
              <w:rPr>
                <w:b/>
              </w:rPr>
            </w:pPr>
          </w:p>
          <w:p w14:paraId="0BE19996" w14:textId="2318763F" w:rsidR="0035384E" w:rsidRPr="0035384E" w:rsidRDefault="0035384E" w:rsidP="0035384E">
            <w:pPr>
              <w:jc w:val="center"/>
            </w:pPr>
            <w:r w:rsidRPr="0035384E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145DBA9C" w14:textId="77777777" w:rsidR="0035384E" w:rsidRPr="009A0952" w:rsidRDefault="0035384E" w:rsidP="0035384E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9A0952">
              <w:rPr>
                <w:rFonts w:cstheme="minorHAnsi"/>
                <w:b/>
                <w:bCs/>
              </w:rPr>
              <w:t>ŠTAFETNA IGRA</w:t>
            </w:r>
          </w:p>
          <w:p w14:paraId="68CDBD6C" w14:textId="6ACCB103" w:rsidR="0035384E" w:rsidRPr="002D22EB" w:rsidRDefault="0035384E" w:rsidP="0035384E">
            <w:pPr>
              <w:spacing w:line="276" w:lineRule="auto"/>
              <w:jc w:val="both"/>
            </w:pPr>
            <w:r w:rsidRPr="00002B06">
              <w:rPr>
                <w:rFonts w:cstheme="minorHAnsi"/>
              </w:rPr>
              <w:t xml:space="preserve">Svaki učenik u ruci ima tenisku lopticu. Učenici trče </w:t>
            </w:r>
            <w:r>
              <w:rPr>
                <w:rFonts w:cstheme="minorHAnsi"/>
              </w:rPr>
              <w:t xml:space="preserve">s </w:t>
            </w:r>
            <w:r w:rsidRPr="00002B06">
              <w:rPr>
                <w:rFonts w:cstheme="minorHAnsi"/>
              </w:rPr>
              <w:t>lopticom u ruci prema kantici (1) koja je udaljena 15 metara</w:t>
            </w:r>
            <w:r>
              <w:rPr>
                <w:rFonts w:cstheme="minorHAnsi"/>
              </w:rPr>
              <w:t xml:space="preserve"> i</w:t>
            </w:r>
            <w:r w:rsidRPr="00002B06">
              <w:rPr>
                <w:rFonts w:cstheme="minorHAnsi"/>
              </w:rPr>
              <w:t xml:space="preserve"> ostavljaju lopticu u kantici</w:t>
            </w:r>
            <w:r>
              <w:rPr>
                <w:rFonts w:cstheme="minorHAnsi"/>
              </w:rPr>
              <w:t>. K</w:t>
            </w:r>
            <w:r w:rsidRPr="00002B06">
              <w:rPr>
                <w:rFonts w:cstheme="minorHAnsi"/>
              </w:rPr>
              <w:t>ad se svi učenici izredaju, sve su loptice u kantici. (</w:t>
            </w:r>
            <w:r>
              <w:rPr>
                <w:rFonts w:cstheme="minorHAnsi"/>
              </w:rPr>
              <w:t>I</w:t>
            </w:r>
            <w:r w:rsidRPr="00002B06">
              <w:rPr>
                <w:rFonts w:cstheme="minorHAnsi"/>
              </w:rPr>
              <w:t xml:space="preserve">gra </w:t>
            </w:r>
            <w:r>
              <w:rPr>
                <w:rFonts w:cstheme="minorHAnsi"/>
              </w:rPr>
              <w:t xml:space="preserve">se </w:t>
            </w:r>
            <w:r w:rsidRPr="00002B06">
              <w:rPr>
                <w:rFonts w:cstheme="minorHAnsi"/>
              </w:rPr>
              <w:t xml:space="preserve">može ponoviti </w:t>
            </w:r>
            <w:r>
              <w:rPr>
                <w:rFonts w:cstheme="minorHAnsi"/>
              </w:rPr>
              <w:t xml:space="preserve">tako </w:t>
            </w:r>
            <w:r w:rsidRPr="00002B06">
              <w:rPr>
                <w:rFonts w:cstheme="minorHAnsi"/>
              </w:rPr>
              <w:t>da se sada vraća svatko po svoju lopticu na isti način</w:t>
            </w:r>
            <w:r>
              <w:rPr>
                <w:rFonts w:cstheme="minorHAnsi"/>
              </w:rPr>
              <w:t>.</w:t>
            </w:r>
            <w:r w:rsidRPr="00002B06">
              <w:rPr>
                <w:rFonts w:cstheme="minorHAnsi"/>
              </w:rPr>
              <w:t>)</w:t>
            </w:r>
          </w:p>
        </w:tc>
      </w:tr>
      <w:tr w:rsidR="0035384E" w:rsidRPr="00C208B7" w14:paraId="17F95E9C" w14:textId="77777777" w:rsidTr="0035384E">
        <w:trPr>
          <w:trHeight w:val="1422"/>
        </w:trPr>
        <w:tc>
          <w:tcPr>
            <w:tcW w:w="1838" w:type="dxa"/>
          </w:tcPr>
          <w:p w14:paraId="318E0D67" w14:textId="77777777" w:rsidR="0035384E" w:rsidRPr="0035384E" w:rsidRDefault="0035384E" w:rsidP="0035384E">
            <w:pPr>
              <w:jc w:val="center"/>
              <w:rPr>
                <w:b/>
              </w:rPr>
            </w:pPr>
          </w:p>
          <w:p w14:paraId="219F57CC" w14:textId="77777777" w:rsidR="0035384E" w:rsidRPr="0035384E" w:rsidRDefault="0035384E" w:rsidP="0035384E">
            <w:pPr>
              <w:jc w:val="center"/>
              <w:rPr>
                <w:b/>
              </w:rPr>
            </w:pPr>
          </w:p>
          <w:p w14:paraId="0E0DFD45" w14:textId="0E141F27" w:rsidR="0035384E" w:rsidRPr="0035384E" w:rsidRDefault="0035384E" w:rsidP="0035384E">
            <w:pPr>
              <w:jc w:val="center"/>
              <w:rPr>
                <w:b/>
              </w:rPr>
            </w:pPr>
            <w:r w:rsidRPr="0035384E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49AF9EB9" w14:textId="77777777" w:rsidR="0035384E" w:rsidRPr="009A0952" w:rsidRDefault="0035384E" w:rsidP="0035384E">
            <w:pPr>
              <w:spacing w:line="276" w:lineRule="auto"/>
              <w:rPr>
                <w:b/>
                <w:bCs/>
              </w:rPr>
            </w:pPr>
            <w:r w:rsidRPr="009A0952">
              <w:rPr>
                <w:b/>
                <w:bCs/>
              </w:rPr>
              <w:t>CRNA KRALJICA 1, 2, 3</w:t>
            </w:r>
          </w:p>
          <w:p w14:paraId="716908EE" w14:textId="77777777" w:rsidR="0035384E" w:rsidRPr="00795D56" w:rsidRDefault="0035384E" w:rsidP="0035384E">
            <w:pPr>
              <w:spacing w:line="276" w:lineRule="auto"/>
            </w:pPr>
            <w:r w:rsidRPr="00795D56">
              <w:t xml:space="preserve">Učenici stoje u vrsti na crti, a jedan učenik 5 m ispred njih okrenut im je leđima. Dok on izgovara „Crna kraljica 1, 2, 3!“ ostali se učenici kreću. Kad uzvikne, naglo se okreće. Tko  se od učenika u trenutku okretao ili kretao, vraća se na početnu crtu. </w:t>
            </w:r>
          </w:p>
          <w:p w14:paraId="6588779D" w14:textId="77777777" w:rsidR="0035384E" w:rsidRDefault="0035384E" w:rsidP="0035384E">
            <w:pPr>
              <w:spacing w:line="276" w:lineRule="auto"/>
              <w:jc w:val="both"/>
            </w:pPr>
          </w:p>
          <w:p w14:paraId="3F61A444" w14:textId="77777777" w:rsidR="0035384E" w:rsidRPr="009A0952" w:rsidRDefault="0035384E" w:rsidP="0035384E">
            <w:pPr>
              <w:spacing w:line="276" w:lineRule="auto"/>
              <w:rPr>
                <w:b/>
                <w:bCs/>
              </w:rPr>
            </w:pPr>
            <w:r w:rsidRPr="009A0952">
              <w:rPr>
                <w:b/>
                <w:bCs/>
              </w:rPr>
              <w:t>VREDNOVANJE KAO UČENJE: PALČEVI</w:t>
            </w:r>
          </w:p>
          <w:p w14:paraId="49B9E651" w14:textId="7191612D" w:rsidR="0035384E" w:rsidRPr="002D22EB" w:rsidRDefault="0035384E" w:rsidP="0035384E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2B06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06CA2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07B7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B5551"/>
    <w:rsid w:val="002D22EB"/>
    <w:rsid w:val="002E13D7"/>
    <w:rsid w:val="002E3F2E"/>
    <w:rsid w:val="002F3061"/>
    <w:rsid w:val="00313CD3"/>
    <w:rsid w:val="003531E1"/>
    <w:rsid w:val="0035384E"/>
    <w:rsid w:val="00360ED3"/>
    <w:rsid w:val="003650C4"/>
    <w:rsid w:val="00370C0E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06D86"/>
    <w:rsid w:val="00507C70"/>
    <w:rsid w:val="005478FF"/>
    <w:rsid w:val="0055036E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2D4"/>
    <w:rsid w:val="006E0A88"/>
    <w:rsid w:val="006F3D25"/>
    <w:rsid w:val="0070224E"/>
    <w:rsid w:val="0071544C"/>
    <w:rsid w:val="007226DC"/>
    <w:rsid w:val="00734466"/>
    <w:rsid w:val="00736031"/>
    <w:rsid w:val="00773F4F"/>
    <w:rsid w:val="007756D2"/>
    <w:rsid w:val="00792047"/>
    <w:rsid w:val="00795D56"/>
    <w:rsid w:val="00797F69"/>
    <w:rsid w:val="007A2403"/>
    <w:rsid w:val="007C3660"/>
    <w:rsid w:val="007D0361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56CFC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11EB4"/>
    <w:rsid w:val="00B2571A"/>
    <w:rsid w:val="00B8782D"/>
    <w:rsid w:val="00BF15B0"/>
    <w:rsid w:val="00BF348D"/>
    <w:rsid w:val="00BF3C61"/>
    <w:rsid w:val="00C208B7"/>
    <w:rsid w:val="00C34E49"/>
    <w:rsid w:val="00C412B6"/>
    <w:rsid w:val="00C465C8"/>
    <w:rsid w:val="00C47B9D"/>
    <w:rsid w:val="00C47D3B"/>
    <w:rsid w:val="00C50EE1"/>
    <w:rsid w:val="00C83D35"/>
    <w:rsid w:val="00C95BCE"/>
    <w:rsid w:val="00CA2879"/>
    <w:rsid w:val="00CD0DBC"/>
    <w:rsid w:val="00CD3EF4"/>
    <w:rsid w:val="00D1059C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A7848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B11E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8C46E-BA24-432A-94D2-DB4B56FA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2019-08-05T08:55:00Z</dcterms:created>
  <dcterms:modified xsi:type="dcterms:W3CDTF">2019-08-05T08:55:00Z</dcterms:modified>
</cp:coreProperties>
</file>