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44A32" w14:textId="77777777" w:rsidR="007E7E51" w:rsidRPr="00561B22" w:rsidRDefault="00000000" w:rsidP="00561B2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61B22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00644A33" w14:textId="77777777" w:rsidR="007E7E51" w:rsidRPr="00561B22" w:rsidRDefault="00000000" w:rsidP="00561B22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61B22">
        <w:rPr>
          <w:rFonts w:asciiTheme="minorHAnsi" w:hAnsiTheme="minorHAnsi" w:cstheme="minorHAnsi"/>
          <w:b/>
          <w:noProof/>
          <w:sz w:val="20"/>
          <w:szCs w:val="20"/>
        </w:rPr>
        <w:t>14. TJEDAN: OD 5. 12. DO 9. 12. 2022.</w:t>
      </w:r>
    </w:p>
    <w:p w14:paraId="00644A34" w14:textId="4F666473" w:rsidR="007E7E51" w:rsidRPr="00561B22" w:rsidRDefault="00000000" w:rsidP="00561B22">
      <w:pPr>
        <w:spacing w:after="0" w:line="240" w:lineRule="auto"/>
        <w:rPr>
          <w:rFonts w:asciiTheme="minorHAnsi" w:hAnsiTheme="minorHAnsi" w:cstheme="minorHAnsi"/>
          <w:noProof/>
        </w:rPr>
      </w:pPr>
      <w:r w:rsidRPr="00561B22">
        <w:rPr>
          <w:rFonts w:asciiTheme="minorHAnsi" w:hAnsiTheme="minorHAnsi" w:cstheme="minorHAnsi"/>
          <w:b/>
          <w:noProof/>
          <w:sz w:val="20"/>
          <w:szCs w:val="20"/>
        </w:rPr>
        <w:t xml:space="preserve">TEMA TJEDNA </w:t>
      </w:r>
      <w:r w:rsidRPr="00561B22">
        <w:rPr>
          <w:rFonts w:asciiTheme="minorHAnsi" w:hAnsiTheme="minorHAnsi" w:cstheme="minorHAnsi"/>
          <w:noProof/>
          <w:sz w:val="20"/>
          <w:szCs w:val="20"/>
        </w:rPr>
        <w:t>–</w:t>
      </w:r>
      <w:r w:rsidRPr="00561B22">
        <w:rPr>
          <w:rFonts w:asciiTheme="minorHAnsi" w:hAnsiTheme="minorHAnsi" w:cstheme="minorHAnsi"/>
          <w:b/>
          <w:noProof/>
          <w:sz w:val="20"/>
          <w:szCs w:val="20"/>
        </w:rPr>
        <w:t xml:space="preserve"> </w:t>
      </w:r>
      <w:r w:rsidRPr="00561B22">
        <w:rPr>
          <w:rFonts w:asciiTheme="minorHAnsi" w:hAnsiTheme="minorHAnsi" w:cstheme="minorHAnsi"/>
          <w:noProof/>
        </w:rPr>
        <w:t>Zimski dani sreća prava, zdravo tijelo, zdrava glava</w:t>
      </w:r>
    </w:p>
    <w:p w14:paraId="2628644C" w14:textId="77777777" w:rsidR="00561B22" w:rsidRPr="00561B22" w:rsidRDefault="00561B22" w:rsidP="00561B22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00644A35" w14:textId="77777777" w:rsidR="007E7E51" w:rsidRPr="00561B22" w:rsidRDefault="00000000" w:rsidP="00561B22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61B22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268"/>
        <w:gridCol w:w="4252"/>
        <w:gridCol w:w="1695"/>
      </w:tblGrid>
      <w:tr w:rsidR="007E7E51" w:rsidRPr="00561B22" w14:paraId="00644A3B" w14:textId="77777777" w:rsidTr="00E9103B">
        <w:tc>
          <w:tcPr>
            <w:tcW w:w="465" w:type="dxa"/>
            <w:shd w:val="clear" w:color="auto" w:fill="FFE599"/>
          </w:tcPr>
          <w:p w14:paraId="00644A36" w14:textId="77777777" w:rsidR="007E7E51" w:rsidRPr="00561B22" w:rsidRDefault="007E7E51" w:rsidP="00561B22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00644A37" w14:textId="77777777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00644A38" w14:textId="500DA2C4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2" w:type="dxa"/>
            <w:shd w:val="clear" w:color="auto" w:fill="FFE599"/>
          </w:tcPr>
          <w:p w14:paraId="00644A39" w14:textId="77777777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5" w:type="dxa"/>
            <w:shd w:val="clear" w:color="auto" w:fill="FFE599"/>
          </w:tcPr>
          <w:p w14:paraId="00644A3A" w14:textId="77777777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E7E51" w:rsidRPr="00561B22" w14:paraId="00644A4D" w14:textId="77777777" w:rsidTr="00E9103B">
        <w:tc>
          <w:tcPr>
            <w:tcW w:w="465" w:type="dxa"/>
          </w:tcPr>
          <w:p w14:paraId="00644A3C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63.</w:t>
            </w:r>
          </w:p>
        </w:tc>
        <w:tc>
          <w:tcPr>
            <w:tcW w:w="948" w:type="dxa"/>
          </w:tcPr>
          <w:p w14:paraId="00644A3D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0644A3E" w14:textId="77777777" w:rsidR="007E7E51" w:rsidRPr="00561B22" w:rsidRDefault="007E7E51" w:rsidP="00561B22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00644A3F" w14:textId="2DBCA933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00644A40" w14:textId="77777777" w:rsidR="007E7E51" w:rsidRPr="00B379A0" w:rsidRDefault="00000000" w:rsidP="00561B22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B379A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Pogledaj bolje, ovo je reklama</w:t>
            </w:r>
          </w:p>
          <w:p w14:paraId="00644A41" w14:textId="77777777" w:rsidR="007E7E51" w:rsidRPr="00B379A0" w:rsidRDefault="00000000" w:rsidP="00561B22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B379A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B379A0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D d</w:t>
            </w:r>
          </w:p>
          <w:p w14:paraId="56E8ACD6" w14:textId="77777777" w:rsidR="007E7E51" w:rsidRDefault="00000000" w:rsidP="0015329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5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94193C6" w14:textId="77777777" w:rsidR="00A437D3" w:rsidRDefault="00A437D3" w:rsidP="0015329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6" w:anchor="block-3489567" w:history="1">
              <w:r w:rsidRPr="00A437D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F64D39A" w14:textId="7D83EFDD" w:rsidR="00A437D3" w:rsidRDefault="00A437D3" w:rsidP="0015329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 w:anchor="block-138215" w:history="1">
              <w:r w:rsidRPr="00A437D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D d</w:t>
              </w:r>
            </w:hyperlink>
          </w:p>
          <w:p w14:paraId="4D37A13E" w14:textId="4F9F7E93" w:rsidR="00244582" w:rsidRDefault="00244582" w:rsidP="00E9103B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8" w:history="1">
              <w:r w:rsidRPr="0024458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</w:p>
          <w:p w14:paraId="741DDE28" w14:textId="3D85CFAA" w:rsidR="00B379A0" w:rsidRDefault="00B379A0" w:rsidP="00B379A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3C23A9">
              <w:rPr>
                <w:rFonts w:asciiTheme="minorHAnsi" w:hAnsiTheme="minorHAnsi" w:cstheme="minorHAnsi"/>
                <w:noProof/>
                <w:sz w:val="16"/>
                <w:szCs w:val="16"/>
              </w:rPr>
              <w:t>138, 139 i 140</w:t>
            </w:r>
          </w:p>
          <w:p w14:paraId="00644A42" w14:textId="480BB16B" w:rsidR="00A437D3" w:rsidRPr="00561B22" w:rsidRDefault="00B379A0" w:rsidP="00B379A0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 w:rsidR="00D33323">
              <w:rPr>
                <w:rFonts w:asciiTheme="minorHAnsi" w:hAnsiTheme="minorHAnsi" w:cstheme="minorHAnsi"/>
                <w:noProof/>
                <w:sz w:val="16"/>
                <w:szCs w:val="16"/>
              </w:rPr>
              <w:t>52, 53, 54 i 55</w:t>
            </w:r>
          </w:p>
        </w:tc>
        <w:tc>
          <w:tcPr>
            <w:tcW w:w="4252" w:type="dxa"/>
          </w:tcPr>
          <w:p w14:paraId="00644A43" w14:textId="7ECEA436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0644A44" w14:textId="46F560D9" w:rsidR="007E7E51" w:rsidRPr="00561B22" w:rsidRDefault="00000000" w:rsidP="00561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00644A45" w14:textId="03171629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00644A46" w14:textId="031D7F41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00644A47" w14:textId="0CF75B75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medijski tekst oblikovan u skladu s početnim opismenjavanjem i izdvaja važne podatke</w:t>
            </w:r>
          </w:p>
        </w:tc>
        <w:tc>
          <w:tcPr>
            <w:tcW w:w="1695" w:type="dxa"/>
          </w:tcPr>
          <w:p w14:paraId="00644A48" w14:textId="2557D9B5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49" w14:textId="5E980163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4A" w14:textId="34D10093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4B" w14:textId="21C8813D" w:rsidR="007E7E51" w:rsidRPr="00561B22" w:rsidRDefault="00EA6D6A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4C" w14:textId="28013999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</w:p>
        </w:tc>
      </w:tr>
      <w:tr w:rsidR="007E7E51" w:rsidRPr="00561B22" w14:paraId="00644A63" w14:textId="77777777" w:rsidTr="00E9103B">
        <w:tc>
          <w:tcPr>
            <w:tcW w:w="465" w:type="dxa"/>
          </w:tcPr>
          <w:p w14:paraId="00644A4E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64.</w:t>
            </w:r>
          </w:p>
        </w:tc>
        <w:tc>
          <w:tcPr>
            <w:tcW w:w="948" w:type="dxa"/>
          </w:tcPr>
          <w:p w14:paraId="00644A4F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KIS/HJIK</w:t>
            </w:r>
          </w:p>
          <w:p w14:paraId="00644A50" w14:textId="77777777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0644A52" w14:textId="77777777" w:rsidR="007E7E51" w:rsidRPr="00561B22" w:rsidRDefault="007E7E51" w:rsidP="00EC562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00644A53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Pa što ako smo različiti?</w:t>
            </w:r>
          </w:p>
          <w:p w14:paraId="00644A54" w14:textId="77777777" w:rsidR="007E7E51" w:rsidRPr="00D33323" w:rsidRDefault="00000000" w:rsidP="00561B22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D3332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Ružno pače</w:t>
            </w:r>
          </w:p>
          <w:p w14:paraId="55272D6E" w14:textId="31AB8F09" w:rsidR="00EC5620" w:rsidRDefault="00000000" w:rsidP="0015329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9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D9B17A6" w14:textId="1F526856" w:rsidR="004B426A" w:rsidRDefault="0015329F" w:rsidP="0015329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0" w:anchor="block-124776" w:history="1">
              <w:r w:rsidR="004B426A" w:rsidRPr="0015329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718FC6A" w14:textId="49743431" w:rsidR="0015329F" w:rsidRDefault="00AC2778" w:rsidP="00EC5620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 w:history="1">
              <w:r w:rsidRPr="00AC277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3076F50" w14:textId="77777777" w:rsidR="00AC2778" w:rsidRDefault="00AC2778" w:rsidP="00EC5620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2BC9E817" w14:textId="7CFEB390" w:rsidR="0015329F" w:rsidRDefault="0015329F" w:rsidP="0015329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110716">
              <w:rPr>
                <w:rFonts w:asciiTheme="minorHAnsi" w:hAnsiTheme="minorHAnsi" w:cstheme="minorHAnsi"/>
                <w:noProof/>
                <w:sz w:val="16"/>
                <w:szCs w:val="16"/>
              </w:rPr>
              <w:t>141</w:t>
            </w:r>
            <w:r w:rsidR="003E159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="00110716">
              <w:rPr>
                <w:rFonts w:asciiTheme="minorHAnsi" w:hAnsiTheme="minorHAnsi" w:cstheme="minorHAnsi"/>
                <w:noProof/>
                <w:sz w:val="16"/>
                <w:szCs w:val="16"/>
              </w:rPr>
              <w:t>142</w:t>
            </w:r>
            <w:r w:rsidR="003E159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143</w:t>
            </w:r>
          </w:p>
          <w:p w14:paraId="0696869F" w14:textId="77777777" w:rsidR="0015329F" w:rsidRDefault="0015329F" w:rsidP="00EC5620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4CA72359" w14:textId="77777777" w:rsidR="0015329F" w:rsidRPr="00561B22" w:rsidRDefault="0015329F" w:rsidP="00EC562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0644A55" w14:textId="77777777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2" w:type="dxa"/>
          </w:tcPr>
          <w:p w14:paraId="00644A56" w14:textId="7A6BDECB" w:rsidR="007E7E51" w:rsidRPr="00561B22" w:rsidRDefault="00000000" w:rsidP="00561B22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0644A57" w14:textId="1962EC07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 teksta.</w:t>
            </w:r>
          </w:p>
          <w:p w14:paraId="00644A58" w14:textId="3DFDA9A8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00644A59" w14:textId="50987BC7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1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00644A5A" w14:textId="0719FEF9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1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književni tekst i razlikuje književne tekstove prema obliku i sadržaju.</w:t>
            </w:r>
          </w:p>
          <w:p w14:paraId="00644A5B" w14:textId="1C7C2D8E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00644A5C" w14:textId="70488603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5D" w14:textId="174EA113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5E" w14:textId="668C185C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5F" w14:textId="0CEDE38A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60" w14:textId="46B790F2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</w:p>
          <w:p w14:paraId="00644A61" w14:textId="0EAF0B75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62" w14:textId="2412BB75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zdr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</w:t>
            </w:r>
          </w:p>
        </w:tc>
      </w:tr>
      <w:tr w:rsidR="007E7E51" w:rsidRPr="00561B22" w14:paraId="00644A79" w14:textId="77777777" w:rsidTr="00E9103B">
        <w:tc>
          <w:tcPr>
            <w:tcW w:w="465" w:type="dxa"/>
          </w:tcPr>
          <w:p w14:paraId="00644A64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65.</w:t>
            </w:r>
          </w:p>
        </w:tc>
        <w:tc>
          <w:tcPr>
            <w:tcW w:w="948" w:type="dxa"/>
          </w:tcPr>
          <w:p w14:paraId="00644A65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KIS/HJIK</w:t>
            </w:r>
          </w:p>
          <w:p w14:paraId="00644A66" w14:textId="77777777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00644A67" w14:textId="28FFB092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00644A68" w14:textId="77777777" w:rsidR="007E7E51" w:rsidRPr="00D33323" w:rsidRDefault="00000000" w:rsidP="00561B22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D3332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Ružno pače - lektira</w:t>
            </w:r>
          </w:p>
          <w:p w14:paraId="00644A6A" w14:textId="7C88038A" w:rsidR="007E7E51" w:rsidRPr="00EC5620" w:rsidRDefault="00000000" w:rsidP="00561B22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Provjera</w:t>
            </w:r>
          </w:p>
          <w:p w14:paraId="77E93198" w14:textId="15AA4E46" w:rsidR="007E7E51" w:rsidRDefault="00000000" w:rsidP="00AC2778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1898BC7" w14:textId="36B97918" w:rsidR="00335720" w:rsidRDefault="00335720" w:rsidP="0033572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3" w:history="1">
              <w:r w:rsidRPr="00AC277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38C14C3" w14:textId="1D47EA5A" w:rsidR="003E159C" w:rsidRDefault="00AC2778" w:rsidP="00335720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 w:history="1">
              <w:r w:rsidRPr="00AC277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 za provjeru</w:t>
              </w:r>
            </w:hyperlink>
          </w:p>
          <w:p w14:paraId="73B0B2DC" w14:textId="77777777" w:rsidR="003E159C" w:rsidRDefault="003E159C" w:rsidP="00561B22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5CCA9C0E" w14:textId="7636E10E" w:rsidR="003E159C" w:rsidRDefault="003E159C" w:rsidP="003E15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143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AC2778">
              <w:rPr>
                <w:rFonts w:asciiTheme="minorHAnsi" w:hAnsiTheme="minorHAnsi" w:cstheme="minorHAnsi"/>
                <w:noProof/>
                <w:sz w:val="16"/>
                <w:szCs w:val="16"/>
              </w:rPr>
              <w:t>(6. zadatak)</w:t>
            </w:r>
          </w:p>
          <w:p w14:paraId="00644A6B" w14:textId="50053AE1" w:rsidR="003E159C" w:rsidRPr="00561B22" w:rsidRDefault="003E159C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2" w:type="dxa"/>
          </w:tcPr>
          <w:p w14:paraId="00644A6C" w14:textId="37EEB6BB" w:rsidR="007E7E51" w:rsidRPr="00561B22" w:rsidRDefault="00000000" w:rsidP="00561B22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0644A6D" w14:textId="2CA5968C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 teksta.</w:t>
            </w:r>
          </w:p>
          <w:p w14:paraId="00644A6E" w14:textId="4C4E8995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00644A6F" w14:textId="773C70E3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1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00644A70" w14:textId="2FD74EC3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1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književni tekst i razlikuje književne tekstove prema obliku i sadržaju.</w:t>
            </w:r>
          </w:p>
          <w:p w14:paraId="00644A71" w14:textId="211F4771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5" w:type="dxa"/>
          </w:tcPr>
          <w:p w14:paraId="00644A72" w14:textId="43A06E50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73" w14:textId="3F39AAAF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74" w14:textId="405806F3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75" w14:textId="5CDAD31F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</w:p>
          <w:p w14:paraId="00644A76" w14:textId="49FDFF06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</w:p>
          <w:p w14:paraId="00644A77" w14:textId="48608100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78" w14:textId="7DAE371D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A. </w:t>
            </w:r>
          </w:p>
        </w:tc>
      </w:tr>
      <w:tr w:rsidR="007E7E51" w:rsidRPr="00561B22" w14:paraId="00644A8D" w14:textId="77777777" w:rsidTr="00E9103B">
        <w:tc>
          <w:tcPr>
            <w:tcW w:w="465" w:type="dxa"/>
          </w:tcPr>
          <w:p w14:paraId="00644A7A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66.</w:t>
            </w:r>
          </w:p>
        </w:tc>
        <w:tc>
          <w:tcPr>
            <w:tcW w:w="948" w:type="dxa"/>
          </w:tcPr>
          <w:p w14:paraId="00644A7B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00644A7C" w14:textId="77777777" w:rsidR="007E7E51" w:rsidRPr="00561B22" w:rsidRDefault="007E7E51" w:rsidP="00561B22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00644A7E" w14:textId="77777777" w:rsidR="007E7E51" w:rsidRPr="00561B22" w:rsidRDefault="007E7E51" w:rsidP="00EC5620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0644A7F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Igračke su vrelo smijeha</w:t>
            </w:r>
          </w:p>
          <w:p w14:paraId="00644A80" w14:textId="77777777" w:rsidR="007E7E51" w:rsidRPr="00AC2778" w:rsidRDefault="00000000" w:rsidP="00561B22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AC277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Čupalina Šašava</w:t>
            </w:r>
          </w:p>
          <w:p w14:paraId="00644A81" w14:textId="77777777" w:rsidR="007E7E51" w:rsidRPr="00AC2778" w:rsidRDefault="00000000" w:rsidP="00561B22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AC277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AC2778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J j</w:t>
            </w:r>
          </w:p>
          <w:p w14:paraId="6AED7C7E" w14:textId="77777777" w:rsidR="00EC5620" w:rsidRPr="00561B22" w:rsidRDefault="00000000" w:rsidP="002F54E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587413B" w14:textId="7A972DBA" w:rsidR="007E7E51" w:rsidRDefault="00D87307" w:rsidP="002F54E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 w:anchor="block-124155" w:history="1">
              <w:r w:rsidR="00AC2778" w:rsidRPr="00D8730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9F4507F" w14:textId="77777777" w:rsidR="00AC2778" w:rsidRDefault="00D87307" w:rsidP="002F54E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7" w:anchor="block-138221" w:history="1">
              <w:r w:rsidR="00AC2778" w:rsidRPr="00D8730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J j</w:t>
              </w:r>
            </w:hyperlink>
          </w:p>
          <w:p w14:paraId="1E65B4A0" w14:textId="1AB4ED1A" w:rsidR="00933CD2" w:rsidRDefault="00933CD2" w:rsidP="00E9103B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 w:history="1">
              <w:r w:rsidRPr="00933CD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</w:p>
          <w:p w14:paraId="38AFC869" w14:textId="778E0210" w:rsidR="00D87307" w:rsidRDefault="00D87307" w:rsidP="00D873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F525D9">
              <w:rPr>
                <w:rFonts w:asciiTheme="minorHAnsi" w:hAnsiTheme="minorHAnsi" w:cstheme="minorHAnsi"/>
                <w:noProof/>
                <w:sz w:val="16"/>
                <w:szCs w:val="16"/>
              </w:rPr>
              <w:t>144, 145 i 146</w:t>
            </w:r>
          </w:p>
          <w:p w14:paraId="00644A82" w14:textId="0F26FEBA" w:rsidR="00D87307" w:rsidRPr="00561B22" w:rsidRDefault="00D87307" w:rsidP="00D8730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 w:rsidR="002F54E1">
              <w:rPr>
                <w:rFonts w:asciiTheme="minorHAnsi" w:hAnsiTheme="minorHAnsi" w:cstheme="minorHAnsi"/>
                <w:noProof/>
                <w:sz w:val="16"/>
                <w:szCs w:val="16"/>
              </w:rPr>
              <w:t>56, 57, 58 i 59</w:t>
            </w:r>
          </w:p>
        </w:tc>
        <w:tc>
          <w:tcPr>
            <w:tcW w:w="4252" w:type="dxa"/>
          </w:tcPr>
          <w:p w14:paraId="00644A83" w14:textId="5347C567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0644A84" w14:textId="6C734743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00644A85" w14:textId="6EDBEF57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00644A86" w14:textId="49735CEA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 </w:t>
            </w:r>
          </w:p>
          <w:p w14:paraId="00644A87" w14:textId="01516F69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00644A88" w14:textId="18600D74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</w:tc>
        <w:tc>
          <w:tcPr>
            <w:tcW w:w="1695" w:type="dxa"/>
          </w:tcPr>
          <w:p w14:paraId="00644A89" w14:textId="1715C308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0644A8A" w14:textId="4D8B2CDF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0644A8B" w14:textId="45BFDBBE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  <w:p w14:paraId="00644A8C" w14:textId="77777777" w:rsidR="007E7E51" w:rsidRPr="00561B22" w:rsidRDefault="007E7E51" w:rsidP="00561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7E7E51" w:rsidRPr="00561B22" w14:paraId="00644A9A" w14:textId="77777777" w:rsidTr="00E9103B">
        <w:tc>
          <w:tcPr>
            <w:tcW w:w="465" w:type="dxa"/>
          </w:tcPr>
          <w:p w14:paraId="00644A8E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67.</w:t>
            </w:r>
          </w:p>
        </w:tc>
        <w:tc>
          <w:tcPr>
            <w:tcW w:w="948" w:type="dxa"/>
          </w:tcPr>
          <w:p w14:paraId="00644A8F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0644A90" w14:textId="77777777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00644A91" w14:textId="7DBC66BD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00644A92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Provjera (imenice, rečenica)</w:t>
            </w:r>
          </w:p>
          <w:p w14:paraId="2F48B877" w14:textId="77777777" w:rsidR="007E7E51" w:rsidRDefault="00000000" w:rsidP="002F54E1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0644A93" w14:textId="6B17940A" w:rsidR="002F54E1" w:rsidRPr="00561B22" w:rsidRDefault="00B9549F" w:rsidP="002F54E1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 w:history="1">
              <w:r w:rsidR="002F54E1" w:rsidRPr="00B9549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252" w:type="dxa"/>
          </w:tcPr>
          <w:p w14:paraId="00644A94" w14:textId="285442BA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0644A95" w14:textId="14128606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695" w:type="dxa"/>
          </w:tcPr>
          <w:p w14:paraId="00644A96" w14:textId="51F94FE5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97" w14:textId="5962620B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99" w14:textId="0AAC3E77" w:rsidR="007E7E51" w:rsidRPr="00E9103B" w:rsidRDefault="00000000" w:rsidP="00E9103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</w:p>
        </w:tc>
      </w:tr>
    </w:tbl>
    <w:p w14:paraId="00644A9B" w14:textId="77777777" w:rsidR="007E7E51" w:rsidRPr="00561B22" w:rsidRDefault="007E7E51" w:rsidP="00561B22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00644A9C" w14:textId="77777777" w:rsidR="007E7E51" w:rsidRPr="00561B22" w:rsidRDefault="00000000" w:rsidP="00561B22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61B22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1701"/>
        <w:gridCol w:w="4394"/>
        <w:gridCol w:w="2120"/>
      </w:tblGrid>
      <w:tr w:rsidR="007E7E51" w:rsidRPr="00561B22" w14:paraId="00644AA2" w14:textId="77777777" w:rsidTr="00A235A0">
        <w:trPr>
          <w:trHeight w:val="263"/>
        </w:trPr>
        <w:tc>
          <w:tcPr>
            <w:tcW w:w="426" w:type="dxa"/>
            <w:shd w:val="clear" w:color="auto" w:fill="FFE599"/>
          </w:tcPr>
          <w:p w14:paraId="00644A9D" w14:textId="77777777" w:rsidR="007E7E51" w:rsidRPr="00561B22" w:rsidRDefault="007E7E51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00644A9E" w14:textId="77777777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01" w:type="dxa"/>
            <w:shd w:val="clear" w:color="auto" w:fill="FFE599"/>
          </w:tcPr>
          <w:p w14:paraId="00644A9F" w14:textId="77777777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4" w:type="dxa"/>
            <w:shd w:val="clear" w:color="auto" w:fill="FFE599"/>
          </w:tcPr>
          <w:p w14:paraId="00644AA0" w14:textId="77777777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/>
          </w:tcPr>
          <w:p w14:paraId="00644AA1" w14:textId="77777777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E7E51" w:rsidRPr="00561B22" w14:paraId="00644AB6" w14:textId="77777777" w:rsidTr="00A235A0">
        <w:tc>
          <w:tcPr>
            <w:tcW w:w="426" w:type="dxa"/>
          </w:tcPr>
          <w:p w14:paraId="00644AA3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51.</w:t>
            </w:r>
          </w:p>
        </w:tc>
        <w:tc>
          <w:tcPr>
            <w:tcW w:w="987" w:type="dxa"/>
          </w:tcPr>
          <w:p w14:paraId="00644AA4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00644AA6" w14:textId="77777777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0644AA7" w14:textId="5AE41458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00644AA8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Pisana provjera znanja</w:t>
            </w:r>
          </w:p>
          <w:p w14:paraId="04C25A7E" w14:textId="77777777" w:rsidR="007E7E51" w:rsidRDefault="00000000" w:rsidP="00FC6DB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0644AA9" w14:textId="3A518757" w:rsidR="00FC6DB5" w:rsidRPr="00561B22" w:rsidRDefault="00FC6DB5" w:rsidP="00FC6DB5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 w:history="1">
              <w:r w:rsidRPr="00FC6DB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394" w:type="dxa"/>
          </w:tcPr>
          <w:p w14:paraId="00644AAA" w14:textId="1E0809DF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00644AAB" w14:textId="36D02AA1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00644AAC" w14:textId="5D068C8C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 zagradama.</w:t>
            </w:r>
          </w:p>
          <w:p w14:paraId="00644AAD" w14:textId="2E135F79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00644AAE" w14:textId="0ECC92A0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00644AAF" w14:textId="01C12395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00644AB0" w14:textId="0059206B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  <w:p w14:paraId="00644AB1" w14:textId="6A4F068C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E.2.2.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je li neki događaj moguć ili nemoguć.</w:t>
            </w:r>
          </w:p>
        </w:tc>
        <w:tc>
          <w:tcPr>
            <w:tcW w:w="2120" w:type="dxa"/>
          </w:tcPr>
          <w:p w14:paraId="00644AB2" w14:textId="2D9417A0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B3" w14:textId="39F6A23D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B4" w14:textId="352D2A86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D.1.1.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</w:t>
            </w:r>
          </w:p>
          <w:p w14:paraId="00644AB5" w14:textId="3D15A0FC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</w:p>
        </w:tc>
      </w:tr>
      <w:tr w:rsidR="007E7E51" w:rsidRPr="00561B22" w14:paraId="00644AC9" w14:textId="77777777" w:rsidTr="00A235A0">
        <w:tc>
          <w:tcPr>
            <w:tcW w:w="426" w:type="dxa"/>
          </w:tcPr>
          <w:p w14:paraId="00644AB7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52.</w:t>
            </w:r>
          </w:p>
        </w:tc>
        <w:tc>
          <w:tcPr>
            <w:tcW w:w="987" w:type="dxa"/>
          </w:tcPr>
          <w:p w14:paraId="00644AB8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00644AB9" w14:textId="77777777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0644ABA" w14:textId="06EE58E8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00644ABB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Analiza pisane provjere</w:t>
            </w:r>
          </w:p>
          <w:p w14:paraId="4011D146" w14:textId="77777777" w:rsidR="007E7E51" w:rsidRDefault="00000000" w:rsidP="00FC6DB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0644ABC" w14:textId="06965129" w:rsidR="00FC6DB5" w:rsidRPr="00561B22" w:rsidRDefault="00FC6DB5" w:rsidP="00FC6DB5">
            <w:pPr>
              <w:spacing w:line="360" w:lineRule="auto"/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hyperlink r:id="rId24" w:history="1">
              <w:r w:rsidRPr="00FC6DB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394" w:type="dxa"/>
          </w:tcPr>
          <w:p w14:paraId="00644ABD" w14:textId="2C6E241A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00644ABE" w14:textId="4D2F2D6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00644ABF" w14:textId="516EFD6B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 zagradama.</w:t>
            </w:r>
          </w:p>
          <w:p w14:paraId="00644AC0" w14:textId="4720EAA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00644AC1" w14:textId="76B5E151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00644AC2" w14:textId="2A34329C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00644AC3" w14:textId="07246C1B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  <w:p w14:paraId="00644AC4" w14:textId="54B09065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E.2.2.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je li neki događaj moguć ili nemoguć.</w:t>
            </w:r>
          </w:p>
        </w:tc>
        <w:tc>
          <w:tcPr>
            <w:tcW w:w="2120" w:type="dxa"/>
          </w:tcPr>
          <w:p w14:paraId="00644AC5" w14:textId="636CC46A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C6" w14:textId="78867972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C7" w14:textId="662EBADE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D.1.1.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C8" w14:textId="4CA082C0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</w:p>
        </w:tc>
      </w:tr>
      <w:tr w:rsidR="007E7E51" w:rsidRPr="00561B22" w14:paraId="00644ADC" w14:textId="77777777" w:rsidTr="00A235A0">
        <w:tc>
          <w:tcPr>
            <w:tcW w:w="426" w:type="dxa"/>
          </w:tcPr>
          <w:p w14:paraId="00644ACA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53.</w:t>
            </w:r>
          </w:p>
        </w:tc>
        <w:tc>
          <w:tcPr>
            <w:tcW w:w="987" w:type="dxa"/>
          </w:tcPr>
          <w:p w14:paraId="00644ACB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00644ACC" w14:textId="77777777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0644ACD" w14:textId="3A23ECC4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00644ACE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Zbrajanje (30 + 25) O</w:t>
            </w:r>
          </w:p>
          <w:p w14:paraId="52013D3E" w14:textId="77777777" w:rsidR="007E7E51" w:rsidRDefault="00000000" w:rsidP="00561B22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5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D15792E" w14:textId="429B587E" w:rsidR="00FC6DB5" w:rsidRDefault="00A235A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 w:history="1">
              <w:r w:rsidR="00FC6DB5" w:rsidRPr="00A235A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7D85D76" w14:textId="77777777" w:rsidR="00FC6DB5" w:rsidRDefault="00FC6DB5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AB387FB" w14:textId="5BA31364" w:rsidR="00A235A0" w:rsidRDefault="002D7629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106 i 107</w:t>
            </w:r>
          </w:p>
          <w:p w14:paraId="00644ACF" w14:textId="42867140" w:rsidR="00A235A0" w:rsidRPr="00561B22" w:rsidRDefault="00A235A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394" w:type="dxa"/>
          </w:tcPr>
          <w:p w14:paraId="00644AD0" w14:textId="7DDF2814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00644AD1" w14:textId="4FC82FCC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        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D2" w14:textId="3C89B823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  <w:p w14:paraId="00644AD3" w14:textId="6659BB6B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E.2.2.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Određuje je li neki događaj moguć ili nemoguć.</w:t>
            </w:r>
          </w:p>
        </w:tc>
        <w:tc>
          <w:tcPr>
            <w:tcW w:w="2120" w:type="dxa"/>
          </w:tcPr>
          <w:p w14:paraId="00644AD4" w14:textId="0AE0FD53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D5" w14:textId="15502087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D6" w14:textId="4BDD660B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D7" w14:textId="33885245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D8" w14:textId="359374CE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D9" w14:textId="5A239D3C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A.1.4. </w:t>
            </w:r>
          </w:p>
          <w:p w14:paraId="00644ADA" w14:textId="2987B1F5" w:rsidR="007E7E51" w:rsidRPr="00561B22" w:rsidRDefault="00000000" w:rsidP="00561B22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DB" w14:textId="07459543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–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  <w:tr w:rsidR="007E7E51" w:rsidRPr="00561B22" w14:paraId="00644AF1" w14:textId="77777777" w:rsidTr="00A235A0">
        <w:tc>
          <w:tcPr>
            <w:tcW w:w="426" w:type="dxa"/>
          </w:tcPr>
          <w:p w14:paraId="00644ADD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54.</w:t>
            </w:r>
          </w:p>
        </w:tc>
        <w:tc>
          <w:tcPr>
            <w:tcW w:w="987" w:type="dxa"/>
          </w:tcPr>
          <w:p w14:paraId="00644ADE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00644ADF" w14:textId="77777777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0644AE0" w14:textId="45451C06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00644AE1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Zbrajanje (30 + 25) PIV</w:t>
            </w:r>
          </w:p>
          <w:p w14:paraId="384EC7C2" w14:textId="77777777" w:rsidR="007E7E51" w:rsidRDefault="00000000" w:rsidP="00561B22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7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15228EE" w14:textId="77777777" w:rsidR="00A235A0" w:rsidRDefault="00A235A0" w:rsidP="00A235A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 w:history="1">
              <w:r w:rsidRPr="00A235A0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3512180" w14:textId="77777777" w:rsidR="00A235A0" w:rsidRDefault="00A235A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BC8E28A" w14:textId="6821F07D" w:rsidR="002D7629" w:rsidRDefault="002D7629" w:rsidP="002D762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108 i 109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5E88D2F" w14:textId="77777777" w:rsidR="00A235A0" w:rsidRDefault="00A235A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0644AE2" w14:textId="6A7F04D0" w:rsidR="00A235A0" w:rsidRPr="00561B22" w:rsidRDefault="00A235A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394" w:type="dxa"/>
          </w:tcPr>
          <w:p w14:paraId="00644AE3" w14:textId="64A4422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00644AE4" w14:textId="35A63B40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         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E5" w14:textId="65DFEB98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 zagradama.</w:t>
            </w:r>
          </w:p>
          <w:p w14:paraId="00644AE6" w14:textId="7676490B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00644AE7" w14:textId="41769D8F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00644AE8" w14:textId="2809C558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D.2.3.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procjenjuje i mjeri vremenski interval.</w:t>
            </w:r>
          </w:p>
        </w:tc>
        <w:tc>
          <w:tcPr>
            <w:tcW w:w="2120" w:type="dxa"/>
          </w:tcPr>
          <w:p w14:paraId="00644AE9" w14:textId="6DC3FA88" w:rsidR="007E7E51" w:rsidRPr="00561B22" w:rsidRDefault="00000000" w:rsidP="00CF538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EA" w14:textId="4ABAABDB" w:rsidR="007E7E51" w:rsidRPr="00561B22" w:rsidRDefault="00000000" w:rsidP="00CF538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EB" w14:textId="0FDFE6AA" w:rsidR="007E7E51" w:rsidRPr="00561B22" w:rsidRDefault="00000000" w:rsidP="00CF538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EC" w14:textId="02F63F0C" w:rsidR="007E7E51" w:rsidRPr="00561B22" w:rsidRDefault="00000000" w:rsidP="00CF538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ED" w14:textId="506328D0" w:rsidR="007E7E51" w:rsidRPr="00561B22" w:rsidRDefault="00000000" w:rsidP="00CF538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EE" w14:textId="2C0161C2" w:rsidR="007E7E51" w:rsidRPr="00561B22" w:rsidRDefault="00000000" w:rsidP="00CF538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EF" w14:textId="264C5FE5" w:rsidR="007E7E51" w:rsidRPr="00561B22" w:rsidRDefault="00000000" w:rsidP="00CF538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AF0" w14:textId="0973625E" w:rsidR="007E7E51" w:rsidRPr="00561B22" w:rsidRDefault="00000000" w:rsidP="00CF5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–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</w:tbl>
    <w:p w14:paraId="00644AF2" w14:textId="77777777" w:rsidR="007E7E51" w:rsidRPr="00561B22" w:rsidRDefault="007E7E51" w:rsidP="00561B22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0644AF3" w14:textId="77777777" w:rsidR="007E7E51" w:rsidRPr="00561B22" w:rsidRDefault="00000000" w:rsidP="00561B22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61B22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09"/>
        <w:gridCol w:w="1843"/>
        <w:gridCol w:w="3685"/>
        <w:gridCol w:w="2262"/>
      </w:tblGrid>
      <w:tr w:rsidR="007E7E51" w:rsidRPr="00561B22" w14:paraId="00644AF9" w14:textId="77777777" w:rsidTr="005577F2">
        <w:tc>
          <w:tcPr>
            <w:tcW w:w="429" w:type="dxa"/>
            <w:shd w:val="clear" w:color="auto" w:fill="FFE599"/>
          </w:tcPr>
          <w:p w14:paraId="00644AF4" w14:textId="77777777" w:rsidR="007E7E51" w:rsidRPr="00561B22" w:rsidRDefault="007E7E51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09" w:type="dxa"/>
            <w:shd w:val="clear" w:color="auto" w:fill="FFE599"/>
          </w:tcPr>
          <w:p w14:paraId="00644AF5" w14:textId="362A2254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00644AF6" w14:textId="0973C44A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85" w:type="dxa"/>
            <w:shd w:val="clear" w:color="auto" w:fill="FFE599"/>
          </w:tcPr>
          <w:p w14:paraId="00644AF7" w14:textId="393E0135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/>
          </w:tcPr>
          <w:p w14:paraId="00644AF8" w14:textId="77777777" w:rsidR="007E7E51" w:rsidRPr="00561B22" w:rsidRDefault="00000000" w:rsidP="00561B22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E7E51" w:rsidRPr="00561B22" w14:paraId="00644B09" w14:textId="77777777" w:rsidTr="005577F2">
        <w:trPr>
          <w:trHeight w:val="457"/>
        </w:trPr>
        <w:tc>
          <w:tcPr>
            <w:tcW w:w="429" w:type="dxa"/>
          </w:tcPr>
          <w:p w14:paraId="00644AFA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26.</w:t>
            </w:r>
          </w:p>
        </w:tc>
        <w:tc>
          <w:tcPr>
            <w:tcW w:w="1409" w:type="dxa"/>
            <w:vAlign w:val="center"/>
          </w:tcPr>
          <w:p w14:paraId="00644AFB" w14:textId="77777777" w:rsidR="007E7E51" w:rsidRPr="00561B22" w:rsidRDefault="00000000" w:rsidP="00561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00644AFC" w14:textId="77777777" w:rsidR="007E7E51" w:rsidRPr="00561B22" w:rsidRDefault="007E7E51" w:rsidP="00561B22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0644AFD" w14:textId="4DD0558A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0644AFE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Imam osjetila – ponavljanje i vježbanje</w:t>
            </w:r>
          </w:p>
          <w:p w14:paraId="00644AFF" w14:textId="4C6E7B41" w:rsidR="007E7E51" w:rsidRPr="00561B22" w:rsidRDefault="00000000" w:rsidP="008E3C12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379A4E4" w14:textId="77777777" w:rsidR="008E3C12" w:rsidRPr="00AF32DD" w:rsidRDefault="008E3C12" w:rsidP="008E3C12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0" w:history="1">
              <w:r w:rsidRPr="0007612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0644B00" w14:textId="3FA43900" w:rsidR="003A7F51" w:rsidRPr="00561B22" w:rsidRDefault="00CF4435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70 i 71</w:t>
            </w:r>
          </w:p>
        </w:tc>
        <w:tc>
          <w:tcPr>
            <w:tcW w:w="3685" w:type="dxa"/>
          </w:tcPr>
          <w:p w14:paraId="00644B01" w14:textId="6558D99F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00644B02" w14:textId="0068E294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važnost odgovornoga odnosa čovjeka prema sebi i prirodi.</w:t>
            </w:r>
          </w:p>
          <w:p w14:paraId="00644B03" w14:textId="04FEF852" w:rsidR="007E7E51" w:rsidRPr="00561B22" w:rsidRDefault="00000000" w:rsidP="00561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A. B. C.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okruženju i koristi se različitim izvorima informacija.</w:t>
            </w:r>
          </w:p>
        </w:tc>
        <w:tc>
          <w:tcPr>
            <w:tcW w:w="2262" w:type="dxa"/>
          </w:tcPr>
          <w:p w14:paraId="00644B04" w14:textId="54435875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B05" w14:textId="70F9016F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GK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B06" w14:textId="6578AC64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A.;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C. </w:t>
            </w:r>
          </w:p>
          <w:p w14:paraId="00644B07" w14:textId="3CD65006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B08" w14:textId="6BF32AE0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D.1.3.</w:t>
            </w:r>
          </w:p>
        </w:tc>
      </w:tr>
      <w:tr w:rsidR="007E7E51" w:rsidRPr="00561B22" w14:paraId="00644B1A" w14:textId="77777777" w:rsidTr="005577F2">
        <w:trPr>
          <w:trHeight w:val="58"/>
        </w:trPr>
        <w:tc>
          <w:tcPr>
            <w:tcW w:w="429" w:type="dxa"/>
          </w:tcPr>
          <w:p w14:paraId="00644B0A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27.</w:t>
            </w:r>
          </w:p>
        </w:tc>
        <w:tc>
          <w:tcPr>
            <w:tcW w:w="1409" w:type="dxa"/>
          </w:tcPr>
          <w:p w14:paraId="00644B0B" w14:textId="77777777" w:rsidR="007E7E51" w:rsidRPr="00561B22" w:rsidRDefault="00000000" w:rsidP="00561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00644B0C" w14:textId="6C4F41F0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0644B0D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Zdravlje mojega tijela – obrada</w:t>
            </w:r>
          </w:p>
          <w:p w14:paraId="00644B0E" w14:textId="37A17705" w:rsidR="007E7E51" w:rsidRPr="00561B22" w:rsidRDefault="00000000" w:rsidP="008E3C12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1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0B55270" w14:textId="12D7721F" w:rsidR="007E7E51" w:rsidRDefault="008E3C12" w:rsidP="008E3C12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2" w:history="1">
              <w:r w:rsidR="003A7F51" w:rsidRPr="008E3C1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0644B0F" w14:textId="7A720982" w:rsidR="003A7F51" w:rsidRPr="00561B22" w:rsidRDefault="008E3C12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="00217794">
              <w:rPr>
                <w:rFonts w:asciiTheme="minorHAnsi" w:hAnsiTheme="minorHAnsi" w:cstheme="minorHAnsi"/>
                <w:noProof/>
                <w:sz w:val="16"/>
                <w:szCs w:val="16"/>
              </w:rPr>
              <w:t>72, 73 i 74</w:t>
            </w:r>
          </w:p>
        </w:tc>
        <w:tc>
          <w:tcPr>
            <w:tcW w:w="3685" w:type="dxa"/>
          </w:tcPr>
          <w:p w14:paraId="00644B10" w14:textId="2B9699F4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00644B11" w14:textId="5E61419E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važnost odgovornoga odnosa čovjeka prema sebi i prirodi.</w:t>
            </w:r>
          </w:p>
          <w:p w14:paraId="00644B12" w14:textId="5FA064AC" w:rsidR="007E7E51" w:rsidRPr="00561B22" w:rsidRDefault="00000000" w:rsidP="00561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prava i dužnosti na zajednicu te važnosti odgovornoga ponašanja.</w:t>
            </w:r>
          </w:p>
        </w:tc>
        <w:tc>
          <w:tcPr>
            <w:tcW w:w="2262" w:type="dxa"/>
          </w:tcPr>
          <w:p w14:paraId="00644B13" w14:textId="4A76018E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B14" w14:textId="5C73A5C4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B15" w14:textId="0418347E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TZK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B16" w14:textId="3049C3C8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A.;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C. </w:t>
            </w:r>
          </w:p>
          <w:p w14:paraId="00644B17" w14:textId="7E2C3DE2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B18" w14:textId="41C9337C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0644B19" w14:textId="636479C3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D.1.3.</w:t>
            </w:r>
          </w:p>
        </w:tc>
      </w:tr>
    </w:tbl>
    <w:p w14:paraId="00644B1B" w14:textId="77777777" w:rsidR="007E7E51" w:rsidRPr="00561B22" w:rsidRDefault="007E7E51" w:rsidP="00561B22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0644B1C" w14:textId="77777777" w:rsidR="007E7E51" w:rsidRPr="00561B22" w:rsidRDefault="00000000" w:rsidP="00561B22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61B22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603"/>
        <w:gridCol w:w="3260"/>
        <w:gridCol w:w="2262"/>
      </w:tblGrid>
      <w:tr w:rsidR="007E7E51" w:rsidRPr="00561B22" w14:paraId="00644B21" w14:textId="77777777" w:rsidTr="005577F2">
        <w:tc>
          <w:tcPr>
            <w:tcW w:w="503" w:type="dxa"/>
            <w:shd w:val="clear" w:color="auto" w:fill="FFE599"/>
          </w:tcPr>
          <w:p w14:paraId="00644B1D" w14:textId="77777777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/>
            <w:vAlign w:val="center"/>
          </w:tcPr>
          <w:p w14:paraId="00644B1E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260" w:type="dxa"/>
            <w:shd w:val="clear" w:color="auto" w:fill="FFE599"/>
          </w:tcPr>
          <w:p w14:paraId="00644B1F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262" w:type="dxa"/>
            <w:shd w:val="clear" w:color="auto" w:fill="FFE599"/>
            <w:vAlign w:val="center"/>
          </w:tcPr>
          <w:p w14:paraId="00644B20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7E7E51" w:rsidRPr="00561B22" w14:paraId="00644B30" w14:textId="77777777" w:rsidTr="005577F2">
        <w:trPr>
          <w:trHeight w:val="1326"/>
        </w:trPr>
        <w:tc>
          <w:tcPr>
            <w:tcW w:w="503" w:type="dxa"/>
          </w:tcPr>
          <w:p w14:paraId="00644B22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39.</w:t>
            </w:r>
          </w:p>
        </w:tc>
        <w:tc>
          <w:tcPr>
            <w:tcW w:w="3603" w:type="dxa"/>
          </w:tcPr>
          <w:p w14:paraId="00644B23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00644B24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0644B25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00644B26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00644B27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3">
              <w:r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39. sat</w:t>
              </w:r>
            </w:hyperlink>
          </w:p>
        </w:tc>
        <w:tc>
          <w:tcPr>
            <w:tcW w:w="3260" w:type="dxa"/>
          </w:tcPr>
          <w:p w14:paraId="00644B28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0644B29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00644B2B" w14:textId="2D7598E0" w:rsidR="007E7E51" w:rsidRPr="005577F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Bacanje i hvatanje teže lopte (rukometna ili košarkaška manja lopta) u paru na mjestu – RUKOMET</w:t>
            </w:r>
          </w:p>
          <w:p w14:paraId="00644B2C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Predmetno područje D</w:t>
            </w:r>
          </w:p>
          <w:p w14:paraId="00644B2D" w14:textId="77777777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Prati svoje higijenske postupke</w:t>
            </w:r>
          </w:p>
        </w:tc>
        <w:tc>
          <w:tcPr>
            <w:tcW w:w="2262" w:type="dxa"/>
          </w:tcPr>
          <w:p w14:paraId="0172DA6C" w14:textId="1D66B455" w:rsidR="00DE2404" w:rsidRPr="00DE2404" w:rsidRDefault="00DE2404" w:rsidP="00DE2404">
            <w:pPr>
              <w:rPr>
                <w:rFonts w:eastAsiaTheme="minorHAnsi" w:cstheme="minorHAnsi"/>
                <w:sz w:val="16"/>
                <w:szCs w:val="16"/>
              </w:rPr>
            </w:pPr>
            <w:r w:rsidRPr="00DE2404">
              <w:rPr>
                <w:sz w:val="16"/>
                <w:szCs w:val="16"/>
              </w:rPr>
              <w:t>OŠ TZK A.2.1.</w:t>
            </w:r>
            <w:r w:rsidRPr="00DE2404">
              <w:rPr>
                <w:sz w:val="16"/>
                <w:szCs w:val="16"/>
              </w:rPr>
              <w:t xml:space="preserve"> </w:t>
            </w:r>
            <w:r w:rsidRPr="00DE2404">
              <w:rPr>
                <w:rFonts w:cstheme="minorHAnsi"/>
                <w:sz w:val="16"/>
                <w:szCs w:val="16"/>
              </w:rPr>
              <w:t xml:space="preserve">Učenik vježba različite motoričke aktivnosti. </w:t>
            </w:r>
          </w:p>
          <w:p w14:paraId="00644B2F" w14:textId="6C6900F4" w:rsidR="007E7E51" w:rsidRPr="00561B22" w:rsidRDefault="00DE2404" w:rsidP="00DE240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E2404">
              <w:rPr>
                <w:rFonts w:eastAsia="Times New Roman" w:cstheme="minorHAnsi"/>
                <w:color w:val="231F20"/>
                <w:sz w:val="16"/>
                <w:szCs w:val="16"/>
              </w:rPr>
              <w:t>OŠ TZK D.2.1.</w:t>
            </w:r>
            <w:r w:rsidRPr="00DE2404">
              <w:rPr>
                <w:rFonts w:eastAsia="Times New Roman" w:cstheme="minorHAnsi"/>
                <w:color w:val="231F20"/>
                <w:sz w:val="16"/>
                <w:szCs w:val="16"/>
              </w:rPr>
              <w:t xml:space="preserve"> </w:t>
            </w:r>
            <w:r w:rsidRPr="00DE2404">
              <w:rPr>
                <w:rFonts w:eastAsia="Times New Roman" w:cstheme="minorHAnsi"/>
                <w:color w:val="231F20"/>
                <w:sz w:val="16"/>
                <w:szCs w:val="16"/>
              </w:rPr>
              <w:t>Prepoznaje i primjenjuje postupke za održavanje higijene pri tjelesnoj aktivnosti te se brine o opremi za tjelesno vježbanje.</w:t>
            </w:r>
            <w:r>
              <w:rPr>
                <w:rFonts w:eastAsia="Times New Roman" w:cstheme="minorHAnsi"/>
                <w:color w:val="231F20"/>
              </w:rPr>
              <w:t xml:space="preserve"> </w:t>
            </w:r>
          </w:p>
        </w:tc>
      </w:tr>
      <w:tr w:rsidR="007E7E51" w:rsidRPr="00561B22" w14:paraId="00644B3F" w14:textId="77777777" w:rsidTr="005577F2">
        <w:tc>
          <w:tcPr>
            <w:tcW w:w="503" w:type="dxa"/>
          </w:tcPr>
          <w:p w14:paraId="00644B31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40.</w:t>
            </w:r>
          </w:p>
        </w:tc>
        <w:tc>
          <w:tcPr>
            <w:tcW w:w="3603" w:type="dxa"/>
          </w:tcPr>
          <w:p w14:paraId="00644B32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00644B33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0644B34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00644B35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00644B36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4">
              <w:r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</w:t>
              </w:r>
              <w:r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0</w:t>
              </w:r>
              <w:r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. sat</w:t>
              </w:r>
            </w:hyperlink>
          </w:p>
        </w:tc>
        <w:tc>
          <w:tcPr>
            <w:tcW w:w="3260" w:type="dxa"/>
          </w:tcPr>
          <w:p w14:paraId="00644B37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0644B38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00644B3A" w14:textId="1BEB9078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Bacanje loptice jednom rukom u zid na označeno mjesto s udaljenosti od 3 m</w:t>
            </w:r>
          </w:p>
          <w:p w14:paraId="00644B3B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Predmetno područje D</w:t>
            </w:r>
          </w:p>
          <w:p w14:paraId="00644B3C" w14:textId="77777777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Prati svoje higijenske postupke</w:t>
            </w:r>
          </w:p>
        </w:tc>
        <w:tc>
          <w:tcPr>
            <w:tcW w:w="2262" w:type="dxa"/>
          </w:tcPr>
          <w:p w14:paraId="5F978DD1" w14:textId="5E6152AA" w:rsidR="00857D19" w:rsidRPr="00857D19" w:rsidRDefault="00857D19" w:rsidP="00857D19">
            <w:pPr>
              <w:rPr>
                <w:rFonts w:eastAsiaTheme="minorHAnsi" w:cstheme="minorHAnsi"/>
                <w:sz w:val="16"/>
                <w:szCs w:val="16"/>
              </w:rPr>
            </w:pPr>
            <w:r w:rsidRPr="00857D19">
              <w:rPr>
                <w:sz w:val="16"/>
                <w:szCs w:val="16"/>
              </w:rPr>
              <w:t>OŠ TZK A.2.1.</w:t>
            </w:r>
            <w:r w:rsidRPr="00857D19">
              <w:rPr>
                <w:sz w:val="16"/>
                <w:szCs w:val="16"/>
              </w:rPr>
              <w:t xml:space="preserve"> </w:t>
            </w:r>
            <w:r w:rsidRPr="00857D19">
              <w:rPr>
                <w:rFonts w:cstheme="minorHAnsi"/>
                <w:sz w:val="16"/>
                <w:szCs w:val="16"/>
              </w:rPr>
              <w:t xml:space="preserve">Učenik uočava različite motoričke aktivnosti i izvodi ih. </w:t>
            </w:r>
          </w:p>
          <w:p w14:paraId="00644B3E" w14:textId="62202207" w:rsidR="007E7E51" w:rsidRPr="00561B22" w:rsidRDefault="00857D19" w:rsidP="00857D1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DE2404">
              <w:rPr>
                <w:rFonts w:eastAsia="Times New Roman" w:cstheme="minorHAnsi"/>
                <w:color w:val="231F20"/>
                <w:sz w:val="16"/>
                <w:szCs w:val="16"/>
              </w:rPr>
              <w:t>OŠ TZK D.2.1. Prepoznaje i primjenjuje postupke za održavanje higijene pri tjelesnoj aktivnosti te se brine o opremi za tjelesno vježbanje.</w:t>
            </w:r>
          </w:p>
        </w:tc>
      </w:tr>
      <w:tr w:rsidR="007E7E51" w:rsidRPr="00561B22" w14:paraId="00644B4F" w14:textId="77777777" w:rsidTr="005577F2">
        <w:tc>
          <w:tcPr>
            <w:tcW w:w="503" w:type="dxa"/>
          </w:tcPr>
          <w:p w14:paraId="00644B40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41.</w:t>
            </w:r>
          </w:p>
        </w:tc>
        <w:tc>
          <w:tcPr>
            <w:tcW w:w="3603" w:type="dxa"/>
          </w:tcPr>
          <w:p w14:paraId="00644B41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00644B42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0644B43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00644B44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00644B46" w14:textId="50E41898" w:rsidR="007E7E51" w:rsidRPr="005577F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5">
              <w:r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41. sat</w:t>
              </w:r>
            </w:hyperlink>
          </w:p>
        </w:tc>
        <w:tc>
          <w:tcPr>
            <w:tcW w:w="3260" w:type="dxa"/>
          </w:tcPr>
          <w:p w14:paraId="00644B48" w14:textId="3B6A6B14" w:rsidR="007E7E51" w:rsidRPr="005577F2" w:rsidRDefault="00000000" w:rsidP="00561B22">
            <w:pPr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  <w:t>Predmetno područje A</w:t>
            </w:r>
          </w:p>
          <w:p w14:paraId="00644B49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Početno usavršavanje motoričkoga znanja</w:t>
            </w:r>
          </w:p>
          <w:p w14:paraId="00644B4B" w14:textId="7BA5E769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Bacanje loptice jednom rukom u zid na označeno mjesto s udaljenosti od 3 m</w:t>
            </w:r>
          </w:p>
          <w:p w14:paraId="00644B4C" w14:textId="77777777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Nošenje okvira švedskog sanduka u paru</w:t>
            </w:r>
          </w:p>
        </w:tc>
        <w:tc>
          <w:tcPr>
            <w:tcW w:w="2262" w:type="dxa"/>
          </w:tcPr>
          <w:p w14:paraId="00644B4E" w14:textId="3CDD54EE" w:rsidR="007E7E51" w:rsidRPr="00733951" w:rsidRDefault="00733951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733951">
              <w:rPr>
                <w:sz w:val="16"/>
                <w:szCs w:val="16"/>
              </w:rPr>
              <w:t>OŠ TZK A.2.1.</w:t>
            </w:r>
            <w:r w:rsidRPr="00733951">
              <w:rPr>
                <w:sz w:val="16"/>
                <w:szCs w:val="16"/>
              </w:rPr>
              <w:t xml:space="preserve"> </w:t>
            </w:r>
            <w:r w:rsidRPr="00733951">
              <w:rPr>
                <w:rFonts w:cstheme="minorHAnsi"/>
                <w:sz w:val="16"/>
                <w:szCs w:val="16"/>
              </w:rPr>
              <w:t xml:space="preserve">Učenik vježba različite motoričke aktivnosti. </w:t>
            </w:r>
          </w:p>
        </w:tc>
      </w:tr>
    </w:tbl>
    <w:p w14:paraId="00644B51" w14:textId="77777777" w:rsidR="007E7E51" w:rsidRPr="00561B22" w:rsidRDefault="007E7E51" w:rsidP="00561B22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00644B52" w14:textId="77777777" w:rsidR="007E7E51" w:rsidRPr="00561B22" w:rsidRDefault="00000000" w:rsidP="00561B22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61B22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111"/>
        <w:gridCol w:w="1984"/>
      </w:tblGrid>
      <w:tr w:rsidR="007E7E51" w:rsidRPr="00561B22" w14:paraId="00644B58" w14:textId="77777777" w:rsidTr="005B2F26">
        <w:tc>
          <w:tcPr>
            <w:tcW w:w="443" w:type="dxa"/>
            <w:shd w:val="clear" w:color="auto" w:fill="FFE599"/>
          </w:tcPr>
          <w:p w14:paraId="00644B53" w14:textId="77777777" w:rsidR="007E7E51" w:rsidRPr="00561B22" w:rsidRDefault="007E7E51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00644B54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00644B55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111" w:type="dxa"/>
            <w:shd w:val="clear" w:color="auto" w:fill="FFE599"/>
          </w:tcPr>
          <w:p w14:paraId="00644B56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/>
          </w:tcPr>
          <w:p w14:paraId="00644B57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E7E51" w:rsidRPr="00561B22" w14:paraId="00644B6B" w14:textId="77777777" w:rsidTr="005B2F26">
        <w:tc>
          <w:tcPr>
            <w:tcW w:w="443" w:type="dxa"/>
          </w:tcPr>
          <w:p w14:paraId="00644B59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1253" w:type="dxa"/>
          </w:tcPr>
          <w:p w14:paraId="00644B5A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Umjetnost u kontekstu</w:t>
            </w:r>
          </w:p>
          <w:p w14:paraId="00644B5B" w14:textId="77777777" w:rsidR="007E7E51" w:rsidRPr="00561B22" w:rsidRDefault="007E7E51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  <w:p w14:paraId="00644B5C" w14:textId="77777777" w:rsidR="007E7E51" w:rsidRPr="00561B22" w:rsidRDefault="007E7E51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00644B5E" w14:textId="77777777" w:rsidR="007E7E51" w:rsidRPr="00561B22" w:rsidRDefault="007E7E51" w:rsidP="00EC562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00644B5F" w14:textId="77777777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Umjetnost i zajednica</w:t>
            </w:r>
          </w:p>
          <w:p w14:paraId="00644B60" w14:textId="77777777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Rukavice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789B051F" w14:textId="3530DFF3" w:rsidR="00EC5620" w:rsidRDefault="00000000" w:rsidP="00EC5620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6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F0C3908" w14:textId="7319E21C" w:rsidR="007B0E8A" w:rsidRPr="00561B22" w:rsidRDefault="007B0E8A" w:rsidP="00EC562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7" w:anchor="collapse18969" w:history="1">
              <w:r w:rsidRPr="007B0E8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Zbirka učeničkih radova</w:t>
              </w:r>
            </w:hyperlink>
          </w:p>
          <w:p w14:paraId="00644B61" w14:textId="77777777" w:rsidR="007E7E51" w:rsidRPr="00561B22" w:rsidRDefault="007E7E51" w:rsidP="00EC5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00644B62" w14:textId="77777777" w:rsidR="007E7E51" w:rsidRPr="00561B22" w:rsidRDefault="007E7E51" w:rsidP="00EC562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0644B63" w14:textId="77777777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00644B64" w14:textId="5297B84D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poznavanje osobitosti različitih likovnih materijala i postupaka pri likovnom izražavanju.</w:t>
            </w:r>
          </w:p>
          <w:p w14:paraId="00644B65" w14:textId="07295CE4" w:rsidR="007E7E51" w:rsidRPr="00561B22" w:rsidRDefault="00000000" w:rsidP="00561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  <w:p w14:paraId="00644B66" w14:textId="36B42099" w:rsidR="007E7E51" w:rsidRPr="00561B22" w:rsidRDefault="00000000" w:rsidP="00561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umjetničko djelo s iskustvima iz svakodnevnog života te društvenim kontekstom.</w:t>
            </w:r>
          </w:p>
        </w:tc>
        <w:tc>
          <w:tcPr>
            <w:tcW w:w="1984" w:type="dxa"/>
          </w:tcPr>
          <w:p w14:paraId="00644B67" w14:textId="1D3BA2AD" w:rsidR="007E7E51" w:rsidRPr="00561B22" w:rsidRDefault="00000000" w:rsidP="00561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-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,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,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  <w:p w14:paraId="00644B68" w14:textId="398DBDD2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–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561B22">
              <w:rPr>
                <w:rFonts w:asciiTheme="minorHAnsi" w:eastAsia="Calibri" w:hAnsiTheme="minorHAnsi" w:cstheme="minorHAnsi"/>
                <w:b/>
                <w:noProof/>
                <w:color w:val="231F20"/>
                <w:sz w:val="16"/>
                <w:szCs w:val="16"/>
              </w:rPr>
              <w:t>,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561B22">
              <w:rPr>
                <w:rFonts w:asciiTheme="minorHAnsi" w:eastAsia="Calibri" w:hAnsiTheme="minorHAnsi" w:cstheme="minorHAnsi"/>
                <w:b/>
                <w:noProof/>
                <w:color w:val="231F20"/>
                <w:sz w:val="16"/>
                <w:szCs w:val="16"/>
              </w:rPr>
              <w:t>,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  <w:r w:rsidRPr="00561B22">
              <w:rPr>
                <w:rFonts w:asciiTheme="minorHAnsi" w:eastAsia="Calibri" w:hAnsiTheme="minorHAnsi" w:cstheme="minorHAnsi"/>
                <w:b/>
                <w:noProof/>
                <w:color w:val="231F20"/>
                <w:sz w:val="16"/>
                <w:szCs w:val="16"/>
              </w:rPr>
              <w:t>,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561B22">
              <w:rPr>
                <w:rFonts w:asciiTheme="minorHAnsi" w:eastAsia="Calibri" w:hAnsiTheme="minorHAnsi" w:cstheme="minorHAnsi"/>
                <w:b/>
                <w:noProof/>
                <w:color w:val="231F20"/>
                <w:sz w:val="16"/>
                <w:szCs w:val="16"/>
              </w:rPr>
              <w:t>,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561B22">
              <w:rPr>
                <w:rFonts w:asciiTheme="minorHAnsi" w:eastAsia="Calibri" w:hAnsiTheme="minorHAnsi" w:cstheme="minorHAnsi"/>
                <w:b/>
                <w:noProof/>
                <w:color w:val="231F20"/>
                <w:sz w:val="16"/>
                <w:szCs w:val="16"/>
              </w:rPr>
              <w:t>,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  <w:r w:rsidRPr="00561B22">
              <w:rPr>
                <w:rFonts w:asciiTheme="minorHAnsi" w:eastAsia="Calibri" w:hAnsiTheme="minorHAnsi" w:cstheme="minorHAnsi"/>
                <w:b/>
                <w:noProof/>
                <w:color w:val="231F20"/>
                <w:sz w:val="16"/>
                <w:szCs w:val="16"/>
              </w:rPr>
              <w:t>,</w:t>
            </w: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  <w:r w:rsidR="00EC562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C.1.4.</w:t>
            </w:r>
          </w:p>
          <w:p w14:paraId="00644B69" w14:textId="1D1D00DF" w:rsidR="007E7E51" w:rsidRPr="00561B22" w:rsidRDefault="00000000" w:rsidP="00561B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-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A.1.2.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A.1.3.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A.1.4.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B.1.4.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C.1.3.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C.1.4.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D.1.2.</w:t>
            </w:r>
          </w:p>
          <w:p w14:paraId="00644B6A" w14:textId="77777777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00644B6C" w14:textId="77777777" w:rsidR="007E7E51" w:rsidRPr="00561B22" w:rsidRDefault="007E7E51" w:rsidP="00561B22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00644B6D" w14:textId="77777777" w:rsidR="007E7E51" w:rsidRPr="00561B22" w:rsidRDefault="00000000" w:rsidP="00561B22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61B22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2410"/>
        <w:gridCol w:w="3119"/>
        <w:gridCol w:w="2409"/>
      </w:tblGrid>
      <w:tr w:rsidR="007E7E51" w:rsidRPr="00561B22" w14:paraId="00644B73" w14:textId="77777777" w:rsidTr="005B2F26">
        <w:tc>
          <w:tcPr>
            <w:tcW w:w="427" w:type="dxa"/>
            <w:shd w:val="clear" w:color="auto" w:fill="FFE599"/>
          </w:tcPr>
          <w:p w14:paraId="00644B6E" w14:textId="77777777" w:rsidR="007E7E51" w:rsidRPr="00561B22" w:rsidRDefault="007E7E51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00644B6F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/>
          </w:tcPr>
          <w:p w14:paraId="00644B70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119" w:type="dxa"/>
            <w:shd w:val="clear" w:color="auto" w:fill="FFE599"/>
          </w:tcPr>
          <w:p w14:paraId="00644B71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9" w:type="dxa"/>
            <w:shd w:val="clear" w:color="auto" w:fill="FFE599"/>
          </w:tcPr>
          <w:p w14:paraId="00644B72" w14:textId="77777777" w:rsidR="007E7E51" w:rsidRPr="00561B22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E7E51" w:rsidRPr="00561B22" w14:paraId="00644B8A" w14:textId="77777777" w:rsidTr="005B2F26">
        <w:tc>
          <w:tcPr>
            <w:tcW w:w="427" w:type="dxa"/>
          </w:tcPr>
          <w:p w14:paraId="00644B74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1269" w:type="dxa"/>
          </w:tcPr>
          <w:p w14:paraId="00644B75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00644B76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00644B77" w14:textId="77777777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  <w:p w14:paraId="00644B78" w14:textId="6B42E972" w:rsidR="007E7E51" w:rsidRPr="00561B22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410" w:type="dxa"/>
          </w:tcPr>
          <w:p w14:paraId="00644B79" w14:textId="77777777" w:rsidR="007E7E51" w:rsidRPr="00561B22" w:rsidRDefault="00000000" w:rsidP="00561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PJEVANJE, SVIRANJE I POKRET: </w:t>
            </w:r>
            <w:r w:rsidRPr="00561B22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NIKO BIJELI DARE DIJELI</w:t>
            </w:r>
          </w:p>
          <w:p w14:paraId="03750809" w14:textId="77777777" w:rsidR="005B2F26" w:rsidRDefault="00000000" w:rsidP="005B2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glazbena igra </w:t>
            </w:r>
          </w:p>
          <w:p w14:paraId="17E03734" w14:textId="77777777" w:rsidR="007E7E51" w:rsidRDefault="00000000" w:rsidP="005B2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8">
              <w:r w:rsidR="00EC5620" w:rsidRPr="00561B2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B7E1A02" w14:textId="0FEC1B1E" w:rsidR="005B2F26" w:rsidRDefault="007B0E8A" w:rsidP="005B2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9" w:anchor="block-987203" w:history="1">
              <w:r w:rsidR="00A64F04" w:rsidRPr="007B0E8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478DCD76" w14:textId="3E6DFF5B" w:rsidR="00A64F04" w:rsidRDefault="007B0E8A" w:rsidP="005B2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40" w:anchor="block-987096" w:history="1">
              <w:r w:rsidR="00A64F04" w:rsidRPr="007B0E8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17DA08B5" w14:textId="57BAA912" w:rsidR="00A64F04" w:rsidRDefault="007B0E8A" w:rsidP="005B2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41" w:anchor="block-987310" w:history="1">
              <w:r w:rsidR="00A64F04" w:rsidRPr="007B0E8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104A4651" w14:textId="77777777" w:rsidR="00A64F04" w:rsidRDefault="00A64F04" w:rsidP="005B2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00644B7B" w14:textId="2CC1A401" w:rsidR="00A64F04" w:rsidRPr="005B2F26" w:rsidRDefault="00505208" w:rsidP="005B2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str. </w:t>
            </w:r>
            <w:r w:rsidR="00741D64">
              <w:rPr>
                <w:rFonts w:asciiTheme="minorHAnsi" w:hAnsiTheme="minorHAnsi" w:cstheme="minorHAnsi"/>
                <w:noProof/>
                <w:sz w:val="16"/>
                <w:szCs w:val="16"/>
              </w:rPr>
              <w:t>20</w:t>
            </w:r>
          </w:p>
        </w:tc>
        <w:tc>
          <w:tcPr>
            <w:tcW w:w="3119" w:type="dxa"/>
          </w:tcPr>
          <w:p w14:paraId="00644B7C" w14:textId="3D361B79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00644B7D" w14:textId="11CB18EA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00644B7E" w14:textId="20AEAC8F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B.2.3.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00644B7F" w14:textId="08AC0A78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B.2.4.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cjeline te svira uz pjesme/brojalice koje izvodi.</w:t>
            </w:r>
          </w:p>
          <w:p w14:paraId="00644B80" w14:textId="34834C82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2409" w:type="dxa"/>
          </w:tcPr>
          <w:p w14:paraId="00644B81" w14:textId="63D609E0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A.2.5.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0644B82" w14:textId="22B21F51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>PID OŠ -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</w:p>
          <w:p w14:paraId="00644B83" w14:textId="06797945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LK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-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</w:p>
          <w:p w14:paraId="00644B84" w14:textId="767F9E0F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00644B85" w14:textId="53B82DE2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00644B86" w14:textId="7BC66DF2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A.1.2.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C.1.3.</w:t>
            </w:r>
          </w:p>
          <w:p w14:paraId="00644B87" w14:textId="61966352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00644B88" w14:textId="68B42909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ikt -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A.1.2.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  <w:r w:rsidRPr="00561B2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D.1.1.</w:t>
            </w:r>
          </w:p>
          <w:p w14:paraId="00644B89" w14:textId="2858813A" w:rsidR="007E7E51" w:rsidRPr="00561B22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zdr </w:t>
            </w:r>
            <w:r w:rsidRPr="00561B22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–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561B2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C5620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00644B8B" w14:textId="77777777" w:rsidR="007E7E51" w:rsidRPr="00561B22" w:rsidRDefault="007E7E51" w:rsidP="00561B22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00644B8C" w14:textId="77777777" w:rsidR="007E7E51" w:rsidRPr="00561B22" w:rsidRDefault="00000000" w:rsidP="00561B22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561B22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4"/>
        <w:gridCol w:w="3349"/>
        <w:gridCol w:w="4252"/>
        <w:gridCol w:w="1553"/>
      </w:tblGrid>
      <w:tr w:rsidR="007E7E51" w:rsidRPr="00EC5620" w14:paraId="00644B91" w14:textId="77777777" w:rsidTr="00EC5620">
        <w:tc>
          <w:tcPr>
            <w:tcW w:w="474" w:type="dxa"/>
            <w:shd w:val="clear" w:color="auto" w:fill="FFE599"/>
          </w:tcPr>
          <w:p w14:paraId="00644B8D" w14:textId="77777777" w:rsidR="007E7E51" w:rsidRPr="00EC5620" w:rsidRDefault="007E7E51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349" w:type="dxa"/>
            <w:shd w:val="clear" w:color="auto" w:fill="FFE599"/>
          </w:tcPr>
          <w:p w14:paraId="00644B8E" w14:textId="77777777" w:rsidR="007E7E51" w:rsidRPr="00EC5620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C562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4252" w:type="dxa"/>
            <w:shd w:val="clear" w:color="auto" w:fill="FFE599"/>
          </w:tcPr>
          <w:p w14:paraId="00644B8F" w14:textId="77777777" w:rsidR="007E7E51" w:rsidRPr="00EC5620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C562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553" w:type="dxa"/>
            <w:shd w:val="clear" w:color="auto" w:fill="FFE599"/>
          </w:tcPr>
          <w:p w14:paraId="00644B90" w14:textId="77777777" w:rsidR="007E7E51" w:rsidRPr="00EC5620" w:rsidRDefault="00000000" w:rsidP="00561B22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EC5620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7E7E51" w:rsidRPr="00EC5620" w14:paraId="00644BA0" w14:textId="77777777" w:rsidTr="00EC5620">
        <w:trPr>
          <w:trHeight w:val="1485"/>
        </w:trPr>
        <w:tc>
          <w:tcPr>
            <w:tcW w:w="474" w:type="dxa"/>
          </w:tcPr>
          <w:p w14:paraId="00644B92" w14:textId="77777777" w:rsidR="007E7E51" w:rsidRPr="00EC5620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14.</w:t>
            </w:r>
          </w:p>
        </w:tc>
        <w:tc>
          <w:tcPr>
            <w:tcW w:w="3349" w:type="dxa"/>
          </w:tcPr>
          <w:p w14:paraId="00644B93" w14:textId="77777777" w:rsidR="007E7E51" w:rsidRPr="00EC5620" w:rsidRDefault="00000000" w:rsidP="00EC5620">
            <w:pPr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 w:rsidRPr="00EC5620"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GRAĐANSKE VRIJEDNOSTI I STAVOVI (GO)</w:t>
            </w:r>
          </w:p>
          <w:p w14:paraId="00644B94" w14:textId="37CD2931" w:rsidR="007E7E51" w:rsidRDefault="00000000" w:rsidP="00EC5620">
            <w:pPr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 w:rsidRPr="00EC5620"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 xml:space="preserve">Andersenovo </w:t>
            </w:r>
            <w:r w:rsidRPr="00EC5620">
              <w:rPr>
                <w:rFonts w:asciiTheme="minorHAnsi" w:hAnsiTheme="minorHAnsi" w:cstheme="minorHAnsi"/>
                <w:i/>
                <w:noProof/>
                <w:sz w:val="16"/>
                <w:szCs w:val="16"/>
                <w:highlight w:val="white"/>
              </w:rPr>
              <w:t>Ružno pače</w:t>
            </w:r>
            <w:r w:rsidRPr="00EC5620"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 xml:space="preserve"> uči nas toleranciji i razumijevanju</w:t>
            </w:r>
          </w:p>
          <w:p w14:paraId="54B210B8" w14:textId="77777777" w:rsidR="00EC5620" w:rsidRPr="00EC5620" w:rsidRDefault="00EC5620" w:rsidP="00EC5620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  <w:highlight w:val="white"/>
              </w:rPr>
            </w:pPr>
          </w:p>
          <w:p w14:paraId="3249CDFB" w14:textId="77777777" w:rsidR="00EC5620" w:rsidRPr="00EC5620" w:rsidRDefault="00EC5620" w:rsidP="00EC5620">
            <w:pPr>
              <w:rPr>
                <w:rStyle w:val="Hyperlink"/>
                <w:noProof/>
                <w:sz w:val="16"/>
                <w:szCs w:val="16"/>
                <w:shd w:val="clear" w:color="auto" w:fill="FFFFFF"/>
              </w:rPr>
            </w:pPr>
            <w:r w:rsidRPr="00EC5620">
              <w:rPr>
                <w:noProof/>
                <w:sz w:val="16"/>
                <w:szCs w:val="16"/>
                <w:shd w:val="clear" w:color="auto" w:fill="FFFFFF"/>
              </w:rPr>
              <w:fldChar w:fldCharType="begin"/>
            </w:r>
            <w:r w:rsidRPr="00EC5620">
              <w:rPr>
                <w:noProof/>
                <w:sz w:val="16"/>
                <w:szCs w:val="16"/>
                <w:shd w:val="clear" w:color="auto" w:fill="FFFFFF"/>
              </w:rPr>
              <w:instrText>HYPERLINK "https://www.profil-klett.hr/sites/default/files/metodicki-kutak/14_andersenovo_ruzno_pace_uci_nas_toleranciji_i_razumijevanju_1_0.doc"</w:instrText>
            </w:r>
            <w:r w:rsidRPr="00EC5620">
              <w:rPr>
                <w:noProof/>
                <w:sz w:val="16"/>
                <w:szCs w:val="16"/>
                <w:shd w:val="clear" w:color="auto" w:fill="FFFFFF"/>
              </w:rPr>
              <w:fldChar w:fldCharType="separate"/>
            </w:r>
            <w:r w:rsidRPr="00EC5620">
              <w:rPr>
                <w:rStyle w:val="Hyperlink"/>
                <w:noProof/>
                <w:sz w:val="16"/>
                <w:szCs w:val="16"/>
                <w:shd w:val="clear" w:color="auto" w:fill="FFFFFF"/>
              </w:rPr>
              <w:t xml:space="preserve">Andersenovo </w:t>
            </w:r>
            <w:r w:rsidRPr="00EC5620">
              <w:rPr>
                <w:rStyle w:val="Hyperlink"/>
                <w:i/>
                <w:noProof/>
                <w:sz w:val="16"/>
                <w:szCs w:val="16"/>
                <w:shd w:val="clear" w:color="auto" w:fill="FFFFFF"/>
              </w:rPr>
              <w:t>Ružno pače</w:t>
            </w:r>
            <w:r w:rsidRPr="00EC5620">
              <w:rPr>
                <w:rStyle w:val="Hyperlink"/>
                <w:noProof/>
                <w:sz w:val="16"/>
                <w:szCs w:val="16"/>
                <w:shd w:val="clear" w:color="auto" w:fill="FFFFFF"/>
              </w:rPr>
              <w:t xml:space="preserve"> uči nas toleranciji i razumijevanju</w:t>
            </w:r>
          </w:p>
          <w:p w14:paraId="00644B96" w14:textId="546FEE39" w:rsidR="007E7E51" w:rsidRPr="00EC5620" w:rsidRDefault="00EC5620" w:rsidP="00EC562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C5620">
              <w:rPr>
                <w:noProof/>
                <w:sz w:val="16"/>
                <w:szCs w:val="16"/>
                <w:shd w:val="clear" w:color="auto" w:fill="FFFFFF"/>
              </w:rPr>
              <w:fldChar w:fldCharType="end"/>
            </w:r>
          </w:p>
        </w:tc>
        <w:tc>
          <w:tcPr>
            <w:tcW w:w="4252" w:type="dxa"/>
          </w:tcPr>
          <w:p w14:paraId="00644B97" w14:textId="77777777" w:rsidR="007E7E51" w:rsidRPr="00EC5620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osr B.1.1. Prepoznaje i uvažava potrebe i osjećaje drugih.</w:t>
            </w:r>
          </w:p>
          <w:p w14:paraId="00644B98" w14:textId="77777777" w:rsidR="007E7E51" w:rsidRPr="00EC5620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osr B.1.2. Razvija komunikacijske kompetencije.</w:t>
            </w:r>
          </w:p>
          <w:p w14:paraId="00644B99" w14:textId="77777777" w:rsidR="007E7E51" w:rsidRPr="00EC5620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osr C.1.2. Opisuje kako društvene norme i pravila reguliraju ponašanje i međusobne odnose.</w:t>
            </w:r>
          </w:p>
          <w:p w14:paraId="00644B9A" w14:textId="77777777" w:rsidR="007E7E51" w:rsidRPr="00EC5620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goo C.1.2. Promiče solidarnost u razredu.</w:t>
            </w:r>
          </w:p>
          <w:p w14:paraId="00644B9B" w14:textId="77777777" w:rsidR="007E7E51" w:rsidRPr="00EC5620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goo A.1.1. Ponaša se u skladu s dječjim pravima u svakodnevnom životu.</w:t>
            </w:r>
          </w:p>
          <w:p w14:paraId="00644B9D" w14:textId="69DAB2B8" w:rsidR="007E7E51" w:rsidRPr="00EC5620" w:rsidRDefault="00000000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C5620">
              <w:rPr>
                <w:rFonts w:asciiTheme="minorHAnsi" w:hAnsiTheme="minorHAnsi" w:cstheme="minorHAnsi"/>
                <w:noProof/>
                <w:sz w:val="16"/>
                <w:szCs w:val="16"/>
              </w:rPr>
              <w:t>goo A.1.2. Aktivno zastupa dječja prava.</w:t>
            </w:r>
          </w:p>
        </w:tc>
        <w:tc>
          <w:tcPr>
            <w:tcW w:w="1553" w:type="dxa"/>
          </w:tcPr>
          <w:p w14:paraId="00644B9E" w14:textId="77777777" w:rsidR="007E7E51" w:rsidRPr="00EC5620" w:rsidRDefault="007E7E51" w:rsidP="00561B22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00644B9F" w14:textId="77777777" w:rsidR="007E7E51" w:rsidRPr="00EC5620" w:rsidRDefault="007E7E51" w:rsidP="00561B2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00644BA1" w14:textId="77777777" w:rsidR="007E7E51" w:rsidRPr="00561B22" w:rsidRDefault="007E7E51" w:rsidP="00561B22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7E7E51" w:rsidRPr="00561B22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E51"/>
    <w:rsid w:val="00110716"/>
    <w:rsid w:val="0015329F"/>
    <w:rsid w:val="001E6CFD"/>
    <w:rsid w:val="00217794"/>
    <w:rsid w:val="00244582"/>
    <w:rsid w:val="002D7629"/>
    <w:rsid w:val="002F54E1"/>
    <w:rsid w:val="00335720"/>
    <w:rsid w:val="003A7F51"/>
    <w:rsid w:val="003C23A9"/>
    <w:rsid w:val="003E159C"/>
    <w:rsid w:val="004B426A"/>
    <w:rsid w:val="00505208"/>
    <w:rsid w:val="005577F2"/>
    <w:rsid w:val="00561B22"/>
    <w:rsid w:val="005B2F26"/>
    <w:rsid w:val="00733951"/>
    <w:rsid w:val="00741D64"/>
    <w:rsid w:val="007B0E8A"/>
    <w:rsid w:val="007E7E51"/>
    <w:rsid w:val="00857D19"/>
    <w:rsid w:val="008E3C12"/>
    <w:rsid w:val="00933CD2"/>
    <w:rsid w:val="00A235A0"/>
    <w:rsid w:val="00A437D3"/>
    <w:rsid w:val="00A64F04"/>
    <w:rsid w:val="00AC2778"/>
    <w:rsid w:val="00B379A0"/>
    <w:rsid w:val="00B9549F"/>
    <w:rsid w:val="00C9135D"/>
    <w:rsid w:val="00CF4435"/>
    <w:rsid w:val="00CF5383"/>
    <w:rsid w:val="00D33323"/>
    <w:rsid w:val="00D87307"/>
    <w:rsid w:val="00DE2404"/>
    <w:rsid w:val="00E9103B"/>
    <w:rsid w:val="00EA6D6A"/>
    <w:rsid w:val="00EC5620"/>
    <w:rsid w:val="00F525D9"/>
    <w:rsid w:val="00FC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44A32"/>
  <w15:docId w15:val="{35DC4DB7-782E-47D8-94EC-F9EB5743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12946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A437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109/1345.html" TargetMode="External"/><Relationship Id="rId18" Type="http://schemas.openxmlformats.org/officeDocument/2006/relationships/hyperlink" Target="https://www.profil-klett.hr/sites/default/files/metodicki-kutak/nj_66_slovo_j.docx" TargetMode="External"/><Relationship Id="rId26" Type="http://schemas.openxmlformats.org/officeDocument/2006/relationships/hyperlink" Target="https://hr.izzi.digital/DOS/1109/3217.html" TargetMode="External"/><Relationship Id="rId39" Type="http://schemas.openxmlformats.org/officeDocument/2006/relationships/hyperlink" Target="https://hr.izzi.digital/DOS/1109/46510.html" TargetMode="External"/><Relationship Id="rId21" Type="http://schemas.openxmlformats.org/officeDocument/2006/relationships/hyperlink" Target="https://www.profil-klett.hr/sites/default/files/metodicki-kutak/51._priprema-pisano_projeravanje_-zbrajanje_i_oduzimanje_do_dvoznamenkasti_i_jednoznamenkasti_brojevi100.docx" TargetMode="External"/><Relationship Id="rId34" Type="http://schemas.openxmlformats.org/officeDocument/2006/relationships/hyperlink" Target="https://www.profil-klett.hr/sites/default/files/metodicki-kutak/40._sat_tzk_0.docx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hr.izzi.digital/DOS/1109/985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hr.izzi.digital/DOS/1109/8795.html" TargetMode="External"/><Relationship Id="rId20" Type="http://schemas.openxmlformats.org/officeDocument/2006/relationships/hyperlink" Target="https://www.profil-klett.hr/sites/default/files/metodicki-kutak/nina_i_tino_-_hrvatski_jezik_2_kriteriji_vrednovanja.docx" TargetMode="External"/><Relationship Id="rId29" Type="http://schemas.openxmlformats.org/officeDocument/2006/relationships/hyperlink" Target="https://www.profil-klett.hr/sites/default/files/metodicki-kutak/pid_26_imam_osjetila_-_ponavljanje_i_vjezba.docx" TargetMode="External"/><Relationship Id="rId41" Type="http://schemas.openxmlformats.org/officeDocument/2006/relationships/hyperlink" Target="https://hr.izzi.digital/DOS/1109/46510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113610.html" TargetMode="External"/><Relationship Id="rId11" Type="http://schemas.openxmlformats.org/officeDocument/2006/relationships/hyperlink" Target="https://hr.izzi.digital/DOS/1109/1345.html" TargetMode="External"/><Relationship Id="rId24" Type="http://schemas.openxmlformats.org/officeDocument/2006/relationships/hyperlink" Target="https://www.profil-klett.hr/sites/default/files/metodicki-kutak/nina_i_tino_-_matematika_2_kriteriji_vrednovanja.docx" TargetMode="External"/><Relationship Id="rId32" Type="http://schemas.openxmlformats.org/officeDocument/2006/relationships/hyperlink" Target="https://hr.izzi.digital/DOS/1109/1696.html" TargetMode="External"/><Relationship Id="rId37" Type="http://schemas.openxmlformats.org/officeDocument/2006/relationships/hyperlink" Target="https://www.profil-klett.hr/metodicki-kutak/1/12/2/1" TargetMode="External"/><Relationship Id="rId40" Type="http://schemas.openxmlformats.org/officeDocument/2006/relationships/hyperlink" Target="https://hr.izzi.digital/DOS/1109/46510.html" TargetMode="External"/><Relationship Id="rId5" Type="http://schemas.openxmlformats.org/officeDocument/2006/relationships/hyperlink" Target="https://www.profil-klett.hr/sites/default/files/metodicki-kutak/63._pogledaj_bolje_ovo_je_reklama_slovo_d.docx" TargetMode="External"/><Relationship Id="rId15" Type="http://schemas.openxmlformats.org/officeDocument/2006/relationships/hyperlink" Target="https://www.profil-klett.hr/sites/default/files/metodicki-kutak/66._cupalina_sasava_slovo_j.docx" TargetMode="External"/><Relationship Id="rId23" Type="http://schemas.openxmlformats.org/officeDocument/2006/relationships/hyperlink" Target="https://www.profil-klett.hr/sites/default/files/metodicki-kutak/52._priprema-analiza_pisane_provjere-zbrajanje_i_oduzimanje_brojeva_do_100.docx" TargetMode="External"/><Relationship Id="rId28" Type="http://schemas.openxmlformats.org/officeDocument/2006/relationships/hyperlink" Target="https://hr.izzi.digital/DOS/1109/3217.html" TargetMode="External"/><Relationship Id="rId36" Type="http://schemas.openxmlformats.org/officeDocument/2006/relationships/hyperlink" Target="https://www.profil-klett.hr/sites/default/files/metodicki-kutak/14._boja_dizajn_-_rukavice.docx" TargetMode="External"/><Relationship Id="rId10" Type="http://schemas.openxmlformats.org/officeDocument/2006/relationships/hyperlink" Target="https://hr.izzi.digital/DOS/1109/8795.html" TargetMode="External"/><Relationship Id="rId19" Type="http://schemas.openxmlformats.org/officeDocument/2006/relationships/hyperlink" Target="https://www.profil-klett.hr/sites/default/files/metodicki-kutak/67._pisana_provjera_imenice_recenica.docx" TargetMode="External"/><Relationship Id="rId31" Type="http://schemas.openxmlformats.org/officeDocument/2006/relationships/hyperlink" Target="https://www.profil-klett.hr/sites/default/files/metodicki-kutak/pid_27_zdravlje_mojega_tijela_-_obrad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64._i_65._lektira_ruzno_pace.docx" TargetMode="External"/><Relationship Id="rId14" Type="http://schemas.openxmlformats.org/officeDocument/2006/relationships/hyperlink" Target="https://www.profil-klett.hr/sites/default/files/metodicki-kutak/nj_64_i_65_lektira_ruzno_pace.docx" TargetMode="External"/><Relationship Id="rId22" Type="http://schemas.openxmlformats.org/officeDocument/2006/relationships/hyperlink" Target="https://www.profil-klett.hr/sites/default/files/metodicki-kutak/nina_i_tino_-_matematika_2_kriteriji_vrednovanja.docx" TargetMode="External"/><Relationship Id="rId27" Type="http://schemas.openxmlformats.org/officeDocument/2006/relationships/hyperlink" Target="https://www.profil-klett.hr/sites/default/files/metodicki-kutak/54._priprema-zbrajanje_30_25_piv.docx" TargetMode="External"/><Relationship Id="rId30" Type="http://schemas.openxmlformats.org/officeDocument/2006/relationships/hyperlink" Target="https://hr.izzi.digital/DOS/1109/1695.html" TargetMode="External"/><Relationship Id="rId35" Type="http://schemas.openxmlformats.org/officeDocument/2006/relationships/hyperlink" Target="https://www.profil-klett.hr/sites/default/files/metodicki-kutak/41._sat_tzk_0.docx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www.profil-klett.hr/sites/default/files/metodicki-kutak/nj_63_slovo_d.docx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profil-klett.hr/sites/default/files/metodicki-kutak/64._i_65._lektira_ruzno_pace.docx" TargetMode="External"/><Relationship Id="rId17" Type="http://schemas.openxmlformats.org/officeDocument/2006/relationships/hyperlink" Target="https://hr.izzi.digital/DOS/1109/9850.html" TargetMode="External"/><Relationship Id="rId25" Type="http://schemas.openxmlformats.org/officeDocument/2006/relationships/hyperlink" Target="https://www.profil-klett.hr/sites/default/files/metodicki-kutak/53._priprema-zbrajanje_30_25_o.docx" TargetMode="External"/><Relationship Id="rId33" Type="http://schemas.openxmlformats.org/officeDocument/2006/relationships/hyperlink" Target="https://www.profil-klett.hr/sites/default/files/metodicki-kutak/39._sat_tzk_0.docx" TargetMode="External"/><Relationship Id="rId38" Type="http://schemas.openxmlformats.org/officeDocument/2006/relationships/hyperlink" Target="https://www.profil-klett.hr/sites/default/files/metodicki-kutak/14._pjevanje_-_niko_bijeli_dare_dijeli_glazbena_igra.doc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8XzHa24tMEGY2ECNROpyrVcWcQ==">AMUW2mWAXgTCcaiOCFdlYzg7P8rqCKBsITE8kxCET7/8ehx6X4VUG8sz7z1EDb62Lvhp1QRXmnO+w59lXifFUa9VASFSPjOeihpd/S13zd28XuojKUZdPkM=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2528</Words>
  <Characters>14410</Characters>
  <Application>Microsoft Office Word</Application>
  <DocSecurity>0</DocSecurity>
  <Lines>120</Lines>
  <Paragraphs>33</Paragraphs>
  <ScaleCrop>false</ScaleCrop>
  <Company/>
  <LinksUpToDate>false</LinksUpToDate>
  <CharactersWithSpaces>16905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41</cp:revision>
  <dcterms:created xsi:type="dcterms:W3CDTF">2022-06-30T20:10:00Z</dcterms:created>
  <dcterms:modified xsi:type="dcterms:W3CDTF">2022-08-09T15:48:00Z</dcterms:modified>
</cp:coreProperties>
</file>