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D96B66" w:rsidRPr="00CC66C1" w:rsidTr="00447E68">
        <w:trPr>
          <w:trHeight w:val="340"/>
          <w:jc w:val="center"/>
        </w:trPr>
        <w:tc>
          <w:tcPr>
            <w:tcW w:w="1877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1877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96B66" w:rsidRPr="00CC66C1" w:rsidRDefault="00D96B66" w:rsidP="00D96B66">
      <w:pPr>
        <w:jc w:val="center"/>
        <w:rPr>
          <w:sz w:val="18"/>
          <w:szCs w:val="18"/>
        </w:rPr>
      </w:pPr>
    </w:p>
    <w:p w:rsidR="00D96B66" w:rsidRPr="00CC66C1" w:rsidRDefault="00D96B66" w:rsidP="00D96B66">
      <w:pPr>
        <w:jc w:val="center"/>
        <w:rPr>
          <w:b/>
          <w:sz w:val="18"/>
          <w:szCs w:val="18"/>
        </w:rPr>
      </w:pPr>
      <w:r w:rsidRPr="00CC66C1">
        <w:rPr>
          <w:b/>
          <w:sz w:val="18"/>
          <w:szCs w:val="18"/>
        </w:rPr>
        <w:t>PRIPRAVA ZA SAT LIKOVNE KULTURE</w:t>
      </w:r>
    </w:p>
    <w:p w:rsidR="00D96B66" w:rsidRPr="00CC66C1" w:rsidRDefault="00D96B66" w:rsidP="00D96B66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D96B66" w:rsidRPr="00CC66C1" w:rsidTr="00447E68">
        <w:trPr>
          <w:trHeight w:val="340"/>
          <w:jc w:val="center"/>
        </w:trPr>
        <w:tc>
          <w:tcPr>
            <w:tcW w:w="2835" w:type="dxa"/>
            <w:vAlign w:val="center"/>
          </w:tcPr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VOLUMENI I MASA U PROSTORU</w:t>
            </w: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2835" w:type="dxa"/>
            <w:vAlign w:val="center"/>
          </w:tcPr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GEOMETRIJSKA I SLOBODNA TIJELA</w:t>
            </w:r>
          </w:p>
        </w:tc>
      </w:tr>
    </w:tbl>
    <w:p w:rsidR="00D96B66" w:rsidRPr="00CC66C1" w:rsidRDefault="00D96B66" w:rsidP="00D96B66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96B66" w:rsidRPr="00CC66C1" w:rsidTr="00447E6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NASTAVNA JEDINICA</w:t>
            </w: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LIKOVNO PODRUČJE: prostorno oblikovanje </w:t>
            </w:r>
            <w:r w:rsidR="00CC66C1">
              <w:rPr>
                <w:sz w:val="18"/>
                <w:szCs w:val="18"/>
              </w:rPr>
              <w:t>–</w:t>
            </w:r>
            <w:r w:rsidRPr="00CC66C1">
              <w:rPr>
                <w:sz w:val="18"/>
                <w:szCs w:val="18"/>
              </w:rPr>
              <w:t xml:space="preserve"> modeliranje i građenje</w:t>
            </w: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D96B66" w:rsidRPr="00CC66C1" w:rsidRDefault="00D96B66" w:rsidP="00D96B66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MOTIV: </w:t>
            </w:r>
            <w:r w:rsidRPr="00CC66C1">
              <w:rPr>
                <w:b/>
                <w:sz w:val="18"/>
                <w:szCs w:val="18"/>
              </w:rPr>
              <w:t>podmornica</w:t>
            </w:r>
            <w:r w:rsidRPr="00CC66C1">
              <w:rPr>
                <w:sz w:val="18"/>
                <w:szCs w:val="18"/>
              </w:rPr>
              <w:t xml:space="preserve"> (vizualni)</w:t>
            </w: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LIKOVNI PROBLEM / KLJUČNI POJMOVI: kip, kipar, geometrijsko tijelo, oblo i uglato tijelo</w:t>
            </w:r>
          </w:p>
        </w:tc>
      </w:tr>
      <w:tr w:rsidR="00D96B66" w:rsidRPr="00CC66C1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LIKOVNO-TEHNIČKA SREDSTVA I LIKOVNE TEHNIKE: glinamol</w:t>
            </w:r>
          </w:p>
        </w:tc>
      </w:tr>
    </w:tbl>
    <w:p w:rsidR="00D96B66" w:rsidRPr="00CC66C1" w:rsidRDefault="00D96B66" w:rsidP="00D96B66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32"/>
      </w:tblGrid>
      <w:tr w:rsidR="00B22D8F" w:rsidRPr="00CC66C1" w:rsidTr="00447E68">
        <w:tc>
          <w:tcPr>
            <w:tcW w:w="0" w:type="auto"/>
            <w:tcBorders>
              <w:bottom w:val="single" w:sz="4" w:space="0" w:color="auto"/>
            </w:tcBorders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Učenik prepoznaje geometrijska i slobodna tijela u svojoj okolini, samostalno ih oblikuje i prikazuje ih u osobnom likovnom izričaju, prepoznaje likovne probleme na zadanoj reprodukciji umjetničkog djela.</w:t>
            </w:r>
          </w:p>
        </w:tc>
      </w:tr>
      <w:tr w:rsidR="00B22D8F" w:rsidRPr="00CC66C1" w:rsidTr="00447E68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D96B66" w:rsidRPr="00CC66C1" w:rsidRDefault="00D96B66" w:rsidP="00447E68">
            <w:pPr>
              <w:spacing w:before="120"/>
              <w:rPr>
                <w:sz w:val="18"/>
                <w:szCs w:val="18"/>
              </w:rPr>
            </w:pPr>
          </w:p>
        </w:tc>
      </w:tr>
      <w:tr w:rsidR="00B22D8F" w:rsidRPr="00CC66C1" w:rsidTr="00447E68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a) </w:t>
            </w:r>
            <w:r w:rsidRPr="00CC66C1">
              <w:rPr>
                <w:noProof/>
                <w:sz w:val="18"/>
                <w:szCs w:val="18"/>
              </w:rPr>
              <w:t>istražiti, uočiti i razlikovati geometrijska i slobodna tijela u prirodi; u</w:t>
            </w:r>
            <w:r w:rsidR="00B22D8F" w:rsidRPr="00CC66C1">
              <w:rPr>
                <w:noProof/>
                <w:sz w:val="18"/>
                <w:szCs w:val="18"/>
              </w:rPr>
              <w:t xml:space="preserve">svajati tehniku rada glinamolom; </w:t>
            </w:r>
            <w:r w:rsidR="005807C7" w:rsidRPr="00CC66C1">
              <w:rPr>
                <w:noProof/>
                <w:sz w:val="18"/>
                <w:szCs w:val="18"/>
              </w:rPr>
              <w:t xml:space="preserve">naučiti glinamolom oblikovati tijelo u prostoru; </w:t>
            </w:r>
            <w:r w:rsidRPr="00CC66C1">
              <w:rPr>
                <w:noProof/>
                <w:sz w:val="18"/>
                <w:szCs w:val="18"/>
              </w:rPr>
              <w:t>prepoznati geometrijska, obla i uglata tijela na likovno-umjetničkom djelu</w: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volumena, uspoređivati velike i male oblike uočavati masu i volumen, uočavati granice i veličine oblika-volumena, uspoređivati velike i male oblike</w:t>
            </w:r>
          </w:p>
        </w:tc>
      </w:tr>
      <w:tr w:rsidR="00B22D8F" w:rsidRPr="00CC66C1" w:rsidTr="00447E68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b) razvijati sposobnost  </w:t>
            </w:r>
            <w:r w:rsidRPr="00CC66C1">
              <w:rPr>
                <w:noProof/>
                <w:sz w:val="18"/>
                <w:szCs w:val="18"/>
              </w:rPr>
              <w:t xml:space="preserve">vizualnog opažanja; razvijati sposobnost analitičkog promatranja; razvijati sposobnost primjene uočenog </w:t>
            </w:r>
            <w:r w:rsidR="00CC66C1">
              <w:rPr>
                <w:noProof/>
                <w:sz w:val="18"/>
                <w:szCs w:val="18"/>
              </w:rPr>
              <w:t xml:space="preserve">u </w:t>
            </w:r>
            <w:r w:rsidRPr="00CC66C1">
              <w:rPr>
                <w:noProof/>
                <w:sz w:val="18"/>
                <w:szCs w:val="18"/>
              </w:rPr>
              <w:t>likovn</w:t>
            </w:r>
            <w:r w:rsidR="00CC66C1">
              <w:rPr>
                <w:noProof/>
                <w:sz w:val="18"/>
                <w:szCs w:val="18"/>
              </w:rPr>
              <w:t>om</w:t>
            </w:r>
            <w:r w:rsidRPr="00CC66C1">
              <w:rPr>
                <w:noProof/>
                <w:sz w:val="18"/>
                <w:szCs w:val="18"/>
              </w:rPr>
              <w:t xml:space="preserve"> rad</w:t>
            </w:r>
            <w:r w:rsidR="00CC66C1">
              <w:rPr>
                <w:noProof/>
                <w:sz w:val="18"/>
                <w:szCs w:val="18"/>
              </w:rPr>
              <w:t>u</w:t>
            </w:r>
            <w:r w:rsidRPr="00CC66C1">
              <w:rPr>
                <w:noProof/>
                <w:sz w:val="18"/>
                <w:szCs w:val="18"/>
              </w:rPr>
              <w:t>; razvijati divergentno mišljenje; razvijati sposobnost kritičkog promišljanja</w:t>
            </w:r>
            <w:r w:rsidRPr="00CC66C1">
              <w:rPr>
                <w:sz w:val="18"/>
                <w:szCs w:val="18"/>
              </w:rPr>
              <w:tab/>
            </w:r>
          </w:p>
        </w:tc>
      </w:tr>
      <w:tr w:rsidR="00B22D8F" w:rsidRPr="00CC66C1" w:rsidTr="00447E68">
        <w:trPr>
          <w:trHeight w:hRule="exact" w:val="668"/>
        </w:trPr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c) razvijati estetske kriterije; razvijati radne navike (spretno</w:t>
            </w:r>
            <w:r w:rsidR="00B22D8F" w:rsidRPr="00CC66C1">
              <w:rPr>
                <w:sz w:val="18"/>
                <w:szCs w:val="18"/>
              </w:rPr>
              <w:t>st u uporabi glinamola</w:t>
            </w:r>
            <w:r w:rsidRPr="00CC66C1">
              <w:rPr>
                <w:sz w:val="18"/>
                <w:szCs w:val="18"/>
              </w:rPr>
              <w:t>), upornost i samoinicijativu; razvijati osjećaj zajedništva u realizaciji zajedničkog uratka, uvažavati različitosti među sobom</w: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447E68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r w:rsidRPr="00CC66C1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CC66C1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r w:rsidRPr="00CC66C1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D96B66" w:rsidRPr="00CC66C1" w:rsidRDefault="00D96B66" w:rsidP="00B22D8F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color w:val="auto"/>
                <w:sz w:val="18"/>
                <w:szCs w:val="18"/>
              </w:rPr>
              <w:t>i kompetencije u prirodoslovlju i tehnologiji, učiti kako učiti, socijalna i građanska kompetencija</w:t>
            </w:r>
            <w:r w:rsidRPr="00CC66C1">
              <w:rPr>
                <w:rFonts w:ascii="Arial" w:hAnsi="Arial" w:cs="Arial"/>
                <w:sz w:val="18"/>
                <w:szCs w:val="18"/>
              </w:rPr>
              <w:t>,</w:t>
            </w:r>
            <w:r w:rsidR="00B22D8F" w:rsidRPr="00CC66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6C1">
              <w:rPr>
                <w:rFonts w:ascii="Arial" w:hAnsi="Arial" w:cs="Arial"/>
                <w:sz w:val="18"/>
                <w:szCs w:val="18"/>
              </w:rPr>
              <w:t>kulturna svijest i izražavanje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D96B66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znanje, odgovornost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prema promatranju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D96B66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razgovor, usmeno izlaganje, demonstracija, analitičko promatranje, variranje, građenje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447E68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frontalni, individualni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 xml:space="preserve">IZVORI, SREDSTVA I POMAGALA: </w:t>
            </w:r>
          </w:p>
        </w:tc>
        <w:tc>
          <w:tcPr>
            <w:tcW w:w="0" w:type="auto"/>
            <w:vAlign w:val="center"/>
          </w:tcPr>
          <w:p w:rsidR="00D96B66" w:rsidRPr="00CC66C1" w:rsidRDefault="00D96B66" w:rsidP="00B22D8F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ploča, kreda, geometrijska tijela (</w:t>
            </w:r>
            <w:r w:rsidR="00B22D8F" w:rsidRPr="00CC66C1">
              <w:rPr>
                <w:sz w:val="18"/>
                <w:szCs w:val="18"/>
              </w:rPr>
              <w:t xml:space="preserve">modeli i </w:t>
            </w:r>
            <w:r w:rsidRPr="00CC66C1">
              <w:rPr>
                <w:sz w:val="18"/>
                <w:szCs w:val="18"/>
              </w:rPr>
              <w:t xml:space="preserve">aplikacije), računalo, projektor, projektno platno, YouTube, </w:t>
            </w:r>
            <w:r w:rsidR="003D0C89" w:rsidRPr="00CC66C1">
              <w:rPr>
                <w:sz w:val="18"/>
                <w:szCs w:val="18"/>
              </w:rPr>
              <w:t xml:space="preserve">fotografije podmornica, </w:t>
            </w:r>
            <w:r w:rsidRPr="00CC66C1">
              <w:rPr>
                <w:sz w:val="18"/>
                <w:szCs w:val="18"/>
              </w:rPr>
              <w:t>reprodukcija (</w:t>
            </w:r>
            <w:r w:rsidR="00B22D8F" w:rsidRPr="00CC66C1">
              <w:rPr>
                <w:sz w:val="18"/>
                <w:szCs w:val="18"/>
                <w:shd w:val="clear" w:color="auto" w:fill="FFFFFF"/>
              </w:rPr>
              <w:t xml:space="preserve">Miro: </w:t>
            </w:r>
            <w:r w:rsidR="00B22D8F" w:rsidRPr="00CC66C1">
              <w:rPr>
                <w:i/>
                <w:sz w:val="18"/>
                <w:szCs w:val="18"/>
                <w:shd w:val="clear" w:color="auto" w:fill="FFFFFF"/>
              </w:rPr>
              <w:t>Mjesečeva ptica</w:t>
            </w:r>
            <w:r w:rsidR="00B22D8F" w:rsidRPr="00CC66C1">
              <w:rPr>
                <w:sz w:val="18"/>
                <w:szCs w:val="18"/>
                <w:shd w:val="clear" w:color="auto" w:fill="FFFFFF"/>
              </w:rPr>
              <w:t>, 1945.</w:t>
            </w:r>
            <w:r w:rsidR="00B22D8F" w:rsidRPr="00CC66C1">
              <w:rPr>
                <w:sz w:val="18"/>
                <w:szCs w:val="18"/>
              </w:rPr>
              <w:t>)</w:t>
            </w:r>
            <w:r w:rsidR="00CC66C1">
              <w:rPr>
                <w:sz w:val="18"/>
                <w:szCs w:val="18"/>
              </w:rPr>
              <w:t>; sLIKOVNICA iz mape Profil Kletta, str. 9 ili 14</w:t>
            </w:r>
          </w:p>
        </w:tc>
      </w:tr>
      <w:tr w:rsidR="00B22D8F" w:rsidRPr="00CC66C1" w:rsidTr="00447E68">
        <w:tc>
          <w:tcPr>
            <w:tcW w:w="0" w:type="auto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0" w:type="auto"/>
            <w:vAlign w:val="center"/>
          </w:tcPr>
          <w:p w:rsidR="00D96B66" w:rsidRPr="00CC66C1" w:rsidRDefault="00B22D8F" w:rsidP="00D96B66">
            <w:pPr>
              <w:spacing w:before="120" w:after="120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Hrvatski jezik (opisivanje), </w:t>
            </w:r>
            <w:r w:rsidR="00D96B66" w:rsidRPr="00CC66C1">
              <w:rPr>
                <w:sz w:val="18"/>
                <w:szCs w:val="18"/>
              </w:rPr>
              <w:t>Matematika (geometrijska tijela), Priroda i društvo (ljeto; promet - prometna sredstva), Sat razrednika (boravak na moru ili jezeru – zdravstveni odgoj)</w:t>
            </w:r>
          </w:p>
        </w:tc>
      </w:tr>
    </w:tbl>
    <w:p w:rsidR="00D96B66" w:rsidRPr="00CC66C1" w:rsidRDefault="00D96B66" w:rsidP="00D96B66">
      <w:pPr>
        <w:tabs>
          <w:tab w:val="left" w:pos="5715"/>
        </w:tabs>
        <w:rPr>
          <w:sz w:val="18"/>
          <w:szCs w:val="18"/>
        </w:rPr>
      </w:pPr>
      <w:r w:rsidRPr="00CC66C1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D96B66" w:rsidRPr="00CC66C1" w:rsidTr="00447E68">
        <w:trPr>
          <w:trHeight w:val="285"/>
        </w:trPr>
        <w:tc>
          <w:tcPr>
            <w:tcW w:w="5115" w:type="dxa"/>
            <w:vAlign w:val="center"/>
          </w:tcPr>
          <w:p w:rsidR="00D96B66" w:rsidRPr="00CC66C1" w:rsidRDefault="00D96B66" w:rsidP="00447E68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REPRODUKCIJA</w:t>
            </w:r>
          </w:p>
        </w:tc>
        <w:tc>
          <w:tcPr>
            <w:tcW w:w="5091" w:type="dxa"/>
            <w:vAlign w:val="center"/>
          </w:tcPr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UČENIČKI RADOVI</w:t>
            </w:r>
          </w:p>
        </w:tc>
      </w:tr>
      <w:tr w:rsidR="00D96B66" w:rsidRPr="00CC66C1" w:rsidTr="00447E68">
        <w:trPr>
          <w:trHeight w:val="2264"/>
        </w:trPr>
        <w:tc>
          <w:tcPr>
            <w:tcW w:w="5115" w:type="dxa"/>
          </w:tcPr>
          <w:p w:rsidR="00D96B66" w:rsidRPr="00CC66C1" w:rsidRDefault="00D96B66" w:rsidP="00447E68">
            <w:pPr>
              <w:rPr>
                <w:sz w:val="18"/>
                <w:szCs w:val="18"/>
                <w:highlight w:val="yellow"/>
              </w:rPr>
            </w:pPr>
            <w:r w:rsidRPr="00CC66C1">
              <w:rPr>
                <w:sz w:val="18"/>
                <w:szCs w:val="18"/>
              </w:rPr>
              <w:t xml:space="preserve">    </w:t>
            </w:r>
          </w:p>
          <w:p w:rsidR="00D96B66" w:rsidRPr="00CC66C1" w:rsidRDefault="00B22D8F" w:rsidP="00B22D8F">
            <w:pPr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90447" cy="1002069"/>
                  <wp:effectExtent l="19050" t="0" r="153" b="0"/>
                  <wp:docPr id="14" name="Slika 7" descr="C:\Users\CCOE\Desktop\1. b\Likovna_kultura_1\REPRODUKCIJE_IZ_UDZBENIKA_ZA_PRVI_RAZRED\MIRO, Mjeseceva ptic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1. b\Likovna_kultura_1\REPRODUKCIJE_IZ_UDZBENIKA_ZA_PRVI_RAZRED\MIRO, Mjeseceva ptic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26" cy="100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 </w:t>
            </w:r>
            <w:r w:rsidR="005807C7" w:rsidRPr="00CC66C1">
              <w:rPr>
                <w:sz w:val="18"/>
                <w:szCs w:val="18"/>
              </w:rPr>
              <w:t xml:space="preserve">       </w:t>
            </w:r>
            <w:r w:rsidRPr="00CC66C1">
              <w:rPr>
                <w:sz w:val="18"/>
                <w:szCs w:val="18"/>
              </w:rPr>
              <w:t xml:space="preserve"> </w:t>
            </w:r>
            <w:r w:rsidR="003D0C89"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131025" cy="636422"/>
                  <wp:effectExtent l="19050" t="0" r="0" b="0"/>
                  <wp:docPr id="50" name="Slika 1" descr="C:\Users\CCOE\Desktop\radovi za Profil priprave\IMG_20170530_162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530_162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2" cy="638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C89" w:rsidRPr="00CC66C1">
              <w:rPr>
                <w:sz w:val="18"/>
                <w:szCs w:val="18"/>
              </w:rPr>
              <w:t xml:space="preserve"> </w:t>
            </w:r>
            <w:r w:rsidR="003D0C89"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163117" cy="654480"/>
                  <wp:effectExtent l="19050" t="0" r="0" b="0"/>
                  <wp:docPr id="51" name="Slika 2" descr="C:\Users\CCOE\Desktop\radovi za Profil priprave\IMG_20170530_16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70530_16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65" cy="65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</w:tr>
    </w:tbl>
    <w:p w:rsidR="00D96B66" w:rsidRPr="00CC66C1" w:rsidRDefault="00D96B66" w:rsidP="00D96B66">
      <w:pPr>
        <w:rPr>
          <w:b/>
          <w:sz w:val="18"/>
          <w:szCs w:val="18"/>
        </w:rPr>
      </w:pPr>
    </w:p>
    <w:p w:rsidR="00D96B66" w:rsidRPr="00CC66C1" w:rsidRDefault="00D96B66" w:rsidP="00D96B66">
      <w:pPr>
        <w:rPr>
          <w:b/>
          <w:sz w:val="18"/>
          <w:szCs w:val="18"/>
        </w:rPr>
      </w:pPr>
    </w:p>
    <w:p w:rsidR="00D96B66" w:rsidRPr="00CC66C1" w:rsidRDefault="00D96B66" w:rsidP="00D96B66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D96B66" w:rsidRPr="00CC66C1" w:rsidTr="00447E6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NAPOMENA</w:t>
            </w:r>
          </w:p>
        </w:tc>
      </w:tr>
      <w:tr w:rsidR="00D96B66" w:rsidRPr="00CC66C1" w:rsidTr="00447E6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D96B66" w:rsidRPr="00CC66C1" w:rsidRDefault="00D96B66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 xml:space="preserve">Učenicima se dijeli zaštitni najlon za klupu, pokazuje se kako će zaštititi svoje radno mjesto i kako će rasporediti pribor. </w:t>
            </w:r>
          </w:p>
          <w:p w:rsidR="00D96B66" w:rsidRPr="00CC66C1" w:rsidRDefault="00D96B66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B22D8F" w:rsidP="00FC481A">
            <w:pPr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>Priprema se glinamol</w:t>
            </w:r>
            <w:r w:rsidR="00D96B66" w:rsidRPr="00CC66C1">
              <w:rPr>
                <w:noProof/>
                <w:sz w:val="18"/>
                <w:szCs w:val="18"/>
              </w:rPr>
              <w:t>.</w:t>
            </w:r>
            <w:r w:rsidR="00FC481A" w:rsidRPr="00CC66C1">
              <w:rPr>
                <w:noProof/>
                <w:sz w:val="18"/>
                <w:szCs w:val="18"/>
              </w:rPr>
              <w:t xml:space="preserve"> </w:t>
            </w:r>
            <w:r w:rsidR="00D96B66" w:rsidRPr="00CC66C1">
              <w:rPr>
                <w:sz w:val="18"/>
                <w:szCs w:val="18"/>
              </w:rPr>
              <w:t>Tijekom pripreme imenujemo predmete koje ćemo rabiti.</w:t>
            </w:r>
          </w:p>
          <w:p w:rsidR="00D96B66" w:rsidRPr="00CC66C1" w:rsidRDefault="00D96B66" w:rsidP="00447E68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w:t>Ponavlja se kako radim</w:t>
            </w:r>
            <w:r w:rsidR="00B22D8F" w:rsidRPr="00CC66C1">
              <w:rPr>
                <w:rFonts w:ascii="Arial" w:hAnsi="Arial" w:cs="Arial"/>
                <w:noProof/>
                <w:sz w:val="18"/>
                <w:szCs w:val="18"/>
              </w:rPr>
              <w:t>o likovnim sredstvom glinamolom</w:t>
            </w:r>
            <w:r w:rsidRPr="00CC66C1">
              <w:rPr>
                <w:rFonts w:ascii="Arial" w:hAnsi="Arial" w:cs="Arial"/>
                <w:noProof/>
                <w:sz w:val="18"/>
                <w:szCs w:val="18"/>
              </w:rPr>
              <w:t>. Po potrebi ponovno demonstriramo.</w:t>
            </w:r>
          </w:p>
          <w:p w:rsidR="00D96B66" w:rsidRPr="00CC66C1" w:rsidRDefault="00D96B66" w:rsidP="00447E68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>Ponavljaju se matematički sadržaji o geometrijskim tijelima.</w:t>
            </w: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pStyle w:val="Tekst01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CC66C1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Osim geometrijskim oblicima/tijelima oblikovati možemo i slobodnim oblicima/tijelima. Slobodna </w:t>
            </w:r>
            <w:r w:rsidR="00CC66C1" w:rsidRPr="00CC66C1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su </w:t>
            </w:r>
            <w:r w:rsidRPr="00CC66C1">
              <w:rPr>
                <w:rFonts w:ascii="Arial" w:hAnsi="Arial" w:cs="Arial"/>
                <w:i/>
                <w:noProof/>
                <w:sz w:val="18"/>
                <w:szCs w:val="18"/>
              </w:rPr>
              <w:t>tijela sva ostala tijela koja vidimo u prirodi, a nisu geometrijska. Njih možemo izraditi tako da prvo napravimo geometrijsko tijelo koje zatim negdje malo stisnemo rukama da izravnamo, negdje prstima izdužimo, negdje možemo neki dio dodati, negdje oduzet</w:t>
            </w:r>
            <w:r w:rsidR="00B22D8F" w:rsidRPr="00CC66C1">
              <w:rPr>
                <w:rFonts w:ascii="Arial" w:hAnsi="Arial" w:cs="Arial"/>
                <w:i/>
                <w:noProof/>
                <w:sz w:val="18"/>
                <w:szCs w:val="18"/>
              </w:rPr>
              <w:t>i i sl.</w:t>
            </w:r>
          </w:p>
          <w:p w:rsidR="00D96B66" w:rsidRPr="00CC66C1" w:rsidRDefault="00D96B66" w:rsidP="00447E68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D96B66" w:rsidP="00D3769B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w:t>Demonstriramo postupak učenicima.</w: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D96B66" w:rsidRPr="00CC66C1" w:rsidRDefault="00D96B66" w:rsidP="00447E68">
            <w:pPr>
              <w:rPr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B22D8F" w:rsidRPr="00CC66C1" w:rsidRDefault="00B22D8F" w:rsidP="00B22D8F">
            <w:pPr>
              <w:rPr>
                <w:sz w:val="18"/>
                <w:szCs w:val="18"/>
              </w:rPr>
            </w:pPr>
          </w:p>
          <w:p w:rsidR="00D96B66" w:rsidRPr="00CC66C1" w:rsidRDefault="00B22D8F" w:rsidP="00B22D8F">
            <w:pPr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U ponavljanju sadržaja o geometrijskim tijelima pokazuju se modeli geometrijskih tijela</w:t>
            </w:r>
            <w:r w:rsidR="00CC66C1">
              <w:rPr>
                <w:sz w:val="18"/>
                <w:szCs w:val="18"/>
              </w:rPr>
              <w:t xml:space="preserve">, a slike se </w:t>
            </w:r>
            <w:r w:rsidRPr="00CC66C1">
              <w:rPr>
                <w:sz w:val="18"/>
                <w:szCs w:val="18"/>
              </w:rPr>
              <w:t>apliciraju  na ploči.</w:t>
            </w:r>
          </w:p>
        </w:tc>
      </w:tr>
      <w:tr w:rsidR="00D96B66" w:rsidRPr="00CC66C1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D96B66" w:rsidRPr="00CC66C1" w:rsidRDefault="00D96B66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C66C1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CC66C1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D96B66" w:rsidRPr="00CC66C1" w:rsidRDefault="00D96B66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3769B" w:rsidRPr="00CC66C1" w:rsidRDefault="00B22D8F" w:rsidP="00B22D8F">
            <w:pPr>
              <w:jc w:val="both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Razgovo</w:t>
            </w:r>
            <w:r w:rsidR="00D3769B" w:rsidRPr="00CC66C1">
              <w:rPr>
                <w:sz w:val="18"/>
                <w:szCs w:val="18"/>
              </w:rPr>
              <w:t>r o nadolazećem godišnjem dobu (ljetu), boravku na moru, jezeru, rijeci, igranju…</w:t>
            </w:r>
            <w:r w:rsidR="00CC66C1">
              <w:rPr>
                <w:sz w:val="18"/>
                <w:szCs w:val="18"/>
              </w:rPr>
              <w:t xml:space="preserve"> </w:t>
            </w:r>
            <w:r w:rsidR="00D3769B" w:rsidRPr="00CC66C1">
              <w:rPr>
                <w:sz w:val="18"/>
                <w:szCs w:val="18"/>
              </w:rPr>
              <w:t>prometnim sredstvima na moru, u moru…</w:t>
            </w:r>
          </w:p>
          <w:p w:rsidR="00D3769B" w:rsidRPr="00CC66C1" w:rsidRDefault="00D3769B" w:rsidP="00B22D8F">
            <w:pPr>
              <w:jc w:val="both"/>
              <w:rPr>
                <w:sz w:val="18"/>
                <w:szCs w:val="18"/>
              </w:rPr>
            </w:pPr>
          </w:p>
          <w:p w:rsidR="00D3769B" w:rsidRPr="00CC66C1" w:rsidRDefault="00D3769B" w:rsidP="00B22D8F">
            <w:pPr>
              <w:jc w:val="both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Demonstracija fotografije turističke podmornice u Velom Lošinju.</w:t>
            </w:r>
          </w:p>
          <w:p w:rsidR="00D3769B" w:rsidRPr="00CC66C1" w:rsidRDefault="00D3769B" w:rsidP="00B22D8F">
            <w:pPr>
              <w:jc w:val="both"/>
              <w:rPr>
                <w:sz w:val="18"/>
                <w:szCs w:val="18"/>
              </w:rPr>
            </w:pPr>
          </w:p>
          <w:p w:rsidR="00D3769B" w:rsidRPr="00CC66C1" w:rsidRDefault="00D3769B" w:rsidP="00D3769B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C66C1">
              <w:rPr>
                <w:i/>
                <w:sz w:val="18"/>
                <w:szCs w:val="18"/>
              </w:rPr>
              <w:t>Što je na fotografiji? Kakvo je to prometno sredstvo? Jeste li se vozili u turističkoj podmornici?</w:t>
            </w:r>
          </w:p>
          <w:p w:rsidR="00D3769B" w:rsidRPr="00CC66C1" w:rsidRDefault="00D3769B" w:rsidP="00D3769B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C66C1">
              <w:rPr>
                <w:i/>
                <w:sz w:val="18"/>
                <w:szCs w:val="18"/>
              </w:rPr>
              <w:t>Postoje li i podmornice neke druge namjene? Kako one izgledaju?</w:t>
            </w:r>
            <w:r w:rsidR="00FC481A" w:rsidRPr="00CC66C1">
              <w:rPr>
                <w:i/>
                <w:sz w:val="18"/>
                <w:szCs w:val="18"/>
              </w:rPr>
              <w:t xml:space="preserve"> Na što</w:t>
            </w:r>
            <w:r w:rsidR="005807C7" w:rsidRPr="00CC66C1">
              <w:rPr>
                <w:i/>
                <w:sz w:val="18"/>
                <w:szCs w:val="18"/>
              </w:rPr>
              <w:t xml:space="preserve"> ili koga</w:t>
            </w:r>
            <w:r w:rsidR="00FC481A" w:rsidRPr="00CC66C1">
              <w:rPr>
                <w:i/>
                <w:sz w:val="18"/>
                <w:szCs w:val="18"/>
              </w:rPr>
              <w:t xml:space="preserve"> vas pod</w:t>
            </w:r>
            <w:r w:rsidR="005807C7" w:rsidRPr="00CC66C1">
              <w:rPr>
                <w:i/>
                <w:sz w:val="18"/>
                <w:szCs w:val="18"/>
              </w:rPr>
              <w:t>sjećaju? Zašto baš na oblik kita/dupina/ribe</w:t>
            </w:r>
            <w:r w:rsidR="00FC481A" w:rsidRPr="00CC66C1">
              <w:rPr>
                <w:i/>
                <w:sz w:val="18"/>
                <w:szCs w:val="18"/>
              </w:rPr>
              <w:t>?</w:t>
            </w:r>
          </w:p>
          <w:p w:rsidR="005807C7" w:rsidRPr="00CC66C1" w:rsidRDefault="005807C7" w:rsidP="00D3769B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C66C1">
              <w:rPr>
                <w:i/>
                <w:sz w:val="18"/>
                <w:szCs w:val="18"/>
              </w:rPr>
              <w:t>Zašto je graditeljima podmornica važno da imaju oblik ribe/kita/dupina?</w:t>
            </w:r>
          </w:p>
          <w:p w:rsidR="00D3769B" w:rsidRPr="00CC66C1" w:rsidRDefault="00D3769B" w:rsidP="00D3769B">
            <w:pPr>
              <w:jc w:val="both"/>
              <w:rPr>
                <w:i/>
                <w:sz w:val="18"/>
                <w:szCs w:val="18"/>
              </w:rPr>
            </w:pPr>
          </w:p>
          <w:p w:rsidR="00D3769B" w:rsidRPr="00CC66C1" w:rsidRDefault="00D3769B" w:rsidP="00D3769B">
            <w:pPr>
              <w:jc w:val="both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Demonstracija fotografija vojnih podmornica. Projiciranje kraćih dijelova dokumentarnog filma o podmornicama.</w:t>
            </w:r>
          </w:p>
          <w:p w:rsidR="00D3769B" w:rsidRPr="00CC66C1" w:rsidRDefault="00D3769B" w:rsidP="00B22D8F">
            <w:pPr>
              <w:jc w:val="both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>Učenici objavljuju svoje dojmove te zaključuju kako bi oblikovali podmornicu i njezine dijelove, kojim geomet</w:t>
            </w:r>
            <w:r w:rsidR="00023FB7" w:rsidRPr="00CC66C1">
              <w:rPr>
                <w:sz w:val="18"/>
                <w:szCs w:val="18"/>
              </w:rPr>
              <w:t>rijskim tijelima bi bila slična njihova podmornica</w:t>
            </w:r>
          </w:p>
          <w:p w:rsidR="00D96B66" w:rsidRPr="00CC66C1" w:rsidRDefault="00D96B66" w:rsidP="00CC66C1">
            <w:pPr>
              <w:jc w:val="both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3. NAJAVA ZADATKA</w: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</w:p>
          <w:p w:rsidR="00D96B66" w:rsidRPr="00CC66C1" w:rsidRDefault="00023FB7" w:rsidP="00447E6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CC66C1">
              <w:rPr>
                <w:i/>
                <w:noProof/>
                <w:sz w:val="18"/>
                <w:szCs w:val="18"/>
              </w:rPr>
              <w:t>Danas ćete glinamolom</w:t>
            </w:r>
            <w:r w:rsidR="00D96B66" w:rsidRPr="00CC66C1">
              <w:rPr>
                <w:i/>
                <w:noProof/>
                <w:sz w:val="18"/>
                <w:szCs w:val="18"/>
              </w:rPr>
              <w:t xml:space="preserve"> </w:t>
            </w:r>
            <w:r w:rsidRPr="00CC66C1">
              <w:rPr>
                <w:i/>
                <w:noProof/>
                <w:sz w:val="18"/>
                <w:szCs w:val="18"/>
              </w:rPr>
              <w:t xml:space="preserve">izraditi podmornicu kojom želite ploviti našim Jadranskim morem. </w:t>
            </w:r>
            <w:r w:rsidR="00D96B66" w:rsidRPr="00CC66C1">
              <w:rPr>
                <w:i/>
                <w:noProof/>
                <w:sz w:val="18"/>
                <w:szCs w:val="18"/>
              </w:rPr>
              <w:t>Tko će ponoviti zadatak?</w:t>
            </w:r>
          </w:p>
          <w:p w:rsidR="00D96B66" w:rsidRPr="00CC66C1" w:rsidRDefault="00D96B66" w:rsidP="00447E68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i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4. REALIZACIJA ZADATKA</w:t>
            </w:r>
          </w:p>
          <w:p w:rsidR="00D96B66" w:rsidRPr="00CC66C1" w:rsidRDefault="00D96B66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 xml:space="preserve">Učenici rade </w:t>
            </w:r>
            <w:r w:rsidR="00023FB7" w:rsidRPr="00CC66C1">
              <w:rPr>
                <w:noProof/>
                <w:sz w:val="18"/>
                <w:szCs w:val="18"/>
              </w:rPr>
              <w:t>samostalno promatrajući istaknute fotografije.</w:t>
            </w: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>Prema potrebi se daju dodatne upute za rad.</w: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D96B66" w:rsidRPr="00CC66C1" w:rsidRDefault="00D96B66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 xml:space="preserve">Postavljamo učeničke radove na jednu klupu. </w:t>
            </w:r>
            <w:r w:rsidR="00CC66C1">
              <w:rPr>
                <w:noProof/>
                <w:sz w:val="18"/>
                <w:szCs w:val="18"/>
              </w:rPr>
              <w:t>Učenici o</w:t>
            </w:r>
            <w:r w:rsidR="005807C7" w:rsidRPr="00CC66C1">
              <w:rPr>
                <w:noProof/>
                <w:sz w:val="18"/>
                <w:szCs w:val="18"/>
              </w:rPr>
              <w:t>bilaze radove</w:t>
            </w:r>
            <w:r w:rsidRPr="00CC66C1">
              <w:rPr>
                <w:noProof/>
                <w:sz w:val="18"/>
                <w:szCs w:val="18"/>
              </w:rPr>
              <w:t xml:space="preserve"> postavljene na klupi. Ponavljamo što je bio današnji zadatak. Pažljivo promatraju i uočavaju jesu li svi </w:t>
            </w:r>
            <w:r w:rsidR="00CC66C1">
              <w:rPr>
                <w:noProof/>
                <w:sz w:val="18"/>
                <w:szCs w:val="18"/>
              </w:rPr>
              <w:t>realizirali</w:t>
            </w:r>
            <w:r w:rsidRPr="00CC66C1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radovi</w:t>
            </w:r>
            <w:r w:rsidR="005807C7" w:rsidRPr="00CC66C1">
              <w:rPr>
                <w:noProof/>
                <w:sz w:val="18"/>
                <w:szCs w:val="18"/>
              </w:rPr>
              <w:t xml:space="preserve"> uspješni te ima li manje uspješnih </w:t>
            </w:r>
            <w:r w:rsidRPr="00CC66C1">
              <w:rPr>
                <w:noProof/>
                <w:sz w:val="18"/>
                <w:szCs w:val="18"/>
              </w:rPr>
              <w:t xml:space="preserve">radova i zašto. Pritom na svakom radu ističemo što je dobro, a što je moglo ili trebalo drukčije. </w:t>
            </w:r>
          </w:p>
          <w:p w:rsidR="00D96B66" w:rsidRPr="00CC66C1" w:rsidRDefault="00D96B66" w:rsidP="00447E68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  <w:sz w:val="18"/>
                <w:szCs w:val="18"/>
              </w:rPr>
            </w:pPr>
            <w:r w:rsidRPr="00CC66C1">
              <w:rPr>
                <w:i/>
                <w:noProof/>
                <w:sz w:val="18"/>
                <w:szCs w:val="18"/>
              </w:rPr>
              <w:t>Danas ste bili mali kipari</w:t>
            </w:r>
            <w:r w:rsidR="00F259E3" w:rsidRPr="00CC66C1">
              <w:rPr>
                <w:i/>
                <w:noProof/>
                <w:sz w:val="18"/>
                <w:szCs w:val="18"/>
              </w:rPr>
              <w:t xml:space="preserve"> kao i mnogi poznati umjetnici, kipari, koji su izrađivali skulpture.</w:t>
            </w:r>
          </w:p>
          <w:p w:rsidR="00D96B66" w:rsidRPr="00CC66C1" w:rsidRDefault="00D96B66" w:rsidP="00447E68">
            <w:pPr>
              <w:pStyle w:val="ListParagraph"/>
              <w:jc w:val="both"/>
              <w:rPr>
                <w:noProof/>
                <w:sz w:val="18"/>
                <w:szCs w:val="18"/>
              </w:rPr>
            </w:pPr>
          </w:p>
          <w:p w:rsidR="00023FB7" w:rsidRPr="00CC66C1" w:rsidRDefault="00023FB7" w:rsidP="00023FB7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>Nakon toga</w:t>
            </w:r>
            <w:r w:rsidR="00F259E3" w:rsidRPr="00CC66C1">
              <w:rPr>
                <w:noProof/>
                <w:sz w:val="18"/>
                <w:szCs w:val="18"/>
              </w:rPr>
              <w:t xml:space="preserve"> stavljamo na ploču reprodukciju</w:t>
            </w:r>
            <w:r w:rsidRPr="00CC66C1">
              <w:rPr>
                <w:noProof/>
                <w:sz w:val="18"/>
                <w:szCs w:val="18"/>
              </w:rPr>
              <w:t xml:space="preserve">. </w:t>
            </w:r>
          </w:p>
          <w:p w:rsidR="00D96B66" w:rsidRPr="00CC66C1" w:rsidRDefault="00F259E3" w:rsidP="00447E68">
            <w:pPr>
              <w:jc w:val="both"/>
              <w:rPr>
                <w:noProof/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w:t xml:space="preserve">Učenici  promatraju reprodukciju, </w:t>
            </w:r>
            <w:r w:rsidR="00D96B66" w:rsidRPr="00CC66C1">
              <w:rPr>
                <w:noProof/>
                <w:sz w:val="18"/>
                <w:szCs w:val="18"/>
              </w:rPr>
              <w:t>uočavaju i pokazuju likovne probleme na njoj</w:t>
            </w:r>
            <w:r w:rsidR="00D96B66" w:rsidRPr="00CC66C1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D96B66" w:rsidRPr="00CC66C1" w:rsidRDefault="00D96B66" w:rsidP="00447E68">
            <w:pPr>
              <w:rPr>
                <w:i/>
                <w:sz w:val="18"/>
                <w:szCs w:val="18"/>
              </w:rPr>
            </w:pPr>
          </w:p>
        </w:tc>
      </w:tr>
      <w:tr w:rsidR="00D96B66" w:rsidRPr="00CC66C1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D96B66" w:rsidRPr="00CC66C1" w:rsidRDefault="00D96B66" w:rsidP="00447E68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</w:tr>
    </w:tbl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tbl>
      <w:tblPr>
        <w:tblW w:w="10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3161"/>
        <w:gridCol w:w="2813"/>
        <w:gridCol w:w="2524"/>
      </w:tblGrid>
      <w:tr w:rsidR="00D96B66" w:rsidRPr="00CC66C1" w:rsidTr="00447E68">
        <w:trPr>
          <w:trHeight w:val="228"/>
          <w:jc w:val="center"/>
        </w:trPr>
        <w:tc>
          <w:tcPr>
            <w:tcW w:w="10456" w:type="dxa"/>
            <w:gridSpan w:val="4"/>
            <w:vAlign w:val="center"/>
          </w:tcPr>
          <w:p w:rsidR="00D96B66" w:rsidRPr="00CC66C1" w:rsidRDefault="00D96B66" w:rsidP="00447E68">
            <w:pPr>
              <w:jc w:val="center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>PLAN PLOČE</w:t>
            </w:r>
          </w:p>
        </w:tc>
      </w:tr>
      <w:tr w:rsidR="00D96B66" w:rsidRPr="00CC66C1" w:rsidTr="00447E68">
        <w:trPr>
          <w:trHeight w:val="401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D3769B">
            <w:pPr>
              <w:pStyle w:val="Tekst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6C1">
              <w:rPr>
                <w:rFonts w:ascii="Arial" w:hAnsi="Arial" w:cs="Arial"/>
                <w:b/>
                <w:sz w:val="18"/>
                <w:szCs w:val="18"/>
              </w:rPr>
              <w:t>GEOMETRIJSKA</w:t>
            </w:r>
            <w:r w:rsidR="00D3769B" w:rsidRPr="00CC66C1">
              <w:rPr>
                <w:rFonts w:ascii="Arial" w:hAnsi="Arial" w:cs="Arial"/>
                <w:b/>
                <w:sz w:val="18"/>
                <w:szCs w:val="18"/>
              </w:rPr>
              <w:t xml:space="preserve"> I SLOBODNA </w:t>
            </w:r>
            <w:r w:rsidRPr="00CC66C1">
              <w:rPr>
                <w:rFonts w:ascii="Arial" w:hAnsi="Arial" w:cs="Arial"/>
                <w:b/>
                <w:sz w:val="18"/>
                <w:szCs w:val="18"/>
              </w:rPr>
              <w:t xml:space="preserve"> TIJELA – </w:t>
            </w:r>
            <w:r w:rsidR="00D3769B" w:rsidRPr="00CC66C1">
              <w:rPr>
                <w:rFonts w:ascii="Arial" w:hAnsi="Arial" w:cs="Arial"/>
                <w:b/>
                <w:sz w:val="18"/>
                <w:szCs w:val="18"/>
              </w:rPr>
              <w:t>PODMORNICA</w:t>
            </w:r>
          </w:p>
        </w:tc>
      </w:tr>
      <w:tr w:rsidR="00D96B66" w:rsidRPr="00CC66C1" w:rsidTr="00447E68">
        <w:trPr>
          <w:trHeight w:val="3684"/>
          <w:jc w:val="center"/>
        </w:trPr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D96B66" w:rsidRPr="00CC66C1" w:rsidRDefault="00D96B66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>GEOMETRIJSKA TIJELA</w:t>
            </w:r>
          </w:p>
          <w:p w:rsidR="00D96B66" w:rsidRPr="00CC66C1" w:rsidRDefault="00D96B66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6B66" w:rsidRPr="00CC66C1" w:rsidRDefault="00CC66C1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23495</wp:posOffset>
                      </wp:positionV>
                      <wp:extent cx="346075" cy="324485"/>
                      <wp:effectExtent l="10795" t="10160" r="81280" b="8445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244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0CA5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2" o:spid="_x0000_s1026" type="#_x0000_t16" style="position:absolute;margin-left:25.2pt;margin-top:1.85pt;width:27.2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D96B66" w:rsidRPr="00CC66C1" w:rsidRDefault="00D96B66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CC66C1" w:rsidP="00447E68">
            <w:pPr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41910</wp:posOffset>
                      </wp:positionV>
                      <wp:extent cx="713740" cy="325120"/>
                      <wp:effectExtent l="5080" t="11430" r="81280" b="825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3251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B529" id="AutoShape 3" o:spid="_x0000_s1026" type="#_x0000_t16" style="position:absolute;margin-left:9pt;margin-top:3.3pt;width:56.2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right"/>
              <w:rPr>
                <w:sz w:val="18"/>
                <w:szCs w:val="18"/>
              </w:rPr>
            </w:pPr>
          </w:p>
          <w:p w:rsidR="00D96B66" w:rsidRPr="00CC66C1" w:rsidRDefault="00CC66C1" w:rsidP="00447E68">
            <w:pPr>
              <w:jc w:val="right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42545</wp:posOffset>
                      </wp:positionV>
                      <wp:extent cx="236855" cy="470535"/>
                      <wp:effectExtent l="10795" t="13970" r="76200" b="7747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470535"/>
                              </a:xfrm>
                              <a:prstGeom prst="can">
                                <a:avLst>
                                  <a:gd name="adj" fmla="val 49665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ECBB5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4" o:spid="_x0000_s1026" type="#_x0000_t22" style="position:absolute;margin-left:25.2pt;margin-top:3.35pt;width:18.6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D96B66" w:rsidRPr="00CC66C1" w:rsidRDefault="00D96B66" w:rsidP="00447E68">
            <w:pPr>
              <w:jc w:val="right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  <w:p w:rsidR="00D96B66" w:rsidRPr="00CC66C1" w:rsidRDefault="00CC66C1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47625</wp:posOffset>
                      </wp:positionV>
                      <wp:extent cx="346075" cy="349885"/>
                      <wp:effectExtent l="10795" t="9525" r="81280" b="7874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49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1449C" id="Oval 5" o:spid="_x0000_s1026" style="position:absolute;margin-left:25.2pt;margin-top:3.75pt;width:27.2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" fillcolor="#002060">
                      <v:shadow on="t" opacity=".5" offset="6pt,6pt"/>
                    </v:oval>
                  </w:pict>
                </mc:Fallback>
              </mc:AlternateContent>
            </w: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42708" cy="731520"/>
                  <wp:effectExtent l="19050" t="0" r="0" b="0"/>
                  <wp:docPr id="21" name="Slika 9" descr="C:\Users\CCOE\Desktop\radovi za Profil priprave\Razlika-izmedju-prizme-i-piramide-PROZIR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COE\Desktop\radovi za Profil priprave\Razlika-izmedju-prizme-i-piramide-PROZIR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7" cy="73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56362" cy="869181"/>
                  <wp:effectExtent l="19050" t="0" r="5638" b="0"/>
                  <wp:docPr id="23" name="Slika 10" descr="C:\Users\CCOE\Desktop\radovi za Profil priprave\stož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COE\Desktop\radovi za Profil priprave\stož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89" cy="87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</w:tcPr>
          <w:p w:rsidR="005569CA" w:rsidRPr="00CC66C1" w:rsidRDefault="00D96B66" w:rsidP="005569CA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>FOTOGRAFI</w:t>
            </w:r>
            <w:r w:rsidR="005569CA" w:rsidRPr="00CC66C1">
              <w:rPr>
                <w:rFonts w:ascii="Arial" w:hAnsi="Arial" w:cs="Arial"/>
                <w:sz w:val="18"/>
                <w:szCs w:val="18"/>
              </w:rPr>
              <w:t>JE</w:t>
            </w:r>
          </w:p>
          <w:p w:rsidR="005569CA" w:rsidRPr="00CC66C1" w:rsidRDefault="005569CA" w:rsidP="005569CA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F259E3" w:rsidRPr="00CC66C1" w:rsidRDefault="00F259E3" w:rsidP="00F259E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80566" cy="1111040"/>
                  <wp:effectExtent l="19050" t="0" r="5334" b="0"/>
                  <wp:docPr id="7" name="Slika 12" descr="Fotografija Lovra Klobučar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grafija Lovra Klobučar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74" cy="111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E3" w:rsidRPr="00CC66C1" w:rsidRDefault="00F259E3" w:rsidP="005569CA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5569CA" w:rsidRPr="00CC66C1" w:rsidRDefault="005569CA" w:rsidP="005569CA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612240" cy="1074334"/>
                  <wp:effectExtent l="19050" t="0" r="7010" b="0"/>
                  <wp:docPr id="9" name="Slika 9" descr="Slikovni rezultat za podmornice u vo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ovni rezultat za podmornice u vo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73" cy="1076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9CA" w:rsidRPr="00CC66C1" w:rsidRDefault="005569CA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69CA" w:rsidRPr="00CC66C1" w:rsidRDefault="005569CA" w:rsidP="005569CA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645920" cy="941964"/>
                  <wp:effectExtent l="19050" t="0" r="0" b="0"/>
                  <wp:docPr id="6" name="Slika 6" descr="Slikovni rezultat za fotografija podmor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likovni rezultat za fotografija podmor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69" cy="94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9CA" w:rsidRPr="00CC66C1" w:rsidRDefault="005569CA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6B66" w:rsidRPr="00CC66C1" w:rsidRDefault="00D96B66" w:rsidP="00447E6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597254" cy="867065"/>
                  <wp:effectExtent l="19050" t="0" r="2946" b="0"/>
                  <wp:docPr id="3" name="Slika 3" descr="Slikovni rezultat za fotografija podmor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fotografija podmor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038" cy="868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B66" w:rsidRPr="00CC66C1" w:rsidRDefault="00D96B66" w:rsidP="005569CA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6B66" w:rsidRPr="00CC66C1" w:rsidRDefault="00D96B66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jc w:val="center"/>
              <w:rPr>
                <w:sz w:val="18"/>
                <w:szCs w:val="18"/>
              </w:rPr>
            </w:pPr>
            <w:r w:rsidRPr="00CC66C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</w:tcPr>
          <w:p w:rsidR="00D96B66" w:rsidRPr="00CC66C1" w:rsidRDefault="00D96B66" w:rsidP="00447E68">
            <w:pPr>
              <w:pStyle w:val="Tekst01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 xml:space="preserve">    UČENIČKI RADOVI</w:t>
            </w:r>
          </w:p>
          <w:p w:rsidR="00D96B66" w:rsidRPr="00CC66C1" w:rsidRDefault="00D96B66" w:rsidP="00447E68">
            <w:pPr>
              <w:pStyle w:val="Tekst01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="00D96B66" w:rsidRPr="00CC66C1" w:rsidRDefault="00D96B66" w:rsidP="00D96B66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6C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95033" cy="841248"/>
                  <wp:effectExtent l="19050" t="0" r="0" b="0"/>
                  <wp:docPr id="1" name="Slika 1" descr="C:\Users\CCOE\Desktop\radovi za Profil priprave\IMG_20170530_162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530_162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94" cy="84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B66" w:rsidRPr="00CC66C1" w:rsidRDefault="00D96B66" w:rsidP="00447E6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539088" cy="866037"/>
                  <wp:effectExtent l="19050" t="0" r="3962" b="0"/>
                  <wp:docPr id="2" name="Slika 2" descr="C:\Users\CCOE\Desktop\radovi za Profil priprave\IMG_20170530_16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70530_16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57" cy="86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B66" w:rsidRPr="00CC66C1" w:rsidRDefault="00D96B66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D96B66" w:rsidRPr="00CC66C1" w:rsidRDefault="00D96B66" w:rsidP="00447E68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</w:tcPr>
          <w:p w:rsidR="00D96B66" w:rsidRPr="00CC66C1" w:rsidRDefault="00D96B66" w:rsidP="00B22D8F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>REPRODUKCIJA</w:t>
            </w:r>
          </w:p>
          <w:p w:rsidR="00D96B66" w:rsidRPr="00CC66C1" w:rsidRDefault="00D96B66" w:rsidP="00B22D8F">
            <w:pPr>
              <w:pStyle w:val="Tekst01"/>
              <w:ind w:left="617"/>
              <w:rPr>
                <w:rFonts w:ascii="Arial" w:hAnsi="Arial" w:cs="Arial"/>
                <w:sz w:val="18"/>
                <w:szCs w:val="18"/>
              </w:rPr>
            </w:pPr>
            <w:r w:rsidRPr="00CC66C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96B66" w:rsidRPr="00CC66C1" w:rsidRDefault="00B22D8F" w:rsidP="003D0C89">
            <w:pPr>
              <w:jc w:val="center"/>
              <w:rPr>
                <w:sz w:val="18"/>
                <w:szCs w:val="18"/>
              </w:rPr>
            </w:pPr>
            <w:r w:rsidRPr="00CC66C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90447" cy="1002069"/>
                  <wp:effectExtent l="19050" t="0" r="153" b="0"/>
                  <wp:docPr id="5" name="Slika 7" descr="C:\Users\CCOE\Desktop\1. b\Likovna_kultura_1\REPRODUKCIJE_IZ_UDZBENIKA_ZA_PRVI_RAZRED\MIRO, Mjeseceva ptic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1. b\Likovna_kultura_1\REPRODUKCIJE_IZ_UDZBENIKA_ZA_PRVI_RAZRED\MIRO, Mjeseceva ptic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26" cy="100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B66" w:rsidRPr="00CC66C1" w:rsidRDefault="00D96B66" w:rsidP="00D96B66">
      <w:pPr>
        <w:tabs>
          <w:tab w:val="left" w:pos="1065"/>
        </w:tabs>
        <w:rPr>
          <w:sz w:val="18"/>
          <w:szCs w:val="18"/>
        </w:rPr>
      </w:pPr>
    </w:p>
    <w:p w:rsidR="00D96B66" w:rsidRPr="00CC66C1" w:rsidRDefault="00D96B66" w:rsidP="00D96B66">
      <w:pPr>
        <w:tabs>
          <w:tab w:val="left" w:pos="1065"/>
        </w:tabs>
        <w:rPr>
          <w:sz w:val="18"/>
          <w:szCs w:val="18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D96B66" w:rsidRPr="00CC66C1" w:rsidTr="00D3769B">
        <w:trPr>
          <w:trHeight w:val="218"/>
        </w:trPr>
        <w:tc>
          <w:tcPr>
            <w:tcW w:w="10479" w:type="dxa"/>
            <w:vAlign w:val="center"/>
          </w:tcPr>
          <w:p w:rsidR="00D96B66" w:rsidRPr="00CC66C1" w:rsidRDefault="00D96B66" w:rsidP="00447E68">
            <w:pPr>
              <w:tabs>
                <w:tab w:val="left" w:pos="1065"/>
              </w:tabs>
              <w:jc w:val="center"/>
              <w:rPr>
                <w:b/>
                <w:sz w:val="18"/>
                <w:szCs w:val="18"/>
              </w:rPr>
            </w:pPr>
            <w:r w:rsidRPr="00CC66C1">
              <w:rPr>
                <w:b/>
                <w:sz w:val="18"/>
                <w:szCs w:val="18"/>
              </w:rPr>
              <w:t xml:space="preserve">PRILOZI </w:t>
            </w:r>
          </w:p>
        </w:tc>
      </w:tr>
      <w:tr w:rsidR="00D96B66" w:rsidRPr="00CC66C1" w:rsidTr="00D3769B">
        <w:trPr>
          <w:trHeight w:val="547"/>
        </w:trPr>
        <w:tc>
          <w:tcPr>
            <w:tcW w:w="10479" w:type="dxa"/>
            <w:tcBorders>
              <w:bottom w:val="nil"/>
            </w:tcBorders>
          </w:tcPr>
          <w:p w:rsidR="00D96B66" w:rsidRPr="00CC66C1" w:rsidRDefault="00985D78" w:rsidP="006A6EF7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hyperlink r:id="rId18" w:history="1">
              <w:r w:rsidR="006A6EF7" w:rsidRPr="00CC66C1">
                <w:rPr>
                  <w:rStyle w:val="Hyperlink"/>
                  <w:sz w:val="18"/>
                  <w:szCs w:val="18"/>
                </w:rPr>
                <w:t>https://www.youtube.com/watch?v=rSgU0PTciZA</w:t>
              </w:r>
            </w:hyperlink>
          </w:p>
          <w:p w:rsidR="00D96B66" w:rsidRPr="00CC66C1" w:rsidRDefault="00D96B66" w:rsidP="00D96B66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A6EF7" w:rsidRPr="00CC66C1" w:rsidTr="00D3769B">
        <w:trPr>
          <w:trHeight w:val="875"/>
        </w:trPr>
        <w:tc>
          <w:tcPr>
            <w:tcW w:w="10479" w:type="dxa"/>
            <w:tcBorders>
              <w:top w:val="nil"/>
              <w:bottom w:val="single" w:sz="4" w:space="0" w:color="auto"/>
            </w:tcBorders>
          </w:tcPr>
          <w:p w:rsidR="006A6EF7" w:rsidRPr="00CC66C1" w:rsidRDefault="006A6EF7" w:rsidP="00447E6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3769B" w:rsidRPr="00CC66C1" w:rsidTr="00D3769B">
        <w:trPr>
          <w:trHeight w:val="11110"/>
        </w:trPr>
        <w:tc>
          <w:tcPr>
            <w:tcW w:w="10479" w:type="dxa"/>
            <w:tcBorders>
              <w:top w:val="nil"/>
              <w:left w:val="nil"/>
              <w:bottom w:val="nil"/>
              <w:right w:val="nil"/>
            </w:tcBorders>
          </w:tcPr>
          <w:p w:rsidR="00D3769B" w:rsidRPr="00CC66C1" w:rsidRDefault="00D3769B" w:rsidP="00CC66C1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96B66" w:rsidRPr="00CC66C1" w:rsidRDefault="00D96B66" w:rsidP="00D96B66">
      <w:pPr>
        <w:tabs>
          <w:tab w:val="left" w:pos="1065"/>
        </w:tabs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96B66" w:rsidRPr="00CC66C1" w:rsidRDefault="00D96B66" w:rsidP="00D96B66">
      <w:pPr>
        <w:rPr>
          <w:sz w:val="18"/>
          <w:szCs w:val="18"/>
        </w:rPr>
      </w:pPr>
    </w:p>
    <w:p w:rsidR="00DB6282" w:rsidRPr="00CC66C1" w:rsidRDefault="00DB6282">
      <w:pPr>
        <w:rPr>
          <w:sz w:val="18"/>
          <w:szCs w:val="18"/>
        </w:rPr>
      </w:pPr>
    </w:p>
    <w:sectPr w:rsidR="00DB6282" w:rsidRPr="00CC66C1" w:rsidSect="00450EF8">
      <w:headerReference w:type="default" r:id="rId19"/>
      <w:footerReference w:type="default" r:id="rId20"/>
      <w:headerReference w:type="first" r:id="rId21"/>
      <w:footerReference w:type="first" r:id="rId22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78" w:rsidRDefault="00985D78" w:rsidP="00CC66C1">
      <w:r>
        <w:separator/>
      </w:r>
    </w:p>
  </w:endnote>
  <w:endnote w:type="continuationSeparator" w:id="0">
    <w:p w:rsidR="00985D78" w:rsidRDefault="00985D78" w:rsidP="00C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C1" w:rsidRDefault="00CC66C1" w:rsidP="00CC66C1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C1" w:rsidRDefault="00CC66C1" w:rsidP="00CC66C1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78" w:rsidRDefault="00985D78" w:rsidP="00CC66C1">
      <w:r>
        <w:separator/>
      </w:r>
    </w:p>
  </w:footnote>
  <w:footnote w:type="continuationSeparator" w:id="0">
    <w:p w:rsidR="00985D78" w:rsidRDefault="00985D78" w:rsidP="00CC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C1" w:rsidRDefault="00CC66C1" w:rsidP="00CC66C1">
    <w:pPr>
      <w:pStyle w:val="Header"/>
      <w:jc w:val="center"/>
    </w:pPr>
    <w:r>
      <w:t>Sofija Štefanac Klobučar, OŠ „Ivan Benković“, Dugo Selo</w:t>
    </w:r>
  </w:p>
  <w:p w:rsidR="00CC66C1" w:rsidRDefault="00CC6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C1" w:rsidRDefault="00CC66C1" w:rsidP="00CC66C1">
    <w:pPr>
      <w:pStyle w:val="Header"/>
      <w:jc w:val="center"/>
    </w:pPr>
    <w:r>
      <w:t>Sofija Štefanac Klobučar, OŠ „Ivan Benković“, Dugo Selo</w:t>
    </w:r>
  </w:p>
  <w:p w:rsidR="00CC66C1" w:rsidRDefault="00CC6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B02"/>
    <w:multiLevelType w:val="hybridMultilevel"/>
    <w:tmpl w:val="9CE0A5F6"/>
    <w:lvl w:ilvl="0" w:tplc="44143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66"/>
    <w:rsid w:val="00023FB7"/>
    <w:rsid w:val="00114035"/>
    <w:rsid w:val="003D0C89"/>
    <w:rsid w:val="005569CA"/>
    <w:rsid w:val="005807C7"/>
    <w:rsid w:val="006A6EF7"/>
    <w:rsid w:val="00975603"/>
    <w:rsid w:val="00985D78"/>
    <w:rsid w:val="00B22D8F"/>
    <w:rsid w:val="00C30A4D"/>
    <w:rsid w:val="00CC66C1"/>
    <w:rsid w:val="00D3769B"/>
    <w:rsid w:val="00D96B66"/>
    <w:rsid w:val="00DB6282"/>
    <w:rsid w:val="00F259E3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6052"/>
  <w15:docId w15:val="{7820AC12-8A24-4ED4-9A5D-F4139D4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B6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D96B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6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02">
    <w:name w:val="Tekst 02"/>
    <w:basedOn w:val="Normal"/>
    <w:rsid w:val="00D96B66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D96B66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D96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B66"/>
    <w:rPr>
      <w:color w:val="0000FF" w:themeColor="hyperlink"/>
      <w:u w:val="single"/>
    </w:rPr>
  </w:style>
  <w:style w:type="character" w:customStyle="1" w:styleId="art-postheader">
    <w:name w:val="art-postheader"/>
    <w:basedOn w:val="DefaultParagraphFont"/>
    <w:rsid w:val="00D96B66"/>
  </w:style>
  <w:style w:type="paragraph" w:styleId="NormalWeb">
    <w:name w:val="Normal (Web)"/>
    <w:basedOn w:val="Normal"/>
    <w:uiPriority w:val="99"/>
    <w:semiHidden/>
    <w:unhideWhenUsed/>
    <w:rsid w:val="00D96B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96B66"/>
  </w:style>
  <w:style w:type="paragraph" w:styleId="BalloonText">
    <w:name w:val="Balloon Text"/>
    <w:basedOn w:val="Normal"/>
    <w:link w:val="BalloonTextChar"/>
    <w:uiPriority w:val="99"/>
    <w:semiHidden/>
    <w:unhideWhenUsed/>
    <w:rsid w:val="00D96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6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6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C1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66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C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rSgU0PTciZA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2018-06-19T10:55:00Z</dcterms:created>
  <dcterms:modified xsi:type="dcterms:W3CDTF">2018-06-19T10:55:00Z</dcterms:modified>
</cp:coreProperties>
</file>