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FB7A8" w14:textId="77777777" w:rsidR="005A79B9" w:rsidRPr="00B5315A" w:rsidRDefault="005A79B9" w:rsidP="00B5315A">
      <w:pPr>
        <w:jc w:val="right"/>
        <w:rPr>
          <w:rFonts w:ascii="PI Barlow MAT Light" w:hAnsi="PI Barlow MAT Light"/>
          <w:b/>
          <w:sz w:val="24"/>
          <w:szCs w:val="24"/>
        </w:rPr>
      </w:pPr>
      <w:r w:rsidRPr="00B5315A">
        <w:rPr>
          <w:rFonts w:ascii="PI Barlow MAT Light" w:hAnsi="PI Barlow MAT Light"/>
          <w:b/>
          <w:noProof/>
          <w:sz w:val="24"/>
          <w:szCs w:val="24"/>
        </w:rPr>
        <w:drawing>
          <wp:inline distT="0" distB="0" distL="0" distR="0" wp14:anchorId="68DDBCBE" wp14:editId="1D9EAEAD">
            <wp:extent cx="1562235" cy="14250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ZGIC S KNJIGAM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35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9F8B" w14:textId="77777777" w:rsidR="005540E4" w:rsidRPr="00B5315A" w:rsidRDefault="00B5315A" w:rsidP="00B5315A">
      <w:pPr>
        <w:spacing w:after="0"/>
        <w:rPr>
          <w:rFonts w:ascii="PI Barlow MAT Light" w:hAnsi="PI Barlow MAT Light"/>
          <w:b/>
          <w:color w:val="00A3BC"/>
          <w:sz w:val="28"/>
          <w:szCs w:val="28"/>
        </w:rPr>
      </w:pPr>
      <w:r w:rsidRPr="00B5315A">
        <w:rPr>
          <w:rFonts w:ascii="PI Barlow MAT Light" w:hAnsi="PI Barlow MAT Light"/>
          <w:b/>
          <w:color w:val="00A3BC"/>
          <w:sz w:val="28"/>
          <w:szCs w:val="28"/>
        </w:rPr>
        <w:t>ISHODI AKTIVNOSTI</w:t>
      </w:r>
    </w:p>
    <w:p w14:paraId="15F6668C" w14:textId="77777777" w:rsidR="005540E4" w:rsidRPr="00B5315A" w:rsidRDefault="005540E4" w:rsidP="00B5315A">
      <w:pPr>
        <w:spacing w:after="0"/>
        <w:rPr>
          <w:rFonts w:ascii="PI Barlow MAT Light" w:hAnsi="PI Barlow MAT Light"/>
        </w:rPr>
      </w:pPr>
      <w:r w:rsidRPr="00B5315A">
        <w:rPr>
          <w:rFonts w:ascii="PI Barlow MAT Light" w:hAnsi="PI Barlow MAT Light"/>
        </w:rPr>
        <w:t>Učenik crta graf funkcije apsolutna vrijednost</w:t>
      </w:r>
      <w:r w:rsidR="00F96FE5" w:rsidRPr="00B5315A">
        <w:rPr>
          <w:rFonts w:ascii="PI Barlow MAT Light" w:hAnsi="PI Barlow MAT Light"/>
        </w:rPr>
        <w:t>.</w:t>
      </w:r>
    </w:p>
    <w:p w14:paraId="28C8D48A" w14:textId="77777777" w:rsidR="005540E4" w:rsidRPr="00B5315A" w:rsidRDefault="005540E4" w:rsidP="00B5315A">
      <w:pPr>
        <w:spacing w:after="0"/>
        <w:rPr>
          <w:rFonts w:ascii="PI Barlow MAT Light" w:hAnsi="PI Barlow MAT Light"/>
        </w:rPr>
      </w:pPr>
      <w:r w:rsidRPr="00B5315A">
        <w:rPr>
          <w:rFonts w:ascii="PI Barlow MAT Light" w:hAnsi="PI Barlow MAT Light"/>
        </w:rPr>
        <w:t>Iz nacrtanog grafa učenik određuje funkciju</w:t>
      </w:r>
      <w:r w:rsidR="00F96FE5" w:rsidRPr="00B5315A">
        <w:rPr>
          <w:rFonts w:ascii="PI Barlow MAT Light" w:hAnsi="PI Barlow MAT Light"/>
        </w:rPr>
        <w:t>.</w:t>
      </w:r>
    </w:p>
    <w:p w14:paraId="3B8E7724" w14:textId="77777777" w:rsidR="005540E4" w:rsidRPr="00B5315A" w:rsidRDefault="005540E4" w:rsidP="00B5315A">
      <w:pPr>
        <w:spacing w:after="0"/>
        <w:rPr>
          <w:rFonts w:ascii="PI Barlow MAT Light" w:hAnsi="PI Barlow MAT Light"/>
          <w:sz w:val="24"/>
          <w:szCs w:val="24"/>
        </w:rPr>
      </w:pPr>
    </w:p>
    <w:p w14:paraId="637D8514" w14:textId="77777777" w:rsidR="005540E4" w:rsidRPr="00B5315A" w:rsidRDefault="005A79B9" w:rsidP="00B5315A">
      <w:pPr>
        <w:spacing w:after="0"/>
        <w:rPr>
          <w:rFonts w:ascii="PI Barlow MAT Light" w:hAnsi="PI Barlow MAT Light"/>
          <w:b/>
          <w:color w:val="00A3BC"/>
          <w:sz w:val="24"/>
          <w:szCs w:val="24"/>
        </w:rPr>
      </w:pPr>
      <w:r w:rsidRPr="00B5315A">
        <w:rPr>
          <w:rFonts w:ascii="PI Barlow MAT Light" w:hAnsi="PI Barlow MAT Light"/>
          <w:b/>
          <w:color w:val="00A3BC"/>
          <w:sz w:val="24"/>
          <w:szCs w:val="24"/>
        </w:rPr>
        <w:t>Aktivnost:</w:t>
      </w:r>
    </w:p>
    <w:p w14:paraId="61674AC6" w14:textId="2ED7A247" w:rsidR="005540E4" w:rsidRPr="00B5315A" w:rsidRDefault="007F7F39" w:rsidP="00B5315A">
      <w:pPr>
        <w:spacing w:after="0"/>
        <w:rPr>
          <w:rFonts w:ascii="PI Barlow MAT Light" w:hAnsi="PI Barlow MAT Light"/>
        </w:rPr>
      </w:pPr>
      <w:r w:rsidRPr="00B5315A">
        <w:rPr>
          <w:rFonts w:ascii="PI Barlow MAT Light" w:hAnsi="PI Barlow MAT Light"/>
        </w:rPr>
        <w:t>U</w:t>
      </w:r>
      <w:r w:rsidR="005540E4" w:rsidRPr="00B5315A">
        <w:rPr>
          <w:rFonts w:ascii="PI Barlow MAT Light" w:hAnsi="PI Barlow MAT Light"/>
        </w:rPr>
        <w:t>čenik na listiću povezuje grafove i pripadne jednadžbe</w:t>
      </w:r>
      <w:bookmarkStart w:id="0" w:name="_GoBack"/>
      <w:bookmarkEnd w:id="0"/>
      <w:r w:rsidR="005540E4" w:rsidRPr="00B5315A">
        <w:rPr>
          <w:rFonts w:ascii="PI Barlow MAT Light" w:hAnsi="PI Barlow MAT Light"/>
        </w:rPr>
        <w:t>.</w:t>
      </w:r>
    </w:p>
    <w:p w14:paraId="52AC6718" w14:textId="77777777" w:rsidR="00B5315A" w:rsidRDefault="00B5315A">
      <w:pPr>
        <w:rPr>
          <w:rFonts w:ascii="PI Barlow MAT Light" w:hAnsi="PI Barlow MAT Light"/>
          <w:sz w:val="24"/>
          <w:szCs w:val="24"/>
        </w:rPr>
      </w:pPr>
      <w:r>
        <w:rPr>
          <w:rFonts w:ascii="PI Barlow MAT Light" w:hAnsi="PI Barlow MAT Light"/>
          <w:sz w:val="24"/>
          <w:szCs w:val="24"/>
        </w:rPr>
        <w:br w:type="page"/>
      </w:r>
    </w:p>
    <w:p w14:paraId="3AFBE367" w14:textId="77777777" w:rsidR="00546481" w:rsidRPr="00B5315A" w:rsidRDefault="00546481" w:rsidP="005540E4">
      <w:pPr>
        <w:rPr>
          <w:rFonts w:ascii="PI Barlow MAT Light" w:hAnsi="PI Barlow MAT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3119"/>
      </w:tblGrid>
      <w:tr w:rsidR="00546481" w:rsidRPr="00B5315A" w14:paraId="52DDE2FC" w14:textId="77777777" w:rsidTr="00B5315A">
        <w:trPr>
          <w:trHeight w:val="767"/>
        </w:trPr>
        <w:tc>
          <w:tcPr>
            <w:tcW w:w="3256" w:type="dxa"/>
            <w:shd w:val="clear" w:color="auto" w:fill="00A3BC"/>
            <w:vAlign w:val="center"/>
          </w:tcPr>
          <w:p w14:paraId="6C4FBE88" w14:textId="77777777" w:rsidR="00546481" w:rsidRPr="00B5315A" w:rsidRDefault="00B5315A">
            <w:pPr>
              <w:jc w:val="center"/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</w:pPr>
            <w:r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>f</w:t>
            </w:r>
            <w:r w:rsidR="00546481" w:rsidRPr="00B5315A"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>unkcija</w:t>
            </w:r>
          </w:p>
        </w:tc>
        <w:tc>
          <w:tcPr>
            <w:tcW w:w="3685" w:type="dxa"/>
            <w:shd w:val="clear" w:color="auto" w:fill="00A3BC"/>
            <w:vAlign w:val="center"/>
          </w:tcPr>
          <w:p w14:paraId="4A4D589F" w14:textId="77777777" w:rsidR="00546481" w:rsidRPr="00B5315A" w:rsidRDefault="00B5315A" w:rsidP="00B5315A">
            <w:pPr>
              <w:jc w:val="center"/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</w:pPr>
            <w:r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>g</w:t>
            </w:r>
            <w:r w:rsidR="00546481" w:rsidRPr="00B5315A"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>raf</w:t>
            </w:r>
          </w:p>
        </w:tc>
        <w:tc>
          <w:tcPr>
            <w:tcW w:w="3119" w:type="dxa"/>
            <w:shd w:val="clear" w:color="auto" w:fill="00A3BC"/>
            <w:vAlign w:val="center"/>
          </w:tcPr>
          <w:p w14:paraId="144DB749" w14:textId="77777777" w:rsidR="00B5315A" w:rsidRDefault="00546481" w:rsidP="00B5315A">
            <w:pPr>
              <w:jc w:val="center"/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>T/N</w:t>
            </w:r>
          </w:p>
          <w:p w14:paraId="047D381A" w14:textId="77777777" w:rsidR="00546481" w:rsidRPr="00B5315A" w:rsidRDefault="00546481" w:rsidP="00B5315A">
            <w:pPr>
              <w:jc w:val="center"/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 xml:space="preserve"> (obrazloženje)</w:t>
            </w:r>
          </w:p>
        </w:tc>
      </w:tr>
      <w:bookmarkStart w:id="1" w:name="MTBlankEqn"/>
      <w:tr w:rsidR="00546481" w:rsidRPr="00B5315A" w14:paraId="761878E2" w14:textId="77777777" w:rsidTr="00B5315A">
        <w:trPr>
          <w:trHeight w:val="1244"/>
        </w:trPr>
        <w:tc>
          <w:tcPr>
            <w:tcW w:w="3256" w:type="dxa"/>
            <w:vAlign w:val="center"/>
          </w:tcPr>
          <w:p w14:paraId="2559B776" w14:textId="77777777" w:rsidR="00546481" w:rsidRPr="00B5315A" w:rsidRDefault="00B5315A" w:rsidP="00B5315A">
            <w:pPr>
              <w:jc w:val="center"/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position w:val="-14"/>
              </w:rPr>
              <w:object w:dxaOrig="1420" w:dyaOrig="380" w14:anchorId="6B9FDA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18.75pt" o:ole="">
                  <v:imagedata r:id="rId6" o:title=""/>
                </v:shape>
                <o:OLEObject Type="Embed" ProgID="Equation.DSMT4" ShapeID="_x0000_i1025" DrawAspect="Content" ObjectID="_1647347112" r:id="rId7"/>
              </w:object>
            </w:r>
            <w:bookmarkEnd w:id="1"/>
          </w:p>
        </w:tc>
        <w:tc>
          <w:tcPr>
            <w:tcW w:w="3685" w:type="dxa"/>
          </w:tcPr>
          <w:p w14:paraId="7DE00281" w14:textId="77777777" w:rsidR="00546481" w:rsidRPr="00B5315A" w:rsidRDefault="000716F3" w:rsidP="005540E4">
            <w:pPr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</w:rPr>
              <w:object w:dxaOrig="6570" w:dyaOrig="4605" w14:anchorId="6E94B852">
                <v:shape id="_x0000_i1026" type="#_x0000_t75" style="width:162.75pt;height:114.75pt" o:ole="">
                  <v:imagedata r:id="rId8" o:title=""/>
                </v:shape>
                <o:OLEObject Type="Embed" ProgID="PBrush" ShapeID="_x0000_i1026" DrawAspect="Content" ObjectID="_1647347113" r:id="rId9"/>
              </w:object>
            </w:r>
          </w:p>
        </w:tc>
        <w:tc>
          <w:tcPr>
            <w:tcW w:w="3119" w:type="dxa"/>
          </w:tcPr>
          <w:p w14:paraId="15CD0A7F" w14:textId="77777777" w:rsidR="00546481" w:rsidRPr="00B5315A" w:rsidRDefault="00546481" w:rsidP="005540E4">
            <w:pPr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546481" w:rsidRPr="00B5315A" w14:paraId="5B41F4F8" w14:textId="77777777" w:rsidTr="00B5315A">
        <w:trPr>
          <w:trHeight w:val="1309"/>
        </w:trPr>
        <w:tc>
          <w:tcPr>
            <w:tcW w:w="3256" w:type="dxa"/>
            <w:vAlign w:val="center"/>
          </w:tcPr>
          <w:p w14:paraId="23E272A2" w14:textId="77777777" w:rsidR="00546481" w:rsidRPr="00B5315A" w:rsidRDefault="00B5315A" w:rsidP="00B5315A">
            <w:pPr>
              <w:jc w:val="center"/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position w:val="-14"/>
              </w:rPr>
              <w:object w:dxaOrig="1420" w:dyaOrig="380" w14:anchorId="5A7018B3">
                <v:shape id="_x0000_i1027" type="#_x0000_t75" style="width:71.25pt;height:18.75pt" o:ole="">
                  <v:imagedata r:id="rId10" o:title=""/>
                </v:shape>
                <o:OLEObject Type="Embed" ProgID="Equation.DSMT4" ShapeID="_x0000_i1027" DrawAspect="Content" ObjectID="_1647347114" r:id="rId11"/>
              </w:object>
            </w:r>
          </w:p>
        </w:tc>
        <w:tc>
          <w:tcPr>
            <w:tcW w:w="3685" w:type="dxa"/>
          </w:tcPr>
          <w:p w14:paraId="4154867F" w14:textId="77777777" w:rsidR="00546481" w:rsidRPr="00B5315A" w:rsidRDefault="000716F3" w:rsidP="005540E4">
            <w:pPr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</w:rPr>
              <w:object w:dxaOrig="6450" w:dyaOrig="4560" w14:anchorId="19706F0F">
                <v:shape id="_x0000_i1028" type="#_x0000_t75" style="width:161.25pt;height:114pt" o:ole="">
                  <v:imagedata r:id="rId12" o:title=""/>
                </v:shape>
                <o:OLEObject Type="Embed" ProgID="PBrush" ShapeID="_x0000_i1028" DrawAspect="Content" ObjectID="_1647347115" r:id="rId13"/>
              </w:object>
            </w:r>
          </w:p>
        </w:tc>
        <w:tc>
          <w:tcPr>
            <w:tcW w:w="3119" w:type="dxa"/>
          </w:tcPr>
          <w:p w14:paraId="62B88137" w14:textId="77777777" w:rsidR="00546481" w:rsidRPr="00B5315A" w:rsidRDefault="00546481" w:rsidP="005540E4">
            <w:pPr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546481" w:rsidRPr="00B5315A" w14:paraId="6B2F5AE1" w14:textId="77777777" w:rsidTr="00B5315A">
        <w:trPr>
          <w:trHeight w:val="1244"/>
        </w:trPr>
        <w:tc>
          <w:tcPr>
            <w:tcW w:w="3256" w:type="dxa"/>
            <w:vAlign w:val="center"/>
          </w:tcPr>
          <w:p w14:paraId="0C5FADB5" w14:textId="77777777" w:rsidR="00546481" w:rsidRPr="00B5315A" w:rsidRDefault="00B5315A" w:rsidP="00B5315A">
            <w:pPr>
              <w:jc w:val="center"/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position w:val="-14"/>
              </w:rPr>
              <w:object w:dxaOrig="1420" w:dyaOrig="380" w14:anchorId="096158BC">
                <v:shape id="_x0000_i1029" type="#_x0000_t75" style="width:71.25pt;height:18.75pt" o:ole="">
                  <v:imagedata r:id="rId14" o:title=""/>
                </v:shape>
                <o:OLEObject Type="Embed" ProgID="Equation.DSMT4" ShapeID="_x0000_i1029" DrawAspect="Content" ObjectID="_1647347116" r:id="rId15"/>
              </w:object>
            </w:r>
          </w:p>
        </w:tc>
        <w:tc>
          <w:tcPr>
            <w:tcW w:w="3685" w:type="dxa"/>
          </w:tcPr>
          <w:p w14:paraId="4D97A38A" w14:textId="77777777" w:rsidR="00546481" w:rsidRPr="00B5315A" w:rsidRDefault="000716F3" w:rsidP="005540E4">
            <w:pPr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</w:rPr>
              <w:object w:dxaOrig="6525" w:dyaOrig="4500" w14:anchorId="7695E64E">
                <v:shape id="_x0000_i1030" type="#_x0000_t75" style="width:160.5pt;height:110.25pt" o:ole="">
                  <v:imagedata r:id="rId16" o:title=""/>
                </v:shape>
                <o:OLEObject Type="Embed" ProgID="PBrush" ShapeID="_x0000_i1030" DrawAspect="Content" ObjectID="_1647347117" r:id="rId17"/>
              </w:object>
            </w:r>
          </w:p>
        </w:tc>
        <w:tc>
          <w:tcPr>
            <w:tcW w:w="3119" w:type="dxa"/>
          </w:tcPr>
          <w:p w14:paraId="4D69B41B" w14:textId="77777777" w:rsidR="00546481" w:rsidRPr="00B5315A" w:rsidRDefault="00546481" w:rsidP="005540E4">
            <w:pPr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546481" w:rsidRPr="00B5315A" w14:paraId="34D2B817" w14:textId="77777777" w:rsidTr="00B5315A">
        <w:trPr>
          <w:trHeight w:val="1244"/>
        </w:trPr>
        <w:tc>
          <w:tcPr>
            <w:tcW w:w="3256" w:type="dxa"/>
            <w:vAlign w:val="center"/>
          </w:tcPr>
          <w:p w14:paraId="12BE593C" w14:textId="77777777" w:rsidR="00546481" w:rsidRPr="00B5315A" w:rsidRDefault="00B5315A" w:rsidP="00B5315A">
            <w:pPr>
              <w:jc w:val="center"/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position w:val="-14"/>
              </w:rPr>
              <w:object w:dxaOrig="1420" w:dyaOrig="380" w14:anchorId="6FB13F82">
                <v:shape id="_x0000_i1031" type="#_x0000_t75" style="width:71.25pt;height:18.75pt" o:ole="">
                  <v:imagedata r:id="rId18" o:title=""/>
                </v:shape>
                <o:OLEObject Type="Embed" ProgID="Equation.DSMT4" ShapeID="_x0000_i1031" DrawAspect="Content" ObjectID="_1647347118" r:id="rId19"/>
              </w:object>
            </w:r>
          </w:p>
        </w:tc>
        <w:tc>
          <w:tcPr>
            <w:tcW w:w="3685" w:type="dxa"/>
          </w:tcPr>
          <w:p w14:paraId="2B721110" w14:textId="77777777" w:rsidR="00546481" w:rsidRPr="00B5315A" w:rsidRDefault="000716F3" w:rsidP="005540E4">
            <w:pPr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</w:rPr>
              <w:object w:dxaOrig="6600" w:dyaOrig="4470" w14:anchorId="7DDE641F">
                <v:shape id="_x0000_i1032" type="#_x0000_t75" style="width:162pt;height:111pt" o:ole="">
                  <v:imagedata r:id="rId20" o:title=""/>
                </v:shape>
                <o:OLEObject Type="Embed" ProgID="PBrush" ShapeID="_x0000_i1032" DrawAspect="Content" ObjectID="_1647347119" r:id="rId21"/>
              </w:object>
            </w:r>
          </w:p>
        </w:tc>
        <w:tc>
          <w:tcPr>
            <w:tcW w:w="3119" w:type="dxa"/>
          </w:tcPr>
          <w:p w14:paraId="52056A7A" w14:textId="77777777" w:rsidR="00546481" w:rsidRPr="00B5315A" w:rsidRDefault="00546481" w:rsidP="005540E4">
            <w:pPr>
              <w:rPr>
                <w:rFonts w:ascii="PI Barlow MAT Light" w:hAnsi="PI Barlow MAT Light"/>
                <w:sz w:val="24"/>
                <w:szCs w:val="24"/>
              </w:rPr>
            </w:pPr>
          </w:p>
        </w:tc>
      </w:tr>
    </w:tbl>
    <w:p w14:paraId="12ED282B" w14:textId="77777777" w:rsidR="00B5315A" w:rsidRDefault="00B5315A"/>
    <w:p w14:paraId="2F2ABCFC" w14:textId="77777777" w:rsidR="00B5315A" w:rsidRDefault="00B5315A">
      <w:r>
        <w:br w:type="page"/>
      </w:r>
    </w:p>
    <w:p w14:paraId="15A0CE57" w14:textId="77777777" w:rsidR="00B5315A" w:rsidRDefault="00B531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3119"/>
      </w:tblGrid>
      <w:tr w:rsidR="00B5315A" w:rsidRPr="00B5315A" w14:paraId="3ACE606F" w14:textId="77777777" w:rsidTr="0098106D">
        <w:trPr>
          <w:trHeight w:val="767"/>
        </w:trPr>
        <w:tc>
          <w:tcPr>
            <w:tcW w:w="3256" w:type="dxa"/>
            <w:shd w:val="clear" w:color="auto" w:fill="00A3BC"/>
            <w:vAlign w:val="center"/>
          </w:tcPr>
          <w:p w14:paraId="55189B53" w14:textId="77777777" w:rsidR="00B5315A" w:rsidRPr="00B5315A" w:rsidRDefault="00B5315A" w:rsidP="0098106D">
            <w:pPr>
              <w:jc w:val="center"/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</w:pPr>
            <w:r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>f</w:t>
            </w:r>
            <w:r w:rsidRPr="00B5315A"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>unkcija</w:t>
            </w:r>
          </w:p>
        </w:tc>
        <w:tc>
          <w:tcPr>
            <w:tcW w:w="3685" w:type="dxa"/>
            <w:shd w:val="clear" w:color="auto" w:fill="00A3BC"/>
            <w:vAlign w:val="center"/>
          </w:tcPr>
          <w:p w14:paraId="2C0B9014" w14:textId="77777777" w:rsidR="00B5315A" w:rsidRPr="00B5315A" w:rsidRDefault="00B5315A" w:rsidP="0098106D">
            <w:pPr>
              <w:jc w:val="center"/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</w:pPr>
            <w:r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>g</w:t>
            </w:r>
            <w:r w:rsidRPr="00B5315A"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>raf</w:t>
            </w:r>
          </w:p>
        </w:tc>
        <w:tc>
          <w:tcPr>
            <w:tcW w:w="3119" w:type="dxa"/>
            <w:shd w:val="clear" w:color="auto" w:fill="00A3BC"/>
            <w:vAlign w:val="center"/>
          </w:tcPr>
          <w:p w14:paraId="52A30956" w14:textId="77777777" w:rsidR="00B5315A" w:rsidRDefault="00B5315A" w:rsidP="0098106D">
            <w:pPr>
              <w:jc w:val="center"/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>T/N</w:t>
            </w:r>
          </w:p>
          <w:p w14:paraId="53A9F950" w14:textId="77777777" w:rsidR="00B5315A" w:rsidRPr="00B5315A" w:rsidRDefault="00B5315A" w:rsidP="0098106D">
            <w:pPr>
              <w:jc w:val="center"/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  <w:color w:val="FFFFFF" w:themeColor="background1"/>
                <w:sz w:val="24"/>
                <w:szCs w:val="24"/>
              </w:rPr>
              <w:t xml:space="preserve"> (obrazloženje)</w:t>
            </w:r>
          </w:p>
        </w:tc>
      </w:tr>
      <w:tr w:rsidR="00546481" w:rsidRPr="00B5315A" w14:paraId="53D0BA8B" w14:textId="77777777" w:rsidTr="00B5315A">
        <w:trPr>
          <w:trHeight w:val="1244"/>
        </w:trPr>
        <w:tc>
          <w:tcPr>
            <w:tcW w:w="3256" w:type="dxa"/>
            <w:vAlign w:val="center"/>
          </w:tcPr>
          <w:p w14:paraId="1A564B28" w14:textId="77777777" w:rsidR="00546481" w:rsidRPr="00B5315A" w:rsidRDefault="00B5315A" w:rsidP="00B5315A">
            <w:pPr>
              <w:jc w:val="center"/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position w:val="-14"/>
              </w:rPr>
              <w:object w:dxaOrig="1420" w:dyaOrig="380" w14:anchorId="57B3E9E1">
                <v:shape id="_x0000_i1033" type="#_x0000_t75" style="width:71.25pt;height:18.75pt" o:ole="">
                  <v:imagedata r:id="rId22" o:title=""/>
                </v:shape>
                <o:OLEObject Type="Embed" ProgID="Equation.DSMT4" ShapeID="_x0000_i1033" DrawAspect="Content" ObjectID="_1647347120" r:id="rId23"/>
              </w:object>
            </w:r>
          </w:p>
        </w:tc>
        <w:tc>
          <w:tcPr>
            <w:tcW w:w="3685" w:type="dxa"/>
          </w:tcPr>
          <w:p w14:paraId="7B8E0649" w14:textId="77777777" w:rsidR="00546481" w:rsidRPr="00B5315A" w:rsidRDefault="000716F3" w:rsidP="005540E4">
            <w:pPr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</w:rPr>
              <w:object w:dxaOrig="6555" w:dyaOrig="4545" w14:anchorId="2C2036E1">
                <v:shape id="_x0000_i1034" type="#_x0000_t75" style="width:164.25pt;height:114pt" o:ole="">
                  <v:imagedata r:id="rId24" o:title=""/>
                </v:shape>
                <o:OLEObject Type="Embed" ProgID="PBrush" ShapeID="_x0000_i1034" DrawAspect="Content" ObjectID="_1647347121" r:id="rId25"/>
              </w:object>
            </w:r>
          </w:p>
        </w:tc>
        <w:tc>
          <w:tcPr>
            <w:tcW w:w="3119" w:type="dxa"/>
          </w:tcPr>
          <w:p w14:paraId="129406AC" w14:textId="77777777" w:rsidR="00546481" w:rsidRPr="00B5315A" w:rsidRDefault="00546481" w:rsidP="005540E4">
            <w:pPr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546481" w:rsidRPr="00B5315A" w14:paraId="76D20C0B" w14:textId="77777777" w:rsidTr="00B5315A">
        <w:trPr>
          <w:trHeight w:val="1244"/>
        </w:trPr>
        <w:tc>
          <w:tcPr>
            <w:tcW w:w="3256" w:type="dxa"/>
            <w:vAlign w:val="center"/>
          </w:tcPr>
          <w:p w14:paraId="099139F8" w14:textId="77777777" w:rsidR="00546481" w:rsidRPr="00B5315A" w:rsidRDefault="00B5315A" w:rsidP="00B5315A">
            <w:pPr>
              <w:jc w:val="center"/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position w:val="-14"/>
              </w:rPr>
              <w:object w:dxaOrig="1359" w:dyaOrig="380" w14:anchorId="6AE61CEB">
                <v:shape id="_x0000_i1035" type="#_x0000_t75" style="width:67.5pt;height:18.75pt" o:ole="">
                  <v:imagedata r:id="rId26" o:title=""/>
                </v:shape>
                <o:OLEObject Type="Embed" ProgID="Equation.DSMT4" ShapeID="_x0000_i1035" DrawAspect="Content" ObjectID="_1647347122" r:id="rId27"/>
              </w:object>
            </w:r>
          </w:p>
        </w:tc>
        <w:tc>
          <w:tcPr>
            <w:tcW w:w="3685" w:type="dxa"/>
          </w:tcPr>
          <w:p w14:paraId="23699FE9" w14:textId="77777777" w:rsidR="00546481" w:rsidRPr="00B5315A" w:rsidRDefault="000716F3" w:rsidP="005540E4">
            <w:pPr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</w:rPr>
              <w:object w:dxaOrig="6555" w:dyaOrig="3885" w14:anchorId="18F052A4">
                <v:shape id="_x0000_i1036" type="#_x0000_t75" style="width:163.5pt;height:96.75pt" o:ole="">
                  <v:imagedata r:id="rId28" o:title=""/>
                </v:shape>
                <o:OLEObject Type="Embed" ProgID="PBrush" ShapeID="_x0000_i1036" DrawAspect="Content" ObjectID="_1647347123" r:id="rId29"/>
              </w:object>
            </w:r>
          </w:p>
        </w:tc>
        <w:tc>
          <w:tcPr>
            <w:tcW w:w="3119" w:type="dxa"/>
          </w:tcPr>
          <w:p w14:paraId="262865B1" w14:textId="77777777" w:rsidR="00546481" w:rsidRPr="00B5315A" w:rsidRDefault="00546481" w:rsidP="005540E4">
            <w:pPr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546481" w:rsidRPr="00B5315A" w14:paraId="571047A6" w14:textId="77777777" w:rsidTr="00B5315A">
        <w:trPr>
          <w:trHeight w:val="1244"/>
        </w:trPr>
        <w:tc>
          <w:tcPr>
            <w:tcW w:w="3256" w:type="dxa"/>
            <w:vAlign w:val="center"/>
          </w:tcPr>
          <w:p w14:paraId="7324EC8B" w14:textId="77777777" w:rsidR="00546481" w:rsidRPr="00B5315A" w:rsidRDefault="00B5315A" w:rsidP="00B5315A">
            <w:pPr>
              <w:jc w:val="center"/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position w:val="-14"/>
              </w:rPr>
              <w:object w:dxaOrig="1420" w:dyaOrig="380" w14:anchorId="569F2D60">
                <v:shape id="_x0000_i1037" type="#_x0000_t75" style="width:71.25pt;height:18.75pt" o:ole="">
                  <v:imagedata r:id="rId30" o:title=""/>
                </v:shape>
                <o:OLEObject Type="Embed" ProgID="Equation.DSMT4" ShapeID="_x0000_i1037" DrawAspect="Content" ObjectID="_1647347124" r:id="rId31"/>
              </w:object>
            </w:r>
          </w:p>
        </w:tc>
        <w:tc>
          <w:tcPr>
            <w:tcW w:w="3685" w:type="dxa"/>
          </w:tcPr>
          <w:p w14:paraId="6A9375B9" w14:textId="77777777" w:rsidR="00546481" w:rsidRPr="00B5315A" w:rsidRDefault="000716F3" w:rsidP="005540E4">
            <w:pPr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</w:rPr>
              <w:object w:dxaOrig="6555" w:dyaOrig="4575" w14:anchorId="339CA6E0">
                <v:shape id="_x0000_i1038" type="#_x0000_t75" style="width:163.5pt;height:114pt" o:ole="">
                  <v:imagedata r:id="rId32" o:title=""/>
                </v:shape>
                <o:OLEObject Type="Embed" ProgID="PBrush" ShapeID="_x0000_i1038" DrawAspect="Content" ObjectID="_1647347125" r:id="rId33"/>
              </w:object>
            </w:r>
          </w:p>
        </w:tc>
        <w:tc>
          <w:tcPr>
            <w:tcW w:w="3119" w:type="dxa"/>
          </w:tcPr>
          <w:p w14:paraId="36182355" w14:textId="77777777" w:rsidR="00546481" w:rsidRPr="00B5315A" w:rsidRDefault="00546481" w:rsidP="005540E4">
            <w:pPr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546481" w:rsidRPr="00B5315A" w14:paraId="7E04A519" w14:textId="77777777" w:rsidTr="00B5315A">
        <w:trPr>
          <w:trHeight w:val="1244"/>
        </w:trPr>
        <w:tc>
          <w:tcPr>
            <w:tcW w:w="3256" w:type="dxa"/>
            <w:vAlign w:val="center"/>
          </w:tcPr>
          <w:p w14:paraId="269987FE" w14:textId="77777777" w:rsidR="00546481" w:rsidRPr="00B5315A" w:rsidRDefault="00B5315A" w:rsidP="00B5315A">
            <w:pPr>
              <w:jc w:val="center"/>
              <w:rPr>
                <w:rFonts w:ascii="PI Barlow MAT Light" w:hAnsi="PI Barlow MAT Light"/>
              </w:rPr>
            </w:pPr>
            <w:r w:rsidRPr="00B5315A">
              <w:rPr>
                <w:position w:val="-14"/>
              </w:rPr>
              <w:object w:dxaOrig="1359" w:dyaOrig="380" w14:anchorId="1BBAA18A">
                <v:shape id="_x0000_i1039" type="#_x0000_t75" style="width:67.5pt;height:18.75pt" o:ole="">
                  <v:imagedata r:id="rId34" o:title=""/>
                </v:shape>
                <o:OLEObject Type="Embed" ProgID="Equation.DSMT4" ShapeID="_x0000_i1039" DrawAspect="Content" ObjectID="_1647347126" r:id="rId35"/>
              </w:object>
            </w:r>
          </w:p>
        </w:tc>
        <w:tc>
          <w:tcPr>
            <w:tcW w:w="3685" w:type="dxa"/>
          </w:tcPr>
          <w:p w14:paraId="6B02E932" w14:textId="77777777" w:rsidR="00546481" w:rsidRPr="00B5315A" w:rsidRDefault="000716F3" w:rsidP="005540E4">
            <w:pPr>
              <w:rPr>
                <w:rFonts w:ascii="PI Barlow MAT Light" w:hAnsi="PI Barlow MAT Light"/>
                <w:sz w:val="24"/>
                <w:szCs w:val="24"/>
              </w:rPr>
            </w:pPr>
            <w:r w:rsidRPr="00B5315A">
              <w:rPr>
                <w:rFonts w:ascii="PI Barlow MAT Light" w:hAnsi="PI Barlow MAT Light"/>
              </w:rPr>
              <w:object w:dxaOrig="6495" w:dyaOrig="4545" w14:anchorId="61D3ED84">
                <v:shape id="_x0000_i1040" type="#_x0000_t75" style="width:163.5pt;height:114pt" o:ole="">
                  <v:imagedata r:id="rId36" o:title=""/>
                </v:shape>
                <o:OLEObject Type="Embed" ProgID="PBrush" ShapeID="_x0000_i1040" DrawAspect="Content" ObjectID="_1647347127" r:id="rId37"/>
              </w:object>
            </w:r>
          </w:p>
        </w:tc>
        <w:tc>
          <w:tcPr>
            <w:tcW w:w="3119" w:type="dxa"/>
          </w:tcPr>
          <w:p w14:paraId="69B91FC5" w14:textId="77777777" w:rsidR="00546481" w:rsidRPr="00B5315A" w:rsidRDefault="00546481" w:rsidP="005540E4">
            <w:pPr>
              <w:rPr>
                <w:rFonts w:ascii="PI Barlow MAT Light" w:hAnsi="PI Barlow MAT Light"/>
                <w:sz w:val="24"/>
                <w:szCs w:val="24"/>
              </w:rPr>
            </w:pPr>
          </w:p>
        </w:tc>
      </w:tr>
    </w:tbl>
    <w:p w14:paraId="133EBCCD" w14:textId="77777777" w:rsidR="00546481" w:rsidRPr="00B5315A" w:rsidRDefault="00546481" w:rsidP="005540E4">
      <w:pPr>
        <w:rPr>
          <w:rFonts w:ascii="PI Barlow MAT Light" w:hAnsi="PI Barlow MAT Light"/>
          <w:sz w:val="24"/>
          <w:szCs w:val="24"/>
        </w:rPr>
      </w:pPr>
    </w:p>
    <w:sectPr w:rsidR="00546481" w:rsidRPr="00B5315A" w:rsidSect="00B5315A">
      <w:pgSz w:w="12240" w:h="15840"/>
      <w:pgMar w:top="170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 Barlow MAT Light">
    <w:altName w:val="Calibri"/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679F8"/>
    <w:multiLevelType w:val="hybridMultilevel"/>
    <w:tmpl w:val="A2D2FBFE"/>
    <w:lvl w:ilvl="0" w:tplc="1FC07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E4"/>
    <w:rsid w:val="000716F3"/>
    <w:rsid w:val="00103E2C"/>
    <w:rsid w:val="00546481"/>
    <w:rsid w:val="005540E4"/>
    <w:rsid w:val="005A79B9"/>
    <w:rsid w:val="007F7F39"/>
    <w:rsid w:val="00B5315A"/>
    <w:rsid w:val="00E26A71"/>
    <w:rsid w:val="00F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D199"/>
  <w15:chartTrackingRefBased/>
  <w15:docId w15:val="{81F12B22-4FA0-405F-BCDD-EC41AB79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0E4"/>
    <w:pPr>
      <w:ind w:left="720"/>
      <w:contextualSpacing/>
    </w:pPr>
  </w:style>
  <w:style w:type="table" w:styleId="TableGrid">
    <w:name w:val="Table Grid"/>
    <w:basedOn w:val="TableNormal"/>
    <w:uiPriority w:val="39"/>
    <w:rsid w:val="0054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oleObject" Target="embeddings/oleObject16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Kalazić</dc:creator>
  <cp:keywords/>
  <dc:description/>
  <cp:lastModifiedBy>Melita Milić</cp:lastModifiedBy>
  <cp:revision>6</cp:revision>
  <dcterms:created xsi:type="dcterms:W3CDTF">2019-07-10T07:45:00Z</dcterms:created>
  <dcterms:modified xsi:type="dcterms:W3CDTF">2020-04-02T13:38:00Z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