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77"/>
        <w:gridCol w:w="4756"/>
        <w:gridCol w:w="2154"/>
        <w:gridCol w:w="1417"/>
      </w:tblGrid>
      <w:tr w:rsidR="00F86A97" w:rsidRPr="00667F79" w:rsidTr="001548CB">
        <w:trPr>
          <w:trHeight w:val="340"/>
          <w:jc w:val="center"/>
        </w:trPr>
        <w:tc>
          <w:tcPr>
            <w:tcW w:w="1877" w:type="dxa"/>
            <w:vAlign w:val="center"/>
          </w:tcPr>
          <w:p w:rsidR="00F86A97" w:rsidRPr="00667F79" w:rsidRDefault="00F86A97" w:rsidP="001548CB">
            <w:r w:rsidRPr="00667F79">
              <w:t>ŠKOLA, RAZRED:</w:t>
            </w:r>
          </w:p>
        </w:tc>
        <w:tc>
          <w:tcPr>
            <w:tcW w:w="4756" w:type="dxa"/>
            <w:vAlign w:val="center"/>
          </w:tcPr>
          <w:p w:rsidR="00F86A97" w:rsidRPr="00667F79" w:rsidRDefault="00F86A97" w:rsidP="001548CB">
            <w:r w:rsidRPr="00667F79">
              <w:t xml:space="preserve">                                                                1. razred</w:t>
            </w:r>
          </w:p>
        </w:tc>
        <w:tc>
          <w:tcPr>
            <w:tcW w:w="2154" w:type="dxa"/>
            <w:vAlign w:val="center"/>
          </w:tcPr>
          <w:p w:rsidR="00F86A97" w:rsidRPr="00667F79" w:rsidRDefault="00F86A97" w:rsidP="001548CB">
            <w:r w:rsidRPr="00667F79">
              <w:t>NADNEVAK:</w:t>
            </w:r>
          </w:p>
        </w:tc>
        <w:tc>
          <w:tcPr>
            <w:tcW w:w="1417" w:type="dxa"/>
            <w:vAlign w:val="center"/>
          </w:tcPr>
          <w:p w:rsidR="00F86A97" w:rsidRPr="00667F79" w:rsidRDefault="00F86A97" w:rsidP="001548CB">
            <w:pPr>
              <w:jc w:val="center"/>
            </w:pPr>
          </w:p>
        </w:tc>
      </w:tr>
      <w:tr w:rsidR="00F86A97" w:rsidRPr="00667F79" w:rsidTr="001548CB">
        <w:trPr>
          <w:trHeight w:val="340"/>
          <w:jc w:val="center"/>
        </w:trPr>
        <w:tc>
          <w:tcPr>
            <w:tcW w:w="1877" w:type="dxa"/>
            <w:vAlign w:val="center"/>
          </w:tcPr>
          <w:p w:rsidR="00F86A97" w:rsidRPr="00667F79" w:rsidRDefault="00F86A97" w:rsidP="001548CB">
            <w:r w:rsidRPr="00667F79">
              <w:t>UČITELJ/ICA:</w:t>
            </w:r>
          </w:p>
        </w:tc>
        <w:tc>
          <w:tcPr>
            <w:tcW w:w="4756" w:type="dxa"/>
            <w:vAlign w:val="center"/>
          </w:tcPr>
          <w:p w:rsidR="00F86A97" w:rsidRPr="00667F79" w:rsidRDefault="00F86A97" w:rsidP="001548CB"/>
        </w:tc>
        <w:tc>
          <w:tcPr>
            <w:tcW w:w="2154" w:type="dxa"/>
            <w:vAlign w:val="center"/>
          </w:tcPr>
          <w:p w:rsidR="00F86A97" w:rsidRPr="00667F79" w:rsidRDefault="00F86A97" w:rsidP="001548CB">
            <w:r w:rsidRPr="00667F79">
              <w:t>REDNI BROJ SATA:</w:t>
            </w:r>
          </w:p>
        </w:tc>
        <w:tc>
          <w:tcPr>
            <w:tcW w:w="1417" w:type="dxa"/>
            <w:vAlign w:val="center"/>
          </w:tcPr>
          <w:p w:rsidR="00F86A97" w:rsidRPr="00667F79" w:rsidRDefault="00F86A97" w:rsidP="001548CB">
            <w:pPr>
              <w:jc w:val="center"/>
            </w:pPr>
          </w:p>
        </w:tc>
      </w:tr>
    </w:tbl>
    <w:p w:rsidR="00F86A97" w:rsidRPr="00667F79" w:rsidRDefault="00F86A97" w:rsidP="00F86A97">
      <w:pPr>
        <w:jc w:val="center"/>
      </w:pPr>
    </w:p>
    <w:p w:rsidR="00F86A97" w:rsidRPr="00667F79" w:rsidRDefault="00F86A97" w:rsidP="00F86A97">
      <w:pPr>
        <w:jc w:val="center"/>
        <w:rPr>
          <w:b/>
        </w:rPr>
      </w:pPr>
      <w:r w:rsidRPr="00667F79">
        <w:rPr>
          <w:b/>
        </w:rPr>
        <w:t>PRIPRAVA ZA SAT LIKOVNE KULTURE</w:t>
      </w:r>
    </w:p>
    <w:p w:rsidR="00F86A97" w:rsidRPr="00667F79" w:rsidRDefault="00F86A97" w:rsidP="00F86A97">
      <w:pPr>
        <w:jc w:val="center"/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35"/>
        <w:gridCol w:w="7370"/>
      </w:tblGrid>
      <w:tr w:rsidR="00F86A97" w:rsidRPr="00667F79" w:rsidTr="001548CB">
        <w:trPr>
          <w:trHeight w:val="340"/>
          <w:jc w:val="center"/>
        </w:trPr>
        <w:tc>
          <w:tcPr>
            <w:tcW w:w="2835" w:type="dxa"/>
            <w:vAlign w:val="center"/>
          </w:tcPr>
          <w:p w:rsidR="00F86A97" w:rsidRPr="00667F79" w:rsidRDefault="00F86A97" w:rsidP="001548CB">
            <w:pPr>
              <w:rPr>
                <w:b/>
              </w:rPr>
            </w:pPr>
            <w:r w:rsidRPr="00667F79">
              <w:rPr>
                <w:b/>
              </w:rPr>
              <w:t>NASTAVNA CJELINA:</w:t>
            </w:r>
          </w:p>
        </w:tc>
        <w:tc>
          <w:tcPr>
            <w:tcW w:w="7370" w:type="dxa"/>
            <w:vAlign w:val="center"/>
          </w:tcPr>
          <w:p w:rsidR="00F86A97" w:rsidRPr="00667F79" w:rsidRDefault="00F86A97" w:rsidP="001548CB">
            <w:r w:rsidRPr="00667F79">
              <w:t>TOČKA I CRTA</w:t>
            </w:r>
          </w:p>
        </w:tc>
      </w:tr>
      <w:tr w:rsidR="00F86A97" w:rsidRPr="00667F79" w:rsidTr="001548CB">
        <w:trPr>
          <w:trHeight w:val="340"/>
          <w:jc w:val="center"/>
        </w:trPr>
        <w:tc>
          <w:tcPr>
            <w:tcW w:w="2835" w:type="dxa"/>
            <w:vAlign w:val="center"/>
          </w:tcPr>
          <w:p w:rsidR="00F86A97" w:rsidRPr="00667F79" w:rsidRDefault="00F86A97" w:rsidP="001548CB">
            <w:pPr>
              <w:rPr>
                <w:b/>
              </w:rPr>
            </w:pPr>
            <w:r w:rsidRPr="00667F79">
              <w:rPr>
                <w:b/>
              </w:rPr>
              <w:t>NASTAVNA TEMA:</w:t>
            </w:r>
          </w:p>
        </w:tc>
        <w:tc>
          <w:tcPr>
            <w:tcW w:w="7370" w:type="dxa"/>
            <w:vAlign w:val="center"/>
          </w:tcPr>
          <w:p w:rsidR="00F86A97" w:rsidRPr="00667F79" w:rsidRDefault="00F86A97" w:rsidP="001548CB">
            <w:r w:rsidRPr="00667F79">
              <w:t>CRTE PO TOKU I KARAKTERU</w:t>
            </w:r>
          </w:p>
        </w:tc>
      </w:tr>
    </w:tbl>
    <w:p w:rsidR="00F86A97" w:rsidRPr="00667F79" w:rsidRDefault="00F86A97" w:rsidP="00F86A97">
      <w:pPr>
        <w:jc w:val="center"/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F86A97" w:rsidRPr="00667F79" w:rsidTr="001548CB">
        <w:trPr>
          <w:trHeight w:val="340"/>
          <w:jc w:val="center"/>
        </w:trPr>
        <w:tc>
          <w:tcPr>
            <w:tcW w:w="102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86A97" w:rsidRPr="00667F79" w:rsidRDefault="00F86A97" w:rsidP="001548CB">
            <w:pPr>
              <w:rPr>
                <w:b/>
              </w:rPr>
            </w:pPr>
            <w:r w:rsidRPr="00667F79">
              <w:rPr>
                <w:b/>
              </w:rPr>
              <w:t>NASTAVNA JEDINICA</w:t>
            </w:r>
          </w:p>
        </w:tc>
      </w:tr>
      <w:tr w:rsidR="00F86A97" w:rsidRPr="00667F79" w:rsidTr="001548CB">
        <w:trPr>
          <w:trHeight w:val="340"/>
          <w:jc w:val="center"/>
        </w:trPr>
        <w:tc>
          <w:tcPr>
            <w:tcW w:w="10207" w:type="dxa"/>
            <w:tcBorders>
              <w:top w:val="single" w:sz="2" w:space="0" w:color="auto"/>
            </w:tcBorders>
            <w:vAlign w:val="center"/>
          </w:tcPr>
          <w:p w:rsidR="00F86A97" w:rsidRPr="00667F79" w:rsidRDefault="00F86A97" w:rsidP="001548CB">
            <w:r w:rsidRPr="00667F79">
              <w:t>LIKOVNO PODRUČJE: Oblikovanje na plohi - crtanje</w:t>
            </w:r>
          </w:p>
        </w:tc>
      </w:tr>
      <w:tr w:rsidR="00F86A97" w:rsidRPr="00667F79" w:rsidTr="001548CB">
        <w:trPr>
          <w:trHeight w:val="340"/>
          <w:jc w:val="center"/>
        </w:trPr>
        <w:tc>
          <w:tcPr>
            <w:tcW w:w="10207" w:type="dxa"/>
            <w:vAlign w:val="center"/>
          </w:tcPr>
          <w:p w:rsidR="00F86A97" w:rsidRPr="00667F79" w:rsidRDefault="00F86A97" w:rsidP="001548CB">
            <w:r w:rsidRPr="00667F79">
              <w:t xml:space="preserve">MOTIV: </w:t>
            </w:r>
            <w:r w:rsidR="00E822D2" w:rsidRPr="00667F79">
              <w:rPr>
                <w:b/>
              </w:rPr>
              <w:t>dječji dlan</w:t>
            </w:r>
            <w:r w:rsidRPr="00667F79">
              <w:rPr>
                <w:b/>
              </w:rPr>
              <w:t xml:space="preserve"> </w:t>
            </w:r>
            <w:r w:rsidRPr="00667F79">
              <w:t>(vizualni)</w:t>
            </w:r>
          </w:p>
        </w:tc>
      </w:tr>
      <w:tr w:rsidR="00F86A97" w:rsidRPr="00667F79" w:rsidTr="001548CB">
        <w:trPr>
          <w:trHeight w:val="340"/>
          <w:jc w:val="center"/>
        </w:trPr>
        <w:tc>
          <w:tcPr>
            <w:tcW w:w="10207" w:type="dxa"/>
            <w:vAlign w:val="center"/>
          </w:tcPr>
          <w:p w:rsidR="00F86A97" w:rsidRPr="00667F79" w:rsidRDefault="00F86A97" w:rsidP="001548CB">
            <w:r w:rsidRPr="00667F79">
              <w:t>LIKOVNI PROBLEM / KLJUČNI POJMOVI: točka, crta, (različite crte), crtanje, crtež</w:t>
            </w:r>
          </w:p>
        </w:tc>
      </w:tr>
      <w:tr w:rsidR="00F86A97" w:rsidRPr="00667F79" w:rsidTr="001548CB">
        <w:trPr>
          <w:trHeight w:val="340"/>
          <w:jc w:val="center"/>
        </w:trPr>
        <w:tc>
          <w:tcPr>
            <w:tcW w:w="10207" w:type="dxa"/>
            <w:vAlign w:val="center"/>
          </w:tcPr>
          <w:p w:rsidR="00F86A97" w:rsidRPr="00667F79" w:rsidRDefault="00F86A97" w:rsidP="001548CB">
            <w:r w:rsidRPr="00667F79">
              <w:t>LIKOVNO-TEHNIČKA SREDSTVA I LIKOVNE TEHNIKE: flomasteri</w:t>
            </w:r>
          </w:p>
        </w:tc>
      </w:tr>
    </w:tbl>
    <w:p w:rsidR="00F86A97" w:rsidRPr="00667F79" w:rsidRDefault="00F86A97" w:rsidP="00F86A9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371"/>
      </w:tblGrid>
      <w:tr w:rsidR="00F86A97" w:rsidRPr="00667F79" w:rsidTr="001548CB">
        <w:tc>
          <w:tcPr>
            <w:tcW w:w="2835" w:type="dxa"/>
            <w:tcBorders>
              <w:bottom w:val="single" w:sz="4" w:space="0" w:color="auto"/>
            </w:tcBorders>
          </w:tcPr>
          <w:p w:rsidR="00F86A97" w:rsidRPr="00667F79" w:rsidRDefault="00F86A97" w:rsidP="001548CB">
            <w:pPr>
              <w:spacing w:before="120" w:after="120"/>
            </w:pPr>
            <w:r w:rsidRPr="00667F79">
              <w:rPr>
                <w:b/>
              </w:rPr>
              <w:t>ISHODI UČENJA: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F86A97" w:rsidRPr="00667F79" w:rsidRDefault="00F86A97" w:rsidP="001548CB">
            <w:pPr>
              <w:spacing w:before="120" w:after="120"/>
            </w:pPr>
            <w:r w:rsidRPr="00667F79">
              <w:t>Učenik opaža različite crte i točke na prirodnom obliku i prikazuje ih u osobnom likovnom izričaju, prepoznaje likovne probleme na zadanoj reprodukciji umjetničkog djela.</w:t>
            </w:r>
          </w:p>
        </w:tc>
      </w:tr>
      <w:tr w:rsidR="00F86A97" w:rsidRPr="00667F79" w:rsidTr="001548CB">
        <w:trPr>
          <w:trHeight w:hRule="exact" w:val="334"/>
        </w:trPr>
        <w:tc>
          <w:tcPr>
            <w:tcW w:w="2835" w:type="dxa"/>
            <w:tcBorders>
              <w:bottom w:val="nil"/>
            </w:tcBorders>
            <w:vAlign w:val="center"/>
          </w:tcPr>
          <w:p w:rsidR="00F86A97" w:rsidRPr="00667F79" w:rsidRDefault="00F86A97" w:rsidP="001548CB">
            <w:pPr>
              <w:spacing w:before="120" w:after="120"/>
              <w:rPr>
                <w:b/>
              </w:rPr>
            </w:pPr>
            <w:r w:rsidRPr="00667F79">
              <w:rPr>
                <w:b/>
              </w:rPr>
              <w:t>ZADATCI:</w:t>
            </w:r>
          </w:p>
        </w:tc>
        <w:tc>
          <w:tcPr>
            <w:tcW w:w="7371" w:type="dxa"/>
            <w:tcBorders>
              <w:bottom w:val="nil"/>
            </w:tcBorders>
          </w:tcPr>
          <w:p w:rsidR="00F86A97" w:rsidRPr="00667F79" w:rsidRDefault="00F86A97" w:rsidP="001548CB">
            <w:pPr>
              <w:spacing w:before="120"/>
            </w:pPr>
          </w:p>
        </w:tc>
      </w:tr>
      <w:tr w:rsidR="00F86A97" w:rsidRPr="00667F79" w:rsidTr="001548CB">
        <w:trPr>
          <w:trHeight w:hRule="exact" w:val="698"/>
        </w:trPr>
        <w:tc>
          <w:tcPr>
            <w:tcW w:w="2835" w:type="dxa"/>
            <w:tcBorders>
              <w:top w:val="nil"/>
              <w:bottom w:val="nil"/>
            </w:tcBorders>
          </w:tcPr>
          <w:p w:rsidR="00F86A97" w:rsidRPr="00667F79" w:rsidRDefault="00F86A97" w:rsidP="001548CB">
            <w:pPr>
              <w:rPr>
                <w:b/>
              </w:rPr>
            </w:pPr>
            <w:r w:rsidRPr="00667F79">
              <w:rPr>
                <w:b/>
              </w:rPr>
              <w:t>a) kognitivni</w:t>
            </w: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F86A97" w:rsidRPr="00667F79" w:rsidRDefault="00F86A97" w:rsidP="001548CB">
            <w:r w:rsidRPr="00667F79">
              <w:t xml:space="preserve">a) </w:t>
            </w:r>
            <w:r w:rsidRPr="00667F79">
              <w:rPr>
                <w:noProof/>
              </w:rPr>
              <w:t>istražiti, uočiti i razlikovati vrste crta; usvajati tehniku crtanja flomasterima; naučiti crtati različitim crtama; prepoznati različite crte na likovno-umjetničkom djelu</w:t>
            </w:r>
          </w:p>
        </w:tc>
      </w:tr>
      <w:tr w:rsidR="00F86A97" w:rsidRPr="00667F79" w:rsidTr="001548CB">
        <w:trPr>
          <w:trHeight w:hRule="exact" w:val="694"/>
        </w:trPr>
        <w:tc>
          <w:tcPr>
            <w:tcW w:w="2835" w:type="dxa"/>
            <w:tcBorders>
              <w:top w:val="nil"/>
              <w:bottom w:val="nil"/>
            </w:tcBorders>
          </w:tcPr>
          <w:p w:rsidR="00F86A97" w:rsidRPr="00667F79" w:rsidRDefault="00F86A97" w:rsidP="001548CB">
            <w:pPr>
              <w:rPr>
                <w:b/>
              </w:rPr>
            </w:pPr>
            <w:r w:rsidRPr="00667F79">
              <w:rPr>
                <w:b/>
              </w:rPr>
              <w:t>b) funkcionalni</w:t>
            </w: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F86A97" w:rsidRPr="00667F79" w:rsidRDefault="00F86A97" w:rsidP="001548CB">
            <w:r w:rsidRPr="00667F79">
              <w:t xml:space="preserve">b) razvijati sposobnost </w:t>
            </w:r>
            <w:r w:rsidRPr="00667F79">
              <w:rPr>
                <w:noProof/>
              </w:rPr>
              <w:t xml:space="preserve">vizualnog opažanja; razvijati sposobnost analitičkog promatranja; razvijati sposobnost primjene uočenog </w:t>
            </w:r>
            <w:r w:rsidR="00667F79">
              <w:rPr>
                <w:noProof/>
              </w:rPr>
              <w:t>u</w:t>
            </w:r>
            <w:r w:rsidRPr="00667F79">
              <w:rPr>
                <w:noProof/>
              </w:rPr>
              <w:t xml:space="preserve"> likov</w:t>
            </w:r>
            <w:r w:rsidR="00667F79">
              <w:rPr>
                <w:noProof/>
              </w:rPr>
              <w:t>nom</w:t>
            </w:r>
            <w:r w:rsidRPr="00667F79">
              <w:rPr>
                <w:noProof/>
              </w:rPr>
              <w:t xml:space="preserve"> rad</w:t>
            </w:r>
            <w:r w:rsidR="00667F79">
              <w:rPr>
                <w:noProof/>
              </w:rPr>
              <w:t>u</w:t>
            </w:r>
            <w:r w:rsidRPr="00667F79">
              <w:rPr>
                <w:noProof/>
              </w:rPr>
              <w:t>; razvijati divergentno mišljenje; razvijati sposobnost kritičkog promišljanja</w:t>
            </w:r>
            <w:r w:rsidRPr="00667F79">
              <w:tab/>
            </w:r>
          </w:p>
        </w:tc>
      </w:tr>
      <w:tr w:rsidR="00F86A97" w:rsidRPr="00667F79" w:rsidTr="001548CB">
        <w:trPr>
          <w:trHeight w:hRule="exact" w:val="668"/>
        </w:trPr>
        <w:tc>
          <w:tcPr>
            <w:tcW w:w="2835" w:type="dxa"/>
            <w:tcBorders>
              <w:top w:val="nil"/>
              <w:bottom w:val="nil"/>
            </w:tcBorders>
          </w:tcPr>
          <w:p w:rsidR="00F86A97" w:rsidRPr="00667F79" w:rsidRDefault="00F86A97" w:rsidP="001548CB">
            <w:r w:rsidRPr="00667F79">
              <w:rPr>
                <w:b/>
              </w:rPr>
              <w:t>c) odgojni</w:t>
            </w: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F86A97" w:rsidRPr="00667F79" w:rsidRDefault="00F86A97" w:rsidP="001548CB">
            <w:r w:rsidRPr="00667F79">
              <w:t>c) razvijati estetske kriterije; razvijati radne navike, upornost i samoinici</w:t>
            </w:r>
            <w:r w:rsidR="002D258C" w:rsidRPr="00667F79">
              <w:t>jativu; razvijati osjećaj zajedništva u realizaciji zajedničkog uratka, uvažavati različitosti među sobom</w:t>
            </w:r>
          </w:p>
          <w:p w:rsidR="00F86A97" w:rsidRPr="00667F79" w:rsidRDefault="00F86A97" w:rsidP="001548CB"/>
          <w:p w:rsidR="00F86A97" w:rsidRPr="00667F79" w:rsidRDefault="00F86A97" w:rsidP="001548CB"/>
        </w:tc>
      </w:tr>
      <w:tr w:rsidR="00F86A97" w:rsidRPr="00667F79" w:rsidTr="001548CB">
        <w:tc>
          <w:tcPr>
            <w:tcW w:w="2835" w:type="dxa"/>
          </w:tcPr>
          <w:p w:rsidR="00F86A97" w:rsidRPr="00667F79" w:rsidRDefault="00F86A97" w:rsidP="001548CB">
            <w:pPr>
              <w:spacing w:before="120" w:after="120"/>
            </w:pPr>
            <w:r w:rsidRPr="00667F79">
              <w:rPr>
                <w:b/>
              </w:rPr>
              <w:t>KOMPETENCIJE:</w:t>
            </w:r>
          </w:p>
        </w:tc>
        <w:tc>
          <w:tcPr>
            <w:tcW w:w="7371" w:type="dxa"/>
            <w:vAlign w:val="center"/>
          </w:tcPr>
          <w:p w:rsidR="00F86A97" w:rsidRPr="00667F79" w:rsidRDefault="00F86A97" w:rsidP="001548CB">
            <w:pPr>
              <w:pStyle w:val="Tekst02"/>
              <w:rPr>
                <w:rFonts w:ascii="Arial" w:hAnsi="Arial" w:cs="Arial"/>
                <w:color w:val="auto"/>
              </w:rPr>
            </w:pPr>
            <w:r w:rsidRPr="00667F79">
              <w:rPr>
                <w:rFonts w:ascii="Arial" w:hAnsi="Arial" w:cs="Arial"/>
              </w:rPr>
              <w:t xml:space="preserve">komunikacija na materinskomu jeziku, </w:t>
            </w:r>
            <w:r w:rsidRPr="00667F79">
              <w:rPr>
                <w:rFonts w:ascii="Arial" w:hAnsi="Arial" w:cs="Arial"/>
                <w:color w:val="auto"/>
              </w:rPr>
              <w:t>inicijativ</w:t>
            </w:r>
            <w:r w:rsidR="00667F79">
              <w:rPr>
                <w:rFonts w:ascii="Arial" w:hAnsi="Arial" w:cs="Arial"/>
                <w:color w:val="auto"/>
              </w:rPr>
              <w:t>nost</w:t>
            </w:r>
            <w:r w:rsidRPr="00667F79">
              <w:rPr>
                <w:rFonts w:ascii="Arial" w:hAnsi="Arial" w:cs="Arial"/>
                <w:color w:val="auto"/>
              </w:rPr>
              <w:t xml:space="preserve"> i poduzetnost, matematička </w:t>
            </w:r>
          </w:p>
          <w:p w:rsidR="002D258C" w:rsidRPr="00667F79" w:rsidRDefault="00F86A97" w:rsidP="001548CB">
            <w:pPr>
              <w:pStyle w:val="Tekst02"/>
              <w:rPr>
                <w:rFonts w:ascii="Arial" w:hAnsi="Arial" w:cs="Arial"/>
                <w:color w:val="auto"/>
              </w:rPr>
            </w:pPr>
            <w:r w:rsidRPr="00667F79">
              <w:rPr>
                <w:rFonts w:ascii="Arial" w:hAnsi="Arial" w:cs="Arial"/>
                <w:color w:val="auto"/>
              </w:rPr>
              <w:t xml:space="preserve">i kompetencije u prirodoslovlju i tehnologiji, učiti kako učiti, </w:t>
            </w:r>
            <w:r w:rsidR="002D258C" w:rsidRPr="00667F79">
              <w:rPr>
                <w:rFonts w:ascii="Arial" w:hAnsi="Arial" w:cs="Arial"/>
                <w:color w:val="auto"/>
              </w:rPr>
              <w:t xml:space="preserve">socijalna i građanska </w:t>
            </w:r>
          </w:p>
          <w:p w:rsidR="00F86A97" w:rsidRPr="00667F79" w:rsidRDefault="002D258C" w:rsidP="002D258C">
            <w:pPr>
              <w:pStyle w:val="Tekst02"/>
              <w:rPr>
                <w:rFonts w:ascii="Arial" w:hAnsi="Arial" w:cs="Arial"/>
              </w:rPr>
            </w:pPr>
            <w:r w:rsidRPr="00667F79">
              <w:rPr>
                <w:rFonts w:ascii="Arial" w:hAnsi="Arial" w:cs="Arial"/>
                <w:color w:val="auto"/>
              </w:rPr>
              <w:t>kompetencija,</w:t>
            </w:r>
            <w:r w:rsidRPr="00667F79">
              <w:rPr>
                <w:rFonts w:ascii="Arial" w:hAnsi="Arial" w:cs="Arial"/>
              </w:rPr>
              <w:t xml:space="preserve"> </w:t>
            </w:r>
            <w:r w:rsidR="00F86A97" w:rsidRPr="00667F79">
              <w:rPr>
                <w:rFonts w:ascii="Arial" w:hAnsi="Arial" w:cs="Arial"/>
              </w:rPr>
              <w:t>kulturna svijest i izražavanje</w:t>
            </w:r>
          </w:p>
        </w:tc>
      </w:tr>
      <w:tr w:rsidR="00F86A97" w:rsidRPr="00667F79" w:rsidTr="001548CB">
        <w:tc>
          <w:tcPr>
            <w:tcW w:w="2835" w:type="dxa"/>
          </w:tcPr>
          <w:p w:rsidR="00F86A97" w:rsidRPr="00667F79" w:rsidRDefault="00F86A97" w:rsidP="001548CB">
            <w:pPr>
              <w:spacing w:before="120" w:after="120"/>
            </w:pPr>
            <w:r w:rsidRPr="00667F79">
              <w:rPr>
                <w:b/>
              </w:rPr>
              <w:t>VRIJEDNOSTI:</w:t>
            </w:r>
          </w:p>
        </w:tc>
        <w:tc>
          <w:tcPr>
            <w:tcW w:w="7371" w:type="dxa"/>
            <w:vAlign w:val="center"/>
          </w:tcPr>
          <w:p w:rsidR="00F86A97" w:rsidRPr="00667F79" w:rsidRDefault="00F86A97" w:rsidP="001548CB">
            <w:r w:rsidRPr="00667F79">
              <w:t xml:space="preserve">znanje, identitet, </w:t>
            </w:r>
            <w:r w:rsidR="002D258C" w:rsidRPr="00667F79">
              <w:t xml:space="preserve">solidarnost, </w:t>
            </w:r>
            <w:r w:rsidRPr="00667F79">
              <w:t>odgovornost</w:t>
            </w:r>
          </w:p>
        </w:tc>
      </w:tr>
      <w:tr w:rsidR="00F86A97" w:rsidRPr="00667F79" w:rsidTr="001548CB">
        <w:tc>
          <w:tcPr>
            <w:tcW w:w="2835" w:type="dxa"/>
          </w:tcPr>
          <w:p w:rsidR="00F86A97" w:rsidRPr="00667F79" w:rsidRDefault="00F86A97" w:rsidP="001548CB">
            <w:pPr>
              <w:spacing w:before="120" w:after="120"/>
            </w:pPr>
            <w:r w:rsidRPr="00667F79">
              <w:rPr>
                <w:b/>
              </w:rPr>
              <w:t>NAČIN RADA:</w:t>
            </w:r>
          </w:p>
        </w:tc>
        <w:tc>
          <w:tcPr>
            <w:tcW w:w="7371" w:type="dxa"/>
            <w:vAlign w:val="center"/>
          </w:tcPr>
          <w:p w:rsidR="00F86A97" w:rsidRPr="00667F79" w:rsidRDefault="00F86A97" w:rsidP="001548CB">
            <w:pPr>
              <w:spacing w:before="120" w:after="120"/>
            </w:pPr>
            <w:r w:rsidRPr="00667F79">
              <w:t>prema promatranju</w:t>
            </w:r>
          </w:p>
        </w:tc>
      </w:tr>
      <w:tr w:rsidR="00F86A97" w:rsidRPr="00667F79" w:rsidTr="001548CB">
        <w:tc>
          <w:tcPr>
            <w:tcW w:w="2835" w:type="dxa"/>
          </w:tcPr>
          <w:p w:rsidR="00F86A97" w:rsidRPr="00667F79" w:rsidRDefault="00F86A97" w:rsidP="001548CB">
            <w:pPr>
              <w:spacing w:before="120" w:after="120"/>
            </w:pPr>
            <w:r w:rsidRPr="00667F79">
              <w:rPr>
                <w:b/>
              </w:rPr>
              <w:t>METODE RADA:</w:t>
            </w:r>
          </w:p>
        </w:tc>
        <w:tc>
          <w:tcPr>
            <w:tcW w:w="7371" w:type="dxa"/>
            <w:vAlign w:val="center"/>
          </w:tcPr>
          <w:p w:rsidR="00F86A97" w:rsidRPr="00667F79" w:rsidRDefault="00F86A97" w:rsidP="001548CB">
            <w:pPr>
              <w:spacing w:before="120" w:after="120"/>
            </w:pPr>
            <w:r w:rsidRPr="00667F79">
              <w:t>razgovor, demonstracija, a</w:t>
            </w:r>
            <w:r w:rsidR="002D258C" w:rsidRPr="00667F79">
              <w:t>nalitičko promatranje, kombiniranje</w:t>
            </w:r>
            <w:r w:rsidRPr="00667F79">
              <w:t xml:space="preserve">, </w:t>
            </w:r>
            <w:r w:rsidR="002D258C" w:rsidRPr="00667F79">
              <w:t>variranje</w:t>
            </w:r>
          </w:p>
        </w:tc>
      </w:tr>
      <w:tr w:rsidR="00F86A97" w:rsidRPr="00667F79" w:rsidTr="001548CB">
        <w:tc>
          <w:tcPr>
            <w:tcW w:w="2835" w:type="dxa"/>
          </w:tcPr>
          <w:p w:rsidR="00F86A97" w:rsidRPr="00667F79" w:rsidRDefault="00F86A97" w:rsidP="001548CB">
            <w:pPr>
              <w:spacing w:before="120" w:after="120"/>
              <w:rPr>
                <w:b/>
              </w:rPr>
            </w:pPr>
            <w:r w:rsidRPr="00667F79">
              <w:rPr>
                <w:b/>
              </w:rPr>
              <w:t>OBLICI RADA:</w:t>
            </w:r>
          </w:p>
        </w:tc>
        <w:tc>
          <w:tcPr>
            <w:tcW w:w="7371" w:type="dxa"/>
            <w:vAlign w:val="center"/>
          </w:tcPr>
          <w:p w:rsidR="00F86A97" w:rsidRPr="00667F79" w:rsidRDefault="00F86A97" w:rsidP="001548CB">
            <w:pPr>
              <w:spacing w:before="120" w:after="120"/>
            </w:pPr>
            <w:r w:rsidRPr="00667F79">
              <w:t xml:space="preserve">frontalni, </w:t>
            </w:r>
            <w:r w:rsidR="00E822D2" w:rsidRPr="00667F79">
              <w:t>grupni</w:t>
            </w:r>
          </w:p>
        </w:tc>
      </w:tr>
      <w:tr w:rsidR="00F86A97" w:rsidRPr="00667F79" w:rsidTr="001548CB">
        <w:tc>
          <w:tcPr>
            <w:tcW w:w="2835" w:type="dxa"/>
          </w:tcPr>
          <w:p w:rsidR="00F86A97" w:rsidRPr="00667F79" w:rsidRDefault="00E822D2" w:rsidP="001548CB">
            <w:pPr>
              <w:spacing w:before="120" w:after="120"/>
              <w:rPr>
                <w:b/>
              </w:rPr>
            </w:pPr>
            <w:r w:rsidRPr="00667F79">
              <w:rPr>
                <w:b/>
              </w:rPr>
              <w:t xml:space="preserve">IZVORI, </w:t>
            </w:r>
            <w:r w:rsidR="00F86A97" w:rsidRPr="00667F79">
              <w:rPr>
                <w:b/>
              </w:rPr>
              <w:t xml:space="preserve">SREDSTVA I POMAGALA: </w:t>
            </w:r>
          </w:p>
        </w:tc>
        <w:tc>
          <w:tcPr>
            <w:tcW w:w="7371" w:type="dxa"/>
            <w:vAlign w:val="center"/>
          </w:tcPr>
          <w:p w:rsidR="00F86A97" w:rsidRPr="00667F79" w:rsidRDefault="00667F79" w:rsidP="00692F70">
            <w:r>
              <w:t xml:space="preserve">mapa PROFIL KLETTa, </w:t>
            </w:r>
            <w:r w:rsidR="00F86A97" w:rsidRPr="00667F79">
              <w:t>ploča</w:t>
            </w:r>
            <w:r w:rsidR="00E822D2" w:rsidRPr="00667F79">
              <w:t>, kreda,</w:t>
            </w:r>
            <w:r w:rsidR="00EF0B53" w:rsidRPr="00667F79">
              <w:t xml:space="preserve"> vrste crta (aplikacija),</w:t>
            </w:r>
            <w:r w:rsidR="00E822D2" w:rsidRPr="00667F79">
              <w:t xml:space="preserve"> </w:t>
            </w:r>
            <w:r w:rsidR="00F35500" w:rsidRPr="00667F79">
              <w:t xml:space="preserve">računalo, projektor, projektno platno, </w:t>
            </w:r>
            <w:r w:rsidR="00E822D2" w:rsidRPr="00667F79">
              <w:t>fotografija dječjeg dlana,</w:t>
            </w:r>
            <w:r w:rsidR="00692F70" w:rsidRPr="00667F79">
              <w:t xml:space="preserve"> reprodukcija</w:t>
            </w:r>
            <w:r w:rsidR="00F86A97" w:rsidRPr="00667F79">
              <w:t xml:space="preserve"> </w:t>
            </w:r>
            <w:r w:rsidR="00E822D2" w:rsidRPr="00667F79">
              <w:t>(</w:t>
            </w:r>
            <w:r w:rsidR="00692F70" w:rsidRPr="00667F79">
              <w:rPr>
                <w:i/>
              </w:rPr>
              <w:t>O</w:t>
            </w:r>
            <w:r w:rsidR="000D1FF6" w:rsidRPr="00667F79">
              <w:rPr>
                <w:i/>
              </w:rPr>
              <w:t>tisak</w:t>
            </w:r>
            <w:r w:rsidR="00F35500" w:rsidRPr="00667F79">
              <w:rPr>
                <w:i/>
              </w:rPr>
              <w:t xml:space="preserve"> ruke u stijeni spilje u Pech Merle u Francuskoj</w:t>
            </w:r>
            <w:r w:rsidR="000D1FF6" w:rsidRPr="00667F79">
              <w:t>,</w:t>
            </w:r>
            <w:r w:rsidR="00F35500" w:rsidRPr="00667F79">
              <w:t xml:space="preserve"> oko 35 000 g. prije Isusa Krista</w:t>
            </w:r>
            <w:r w:rsidR="00F86A97" w:rsidRPr="00667F79">
              <w:t>)</w:t>
            </w:r>
            <w:r w:rsidR="00F35500" w:rsidRPr="00667F79">
              <w:t xml:space="preserve">, UNICEF-ov CD </w:t>
            </w:r>
            <w:r w:rsidR="00F35500" w:rsidRPr="00667F79">
              <w:rPr>
                <w:i/>
              </w:rPr>
              <w:t>Prava djece</w:t>
            </w:r>
            <w:r w:rsidR="002C5C8F" w:rsidRPr="00667F79">
              <w:t xml:space="preserve"> (na jeziku bliskom djeci)</w:t>
            </w:r>
            <w:r>
              <w:t>; sLIKOVNICA iz mape Profil Kletta, str. 2 ili 10</w:t>
            </w:r>
          </w:p>
        </w:tc>
      </w:tr>
      <w:tr w:rsidR="00F86A97" w:rsidRPr="00667F79" w:rsidTr="00667F79">
        <w:trPr>
          <w:trHeight w:val="780"/>
        </w:trPr>
        <w:tc>
          <w:tcPr>
            <w:tcW w:w="2835" w:type="dxa"/>
          </w:tcPr>
          <w:p w:rsidR="00F86A97" w:rsidRPr="00667F79" w:rsidRDefault="00F86A97" w:rsidP="001548CB">
            <w:pPr>
              <w:spacing w:before="120" w:after="120"/>
              <w:rPr>
                <w:b/>
              </w:rPr>
            </w:pPr>
            <w:r w:rsidRPr="00667F79">
              <w:rPr>
                <w:b/>
              </w:rPr>
              <w:t>KORELACIJA:</w:t>
            </w:r>
          </w:p>
        </w:tc>
        <w:tc>
          <w:tcPr>
            <w:tcW w:w="7371" w:type="dxa"/>
            <w:vAlign w:val="center"/>
          </w:tcPr>
          <w:p w:rsidR="00F86A97" w:rsidRPr="00667F79" w:rsidRDefault="00E822D2" w:rsidP="00EF0B53">
            <w:pPr>
              <w:spacing w:before="120" w:after="120"/>
            </w:pPr>
            <w:r w:rsidRPr="00667F79">
              <w:t>Hrvatski jez</w:t>
            </w:r>
            <w:r w:rsidR="009526F9" w:rsidRPr="00667F79">
              <w:t>ik (opisivanje, slušanje, izražavanje dojmova</w:t>
            </w:r>
            <w:r w:rsidRPr="00667F79">
              <w:t xml:space="preserve">), </w:t>
            </w:r>
            <w:r w:rsidR="00F86A97" w:rsidRPr="00667F79">
              <w:t>Matematika (točka, crta),  Priroda i društvo (</w:t>
            </w:r>
            <w:r w:rsidRPr="00667F79">
              <w:t>škola, đaci), Sat razrednika (naše sličnosti i razlike</w:t>
            </w:r>
            <w:r w:rsidR="000D1FF6" w:rsidRPr="00667F79">
              <w:t>, prava djece</w:t>
            </w:r>
            <w:r w:rsidR="00EF0B53" w:rsidRPr="00667F79">
              <w:t xml:space="preserve"> - građanski odgoj i obrazovanje</w:t>
            </w:r>
            <w:r w:rsidR="00F86A97" w:rsidRPr="00667F79">
              <w:t>)</w:t>
            </w:r>
          </w:p>
        </w:tc>
      </w:tr>
    </w:tbl>
    <w:p w:rsidR="00F86A97" w:rsidRPr="00667F79" w:rsidRDefault="00F86A97" w:rsidP="00F86A97">
      <w:pPr>
        <w:tabs>
          <w:tab w:val="left" w:pos="5715"/>
        </w:tabs>
      </w:pPr>
      <w:r w:rsidRPr="00667F79">
        <w:tab/>
      </w:r>
    </w:p>
    <w:tbl>
      <w:tblPr>
        <w:tblpPr w:leftFromText="180" w:rightFromText="180" w:vertAnchor="text" w:horzAnchor="margin" w:tblpX="108" w:tblpY="95"/>
        <w:tblW w:w="102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15"/>
        <w:gridCol w:w="5091"/>
      </w:tblGrid>
      <w:tr w:rsidR="00F86A97" w:rsidRPr="00667F79" w:rsidTr="001548CB">
        <w:trPr>
          <w:trHeight w:val="285"/>
        </w:trPr>
        <w:tc>
          <w:tcPr>
            <w:tcW w:w="5115" w:type="dxa"/>
            <w:vAlign w:val="center"/>
          </w:tcPr>
          <w:p w:rsidR="00F86A97" w:rsidRPr="00667F79" w:rsidRDefault="00F86A97" w:rsidP="001548CB">
            <w:pPr>
              <w:ind w:left="-142" w:firstLine="142"/>
              <w:jc w:val="center"/>
            </w:pPr>
            <w:r w:rsidRPr="00667F79">
              <w:t>REPRODUKCIJ</w:t>
            </w:r>
            <w:r w:rsidR="0007603E" w:rsidRPr="00667F79">
              <w:t>A</w:t>
            </w:r>
          </w:p>
        </w:tc>
        <w:tc>
          <w:tcPr>
            <w:tcW w:w="5091" w:type="dxa"/>
            <w:vAlign w:val="center"/>
          </w:tcPr>
          <w:p w:rsidR="00F86A97" w:rsidRPr="00667F79" w:rsidRDefault="00F86A97" w:rsidP="001548CB">
            <w:pPr>
              <w:jc w:val="center"/>
            </w:pPr>
            <w:r w:rsidRPr="00667F79">
              <w:t xml:space="preserve">UČENIČKI </w:t>
            </w:r>
            <w:r w:rsidR="00E822D2" w:rsidRPr="00667F79">
              <w:t xml:space="preserve">GRUPNI </w:t>
            </w:r>
            <w:r w:rsidRPr="00667F79">
              <w:t>RAD</w:t>
            </w:r>
          </w:p>
        </w:tc>
      </w:tr>
      <w:tr w:rsidR="00F86A97" w:rsidRPr="00667F79" w:rsidTr="00667F79">
        <w:trPr>
          <w:trHeight w:val="67"/>
        </w:trPr>
        <w:tc>
          <w:tcPr>
            <w:tcW w:w="5115" w:type="dxa"/>
            <w:vAlign w:val="center"/>
          </w:tcPr>
          <w:p w:rsidR="00F86A97" w:rsidRPr="00667F79" w:rsidRDefault="000D1FF6" w:rsidP="00667F79">
            <w:pPr>
              <w:jc w:val="center"/>
              <w:rPr>
                <w:highlight w:val="yellow"/>
              </w:rPr>
            </w:pPr>
            <w:r w:rsidRPr="00667F79">
              <w:rPr>
                <w:noProof/>
                <w:lang w:eastAsia="hr-HR"/>
              </w:rPr>
              <w:drawing>
                <wp:inline distT="0" distB="0" distL="0" distR="0">
                  <wp:extent cx="1419776" cy="1146951"/>
                  <wp:effectExtent l="19050" t="0" r="8974" b="0"/>
                  <wp:docPr id="14" name="Slika 5" descr="C:\Users\CCOE\Desktop\1. b\Likovna_kultura_1\REPRODUKCIJE_IZ_UDZBENIKA_ZA_PRVI_RAZRED\Otisak ruke na stijeni spilje u Gargas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COE\Desktop\1. b\Likovna_kultura_1\REPRODUKCIJE_IZ_UDZBENIKA_ZA_PRVI_RAZRED\Otisak ruke na stijeni spilje u Gargas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826" cy="11469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1" w:type="dxa"/>
            <w:vAlign w:val="center"/>
          </w:tcPr>
          <w:p w:rsidR="00F86A97" w:rsidRPr="00667F79" w:rsidRDefault="00F86A97" w:rsidP="001548CB">
            <w:r w:rsidRPr="00667F79">
              <w:t xml:space="preserve">           </w:t>
            </w:r>
            <w:r w:rsidR="00E822D2" w:rsidRPr="00667F79">
              <w:rPr>
                <w:noProof/>
                <w:lang w:eastAsia="hr-HR"/>
              </w:rPr>
              <w:drawing>
                <wp:inline distT="0" distB="0" distL="0" distR="0">
                  <wp:extent cx="1510854" cy="1075093"/>
                  <wp:effectExtent l="0" t="0" r="0" b="0"/>
                  <wp:docPr id="12" name="Slika 2" descr="C:\Users\CCOE\Desktop\1.r. za Kleopatru i Leona\IMG_20161026_162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COE\Desktop\1.r. za Kleopatru i Leona\IMG_20161026_162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744" cy="1095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6A97" w:rsidRPr="00667F79" w:rsidRDefault="00F86A97" w:rsidP="00F86A97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2267"/>
      </w:tblGrid>
      <w:tr w:rsidR="00F86A97" w:rsidRPr="00667F79" w:rsidTr="001548CB">
        <w:trPr>
          <w:trHeight w:val="283"/>
          <w:jc w:val="center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97" w:rsidRPr="00667F79" w:rsidRDefault="00F86A97" w:rsidP="001548CB">
            <w:pPr>
              <w:jc w:val="center"/>
            </w:pPr>
            <w:r w:rsidRPr="00667F79">
              <w:rPr>
                <w:b/>
              </w:rPr>
              <w:t>TIJEK NASTAVNOG SATA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A97" w:rsidRPr="00667F79" w:rsidRDefault="00F86A97" w:rsidP="001548CB">
            <w:pPr>
              <w:jc w:val="center"/>
            </w:pPr>
            <w:r w:rsidRPr="00667F79">
              <w:t>NAPOMENA</w:t>
            </w:r>
          </w:p>
        </w:tc>
      </w:tr>
      <w:tr w:rsidR="00F86A97" w:rsidRPr="00667F79" w:rsidTr="001548CB">
        <w:trPr>
          <w:trHeight w:val="283"/>
          <w:jc w:val="center"/>
        </w:trPr>
        <w:tc>
          <w:tcPr>
            <w:tcW w:w="79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6A97" w:rsidRPr="00667F79" w:rsidRDefault="00F86A97" w:rsidP="001548CB">
            <w:pPr>
              <w:spacing w:before="120" w:after="120"/>
              <w:rPr>
                <w:b/>
              </w:rPr>
            </w:pPr>
            <w:r w:rsidRPr="00667F79">
              <w:rPr>
                <w:b/>
              </w:rPr>
              <w:t>1. PRIPREMA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86A97" w:rsidRPr="00667F79" w:rsidRDefault="00F86A97" w:rsidP="001548CB">
            <w:pPr>
              <w:rPr>
                <w:i/>
              </w:rPr>
            </w:pPr>
          </w:p>
          <w:p w:rsidR="00F86A97" w:rsidRPr="00667F79" w:rsidRDefault="00F86A97" w:rsidP="001548CB"/>
        </w:tc>
      </w:tr>
      <w:tr w:rsidR="00F86A97" w:rsidRPr="00667F79" w:rsidTr="001548CB">
        <w:trPr>
          <w:trHeight w:val="1972"/>
          <w:jc w:val="center"/>
        </w:trPr>
        <w:tc>
          <w:tcPr>
            <w:tcW w:w="7938" w:type="dxa"/>
            <w:tcBorders>
              <w:right w:val="single" w:sz="4" w:space="0" w:color="auto"/>
            </w:tcBorders>
          </w:tcPr>
          <w:p w:rsidR="00F86A97" w:rsidRPr="00667F79" w:rsidRDefault="00F86A97" w:rsidP="001548CB">
            <w:pPr>
              <w:pStyle w:val="Tekst01"/>
              <w:rPr>
                <w:rFonts w:ascii="Arial" w:hAnsi="Arial" w:cs="Arial"/>
                <w:noProof/>
              </w:rPr>
            </w:pPr>
            <w:r w:rsidRPr="00667F79">
              <w:rPr>
                <w:rFonts w:ascii="Arial" w:hAnsi="Arial" w:cs="Arial"/>
              </w:rPr>
              <w:t xml:space="preserve">Priprema se materijal i pribor za rad. </w:t>
            </w:r>
            <w:r w:rsidR="002E5394" w:rsidRPr="00667F79">
              <w:rPr>
                <w:rFonts w:ascii="Arial" w:hAnsi="Arial" w:cs="Arial"/>
              </w:rPr>
              <w:t xml:space="preserve">Klupe se spajaju za grupni rad. </w:t>
            </w:r>
            <w:r w:rsidRPr="00667F79">
              <w:rPr>
                <w:rFonts w:ascii="Arial" w:hAnsi="Arial" w:cs="Arial"/>
              </w:rPr>
              <w:t xml:space="preserve">Učenicima se </w:t>
            </w:r>
            <w:r w:rsidR="002E5394" w:rsidRPr="00667F79">
              <w:rPr>
                <w:rFonts w:ascii="Arial" w:hAnsi="Arial" w:cs="Arial"/>
              </w:rPr>
              <w:t>dijeli zaštitni najlon za klupe</w:t>
            </w:r>
            <w:r w:rsidRPr="00667F79">
              <w:rPr>
                <w:rFonts w:ascii="Arial" w:hAnsi="Arial" w:cs="Arial"/>
              </w:rPr>
              <w:t xml:space="preserve">, </w:t>
            </w:r>
            <w:r w:rsidR="002E5394" w:rsidRPr="00667F79">
              <w:rPr>
                <w:rFonts w:ascii="Arial" w:hAnsi="Arial" w:cs="Arial"/>
              </w:rPr>
              <w:t>pokazuje kako će zaštititi</w:t>
            </w:r>
            <w:r w:rsidRPr="00667F79">
              <w:rPr>
                <w:rFonts w:ascii="Arial" w:hAnsi="Arial" w:cs="Arial"/>
              </w:rPr>
              <w:t xml:space="preserve"> radno mjesto i kako će rasporediti pribor. </w:t>
            </w:r>
          </w:p>
          <w:p w:rsidR="00F35500" w:rsidRPr="00667F79" w:rsidRDefault="00F86A97" w:rsidP="00F35500">
            <w:pPr>
              <w:jc w:val="both"/>
            </w:pPr>
            <w:r w:rsidRPr="00667F79">
              <w:rPr>
                <w:noProof/>
              </w:rPr>
              <w:t xml:space="preserve">Priprema se </w:t>
            </w:r>
            <w:r w:rsidR="002E5394" w:rsidRPr="00667F79">
              <w:rPr>
                <w:noProof/>
              </w:rPr>
              <w:t xml:space="preserve">veliki </w:t>
            </w:r>
            <w:r w:rsidRPr="00667F79">
              <w:rPr>
                <w:noProof/>
              </w:rPr>
              <w:t>papir i flomasteri.</w:t>
            </w:r>
            <w:r w:rsidR="00F35500" w:rsidRPr="00667F79">
              <w:rPr>
                <w:noProof/>
              </w:rPr>
              <w:t xml:space="preserve"> </w:t>
            </w:r>
            <w:r w:rsidR="00F35500" w:rsidRPr="00667F79">
              <w:t>Tijekom pripreme imenujemo predmete koje ćemo rabiti.</w:t>
            </w:r>
          </w:p>
          <w:p w:rsidR="00F86A97" w:rsidRPr="00667F79" w:rsidRDefault="00F86A97" w:rsidP="001548CB">
            <w:pPr>
              <w:rPr>
                <w:noProof/>
              </w:rPr>
            </w:pPr>
          </w:p>
          <w:p w:rsidR="00F86A97" w:rsidRPr="00667F79" w:rsidRDefault="00F86A97" w:rsidP="001548CB">
            <w:pPr>
              <w:jc w:val="both"/>
              <w:rPr>
                <w:noProof/>
              </w:rPr>
            </w:pPr>
            <w:r w:rsidRPr="00667F79">
              <w:rPr>
                <w:noProof/>
              </w:rPr>
              <w:t>Ponavlja s</w:t>
            </w:r>
            <w:r w:rsidR="00F35500" w:rsidRPr="00667F79">
              <w:rPr>
                <w:noProof/>
              </w:rPr>
              <w:t xml:space="preserve">e o </w:t>
            </w:r>
            <w:r w:rsidR="00667F79">
              <w:rPr>
                <w:noProof/>
              </w:rPr>
              <w:t xml:space="preserve">načinu </w:t>
            </w:r>
            <w:r w:rsidR="00F35500" w:rsidRPr="00667F79">
              <w:rPr>
                <w:noProof/>
              </w:rPr>
              <w:t xml:space="preserve">crtanju flomasterima i </w:t>
            </w:r>
            <w:r w:rsidR="00667F79">
              <w:rPr>
                <w:noProof/>
              </w:rPr>
              <w:t xml:space="preserve">o </w:t>
            </w:r>
            <w:r w:rsidR="00F35500" w:rsidRPr="00667F79">
              <w:rPr>
                <w:noProof/>
              </w:rPr>
              <w:t>vrstama</w:t>
            </w:r>
            <w:r w:rsidRPr="00667F79">
              <w:rPr>
                <w:noProof/>
              </w:rPr>
              <w:t xml:space="preserve"> crta.</w:t>
            </w:r>
          </w:p>
          <w:p w:rsidR="00EC1AB1" w:rsidRPr="00667F79" w:rsidRDefault="00EC1AB1" w:rsidP="001548CB">
            <w:pPr>
              <w:jc w:val="both"/>
              <w:rPr>
                <w:noProof/>
              </w:rPr>
            </w:pPr>
          </w:p>
          <w:p w:rsidR="00F86A97" w:rsidRPr="00667F79" w:rsidRDefault="00F86A97" w:rsidP="001548CB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noProof/>
              </w:rPr>
            </w:pPr>
            <w:r w:rsidRPr="00667F79">
              <w:rPr>
                <w:noProof/>
              </w:rPr>
              <w:t>Ako želimo nacrtati deblju crtu, treba podebljati i povući još jednu crtu uz već nacrtanu.</w:t>
            </w:r>
          </w:p>
          <w:p w:rsidR="00F86A97" w:rsidRPr="00667F79" w:rsidRDefault="00F86A97" w:rsidP="001548CB"/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</w:tcBorders>
          </w:tcPr>
          <w:p w:rsidR="00F86A97" w:rsidRPr="00667F79" w:rsidRDefault="00F86A97" w:rsidP="001548CB">
            <w:pPr>
              <w:rPr>
                <w:noProof/>
              </w:rPr>
            </w:pPr>
          </w:p>
          <w:p w:rsidR="00F86A97" w:rsidRPr="00667F79" w:rsidRDefault="00F86A97" w:rsidP="001548CB">
            <w:pPr>
              <w:rPr>
                <w:noProof/>
              </w:rPr>
            </w:pPr>
          </w:p>
          <w:p w:rsidR="00F86A97" w:rsidRPr="00667F79" w:rsidRDefault="00F86A97" w:rsidP="001548CB">
            <w:pPr>
              <w:rPr>
                <w:noProof/>
              </w:rPr>
            </w:pPr>
          </w:p>
          <w:p w:rsidR="00F35500" w:rsidRPr="00667F79" w:rsidRDefault="00F35500" w:rsidP="001548CB">
            <w:pPr>
              <w:rPr>
                <w:noProof/>
              </w:rPr>
            </w:pPr>
          </w:p>
          <w:p w:rsidR="00F35500" w:rsidRPr="00667F79" w:rsidRDefault="00F35500" w:rsidP="001548CB">
            <w:pPr>
              <w:rPr>
                <w:noProof/>
              </w:rPr>
            </w:pPr>
          </w:p>
          <w:p w:rsidR="00F86A97" w:rsidRPr="00667F79" w:rsidRDefault="00F86A97" w:rsidP="001548CB">
            <w:pPr>
              <w:rPr>
                <w:noProof/>
              </w:rPr>
            </w:pPr>
            <w:r w:rsidRPr="00667F79">
              <w:rPr>
                <w:noProof/>
              </w:rPr>
              <w:t xml:space="preserve">Poželjno je da učenici imaju flomaster koji je na jednoj strani tanji, a na drugoj deblji. </w:t>
            </w:r>
          </w:p>
          <w:p w:rsidR="00F86A97" w:rsidRPr="00667F79" w:rsidRDefault="00F86A97" w:rsidP="001548CB"/>
        </w:tc>
      </w:tr>
      <w:tr w:rsidR="00F86A97" w:rsidRPr="00667F79" w:rsidTr="00667F79">
        <w:trPr>
          <w:trHeight w:val="4693"/>
          <w:jc w:val="center"/>
        </w:trPr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F86A97" w:rsidRPr="00667F79" w:rsidRDefault="00F86A97" w:rsidP="001548CB">
            <w:pPr>
              <w:pStyle w:val="Tekst01"/>
              <w:rPr>
                <w:rFonts w:ascii="Arial" w:hAnsi="Arial" w:cs="Arial"/>
                <w:noProof/>
              </w:rPr>
            </w:pPr>
            <w:r w:rsidRPr="00667F79">
              <w:rPr>
                <w:rFonts w:ascii="Arial" w:hAnsi="Arial" w:cs="Arial"/>
                <w:b/>
              </w:rPr>
              <w:t>2. MOTIVACIJA</w:t>
            </w:r>
            <w:r w:rsidRPr="00667F79">
              <w:rPr>
                <w:rFonts w:ascii="Arial" w:hAnsi="Arial" w:cs="Arial"/>
                <w:noProof/>
              </w:rPr>
              <w:t xml:space="preserve"> </w:t>
            </w:r>
          </w:p>
          <w:p w:rsidR="00F86A97" w:rsidRPr="00667F79" w:rsidRDefault="00F86A97" w:rsidP="001548CB">
            <w:pPr>
              <w:pStyle w:val="Tekst01"/>
              <w:rPr>
                <w:rFonts w:ascii="Arial" w:hAnsi="Arial" w:cs="Arial"/>
                <w:noProof/>
              </w:rPr>
            </w:pPr>
          </w:p>
          <w:p w:rsidR="00F86A97" w:rsidRPr="00667F79" w:rsidRDefault="00F35500" w:rsidP="001548CB">
            <w:pPr>
              <w:pStyle w:val="Tekst01"/>
              <w:rPr>
                <w:rFonts w:ascii="Arial" w:hAnsi="Arial" w:cs="Arial"/>
                <w:noProof/>
              </w:rPr>
            </w:pPr>
            <w:r w:rsidRPr="00667F79">
              <w:rPr>
                <w:rFonts w:ascii="Arial" w:hAnsi="Arial" w:cs="Arial"/>
                <w:noProof/>
              </w:rPr>
              <w:t>Razgovor o prvom danu prvog razreda</w:t>
            </w:r>
            <w:r w:rsidR="002E5394" w:rsidRPr="00667F79">
              <w:rPr>
                <w:rFonts w:ascii="Arial" w:hAnsi="Arial" w:cs="Arial"/>
                <w:noProof/>
              </w:rPr>
              <w:t xml:space="preserve">. </w:t>
            </w:r>
          </w:p>
          <w:p w:rsidR="002E5394" w:rsidRPr="00667F79" w:rsidRDefault="002E5394" w:rsidP="001548CB">
            <w:pPr>
              <w:pStyle w:val="Tekst01"/>
              <w:rPr>
                <w:rFonts w:ascii="Arial" w:hAnsi="Arial" w:cs="Arial"/>
                <w:noProof/>
              </w:rPr>
            </w:pPr>
          </w:p>
          <w:p w:rsidR="002E5394" w:rsidRPr="00667F79" w:rsidRDefault="002E5394" w:rsidP="002E5394">
            <w:pPr>
              <w:pStyle w:val="Tekst01"/>
              <w:numPr>
                <w:ilvl w:val="0"/>
                <w:numId w:val="1"/>
              </w:numPr>
              <w:rPr>
                <w:rFonts w:ascii="Arial" w:hAnsi="Arial" w:cs="Arial"/>
                <w:i/>
                <w:noProof/>
              </w:rPr>
            </w:pPr>
            <w:r w:rsidRPr="00667F79">
              <w:rPr>
                <w:rFonts w:ascii="Arial" w:hAnsi="Arial" w:cs="Arial"/>
                <w:i/>
                <w:noProof/>
              </w:rPr>
              <w:t>Kako ste se osjećali? Što ste uočili k</w:t>
            </w:r>
            <w:r w:rsidR="002C5C8F" w:rsidRPr="00667F79">
              <w:rPr>
                <w:rFonts w:ascii="Arial" w:hAnsi="Arial" w:cs="Arial"/>
                <w:i/>
                <w:noProof/>
              </w:rPr>
              <w:t>od drugih vršnjaka u razredu? (i sl.)</w:t>
            </w:r>
          </w:p>
          <w:p w:rsidR="002E5394" w:rsidRPr="00667F79" w:rsidRDefault="002E5394" w:rsidP="002E5394">
            <w:pPr>
              <w:pStyle w:val="Tekst01"/>
              <w:numPr>
                <w:ilvl w:val="0"/>
                <w:numId w:val="1"/>
              </w:numPr>
              <w:rPr>
                <w:rFonts w:ascii="Arial" w:hAnsi="Arial" w:cs="Arial"/>
                <w:i/>
                <w:noProof/>
              </w:rPr>
            </w:pPr>
            <w:r w:rsidRPr="00667F79">
              <w:rPr>
                <w:rFonts w:ascii="Arial" w:hAnsi="Arial" w:cs="Arial"/>
                <w:i/>
                <w:noProof/>
              </w:rPr>
              <w:t>Jeste li se do sada bolje upoznali? Po čemu ste slični? Po čemu različiti?</w:t>
            </w:r>
          </w:p>
          <w:p w:rsidR="002E5394" w:rsidRPr="00667F79" w:rsidRDefault="002E5394" w:rsidP="002E5394">
            <w:pPr>
              <w:pStyle w:val="Tekst01"/>
              <w:numPr>
                <w:ilvl w:val="0"/>
                <w:numId w:val="1"/>
              </w:numPr>
              <w:rPr>
                <w:rFonts w:ascii="Arial" w:hAnsi="Arial" w:cs="Arial"/>
                <w:i/>
                <w:noProof/>
              </w:rPr>
            </w:pPr>
            <w:r w:rsidRPr="00667F79">
              <w:rPr>
                <w:rFonts w:ascii="Arial" w:hAnsi="Arial" w:cs="Arial"/>
                <w:i/>
                <w:noProof/>
              </w:rPr>
              <w:t xml:space="preserve">Jesu li i vaši vršnjaci u drugim državama </w:t>
            </w:r>
            <w:r w:rsidR="00667F79">
              <w:rPr>
                <w:rFonts w:ascii="Arial" w:hAnsi="Arial" w:cs="Arial"/>
                <w:i/>
                <w:noProof/>
              </w:rPr>
              <w:t>nalik</w:t>
            </w:r>
            <w:r w:rsidRPr="00667F79">
              <w:rPr>
                <w:rFonts w:ascii="Arial" w:hAnsi="Arial" w:cs="Arial"/>
                <w:i/>
                <w:noProof/>
              </w:rPr>
              <w:t xml:space="preserve"> vama ili </w:t>
            </w:r>
            <w:r w:rsidR="00667F79">
              <w:rPr>
                <w:rFonts w:ascii="Arial" w:hAnsi="Arial" w:cs="Arial"/>
                <w:i/>
                <w:noProof/>
              </w:rPr>
              <w:t xml:space="preserve">su </w:t>
            </w:r>
            <w:r w:rsidRPr="00667F79">
              <w:rPr>
                <w:rFonts w:ascii="Arial" w:hAnsi="Arial" w:cs="Arial"/>
                <w:i/>
                <w:noProof/>
              </w:rPr>
              <w:t xml:space="preserve">jako različiti? U čemu </w:t>
            </w:r>
            <w:r w:rsidR="002C5C8F" w:rsidRPr="00667F79">
              <w:rPr>
                <w:rFonts w:ascii="Arial" w:hAnsi="Arial" w:cs="Arial"/>
                <w:i/>
                <w:noProof/>
              </w:rPr>
              <w:t xml:space="preserve">su </w:t>
            </w:r>
            <w:r w:rsidRPr="00667F79">
              <w:rPr>
                <w:rFonts w:ascii="Arial" w:hAnsi="Arial" w:cs="Arial"/>
                <w:i/>
                <w:noProof/>
              </w:rPr>
              <w:t xml:space="preserve">slični, </w:t>
            </w:r>
            <w:r w:rsidR="00667F79">
              <w:rPr>
                <w:rFonts w:ascii="Arial" w:hAnsi="Arial" w:cs="Arial"/>
                <w:i/>
                <w:noProof/>
              </w:rPr>
              <w:t xml:space="preserve">a </w:t>
            </w:r>
            <w:r w:rsidRPr="00667F79">
              <w:rPr>
                <w:rFonts w:ascii="Arial" w:hAnsi="Arial" w:cs="Arial"/>
                <w:i/>
                <w:noProof/>
              </w:rPr>
              <w:t>u čemu različiti?</w:t>
            </w:r>
          </w:p>
          <w:p w:rsidR="002E5394" w:rsidRPr="00667F79" w:rsidRDefault="002E5394" w:rsidP="002E5394">
            <w:pPr>
              <w:pStyle w:val="Tekst01"/>
              <w:ind w:left="720"/>
              <w:rPr>
                <w:rFonts w:ascii="Arial" w:hAnsi="Arial" w:cs="Arial"/>
                <w:noProof/>
              </w:rPr>
            </w:pPr>
          </w:p>
          <w:p w:rsidR="002E5394" w:rsidRPr="00667F79" w:rsidRDefault="002E5394" w:rsidP="002E5394">
            <w:pPr>
              <w:pStyle w:val="Tekst01"/>
              <w:rPr>
                <w:rFonts w:ascii="Arial" w:hAnsi="Arial" w:cs="Arial"/>
                <w:noProof/>
              </w:rPr>
            </w:pPr>
            <w:r w:rsidRPr="00667F79">
              <w:rPr>
                <w:rFonts w:ascii="Arial" w:hAnsi="Arial" w:cs="Arial"/>
                <w:noProof/>
              </w:rPr>
              <w:t xml:space="preserve">Navesti učenike na isticanje </w:t>
            </w:r>
            <w:r w:rsidR="002C5C8F" w:rsidRPr="00667F79">
              <w:rPr>
                <w:rFonts w:ascii="Arial" w:hAnsi="Arial" w:cs="Arial"/>
                <w:noProof/>
              </w:rPr>
              <w:t>sličnosti među učenicima prvog razreda</w:t>
            </w:r>
            <w:r w:rsidRPr="00667F79">
              <w:rPr>
                <w:rFonts w:ascii="Arial" w:hAnsi="Arial" w:cs="Arial"/>
                <w:noProof/>
              </w:rPr>
              <w:t>, ali i razlike</w:t>
            </w:r>
            <w:r w:rsidR="002C5C8F" w:rsidRPr="00667F79">
              <w:rPr>
                <w:rFonts w:ascii="Arial" w:hAnsi="Arial" w:cs="Arial"/>
                <w:noProof/>
              </w:rPr>
              <w:t xml:space="preserve"> (npr.</w:t>
            </w:r>
            <w:r w:rsidRPr="00667F79">
              <w:rPr>
                <w:rFonts w:ascii="Arial" w:hAnsi="Arial" w:cs="Arial"/>
                <w:noProof/>
              </w:rPr>
              <w:t xml:space="preserve"> u imenima, visin</w:t>
            </w:r>
            <w:r w:rsidR="002C5C8F" w:rsidRPr="00667F79">
              <w:rPr>
                <w:rFonts w:ascii="Arial" w:hAnsi="Arial" w:cs="Arial"/>
                <w:noProof/>
              </w:rPr>
              <w:t>i, boji kože, očiju, kose i sl.).</w:t>
            </w:r>
          </w:p>
          <w:p w:rsidR="002E5394" w:rsidRPr="00667F79" w:rsidRDefault="002E5394" w:rsidP="002E5394">
            <w:pPr>
              <w:pStyle w:val="Tekst01"/>
              <w:rPr>
                <w:rFonts w:ascii="Arial" w:hAnsi="Arial" w:cs="Arial"/>
                <w:noProof/>
              </w:rPr>
            </w:pPr>
          </w:p>
          <w:p w:rsidR="002E5394" w:rsidRPr="00667F79" w:rsidRDefault="002E5394" w:rsidP="002E5394">
            <w:pPr>
              <w:pStyle w:val="Tekst01"/>
              <w:rPr>
                <w:rFonts w:ascii="Arial" w:hAnsi="Arial" w:cs="Arial"/>
                <w:noProof/>
              </w:rPr>
            </w:pPr>
            <w:r w:rsidRPr="00667F79">
              <w:rPr>
                <w:rFonts w:ascii="Arial" w:hAnsi="Arial" w:cs="Arial"/>
                <w:noProof/>
              </w:rPr>
              <w:t>Istaknuti kako sva djeca imaju ista prava (ime, obitelj, školovanje</w:t>
            </w:r>
            <w:r w:rsidR="00667F79">
              <w:rPr>
                <w:rFonts w:ascii="Arial" w:hAnsi="Arial" w:cs="Arial"/>
                <w:noProof/>
              </w:rPr>
              <w:t>…</w:t>
            </w:r>
            <w:r w:rsidR="000C1C71" w:rsidRPr="00667F79">
              <w:rPr>
                <w:rFonts w:ascii="Arial" w:hAnsi="Arial" w:cs="Arial"/>
                <w:noProof/>
              </w:rPr>
              <w:t>). Reprodiciraju se dijelovi CD-a iz  UN</w:t>
            </w:r>
            <w:r w:rsidR="00667F79">
              <w:rPr>
                <w:rFonts w:ascii="Arial" w:hAnsi="Arial" w:cs="Arial"/>
                <w:noProof/>
              </w:rPr>
              <w:t>-</w:t>
            </w:r>
            <w:r w:rsidR="000C1C71" w:rsidRPr="00667F79">
              <w:rPr>
                <w:rFonts w:ascii="Arial" w:hAnsi="Arial" w:cs="Arial"/>
                <w:noProof/>
              </w:rPr>
              <w:t xml:space="preserve">ove </w:t>
            </w:r>
            <w:r w:rsidR="000C1C71" w:rsidRPr="00667F79">
              <w:rPr>
                <w:rFonts w:ascii="Arial" w:hAnsi="Arial" w:cs="Arial"/>
                <w:i/>
                <w:noProof/>
              </w:rPr>
              <w:t>Konvencije o pravima djeteta</w:t>
            </w:r>
            <w:r w:rsidR="000C1C71" w:rsidRPr="00667F79">
              <w:rPr>
                <w:rFonts w:ascii="Arial" w:hAnsi="Arial" w:cs="Arial"/>
                <w:noProof/>
              </w:rPr>
              <w:t xml:space="preserve"> (na jeziku bliskom djeci). Učenici izražavaju svoje dojmove o poslušanim dijelovima.</w:t>
            </w:r>
          </w:p>
          <w:p w:rsidR="002E5394" w:rsidRPr="00667F79" w:rsidRDefault="002E5394" w:rsidP="002E5394">
            <w:pPr>
              <w:pStyle w:val="Tekst01"/>
              <w:ind w:left="720"/>
              <w:rPr>
                <w:rFonts w:ascii="Arial" w:hAnsi="Arial" w:cs="Arial"/>
                <w:noProof/>
              </w:rPr>
            </w:pPr>
          </w:p>
          <w:p w:rsidR="00F86A97" w:rsidRPr="00667F79" w:rsidRDefault="00F86A97" w:rsidP="001548CB">
            <w:pPr>
              <w:pStyle w:val="Tekst01"/>
              <w:rPr>
                <w:rFonts w:ascii="Arial" w:hAnsi="Arial" w:cs="Arial"/>
                <w:noProof/>
              </w:rPr>
            </w:pPr>
            <w:r w:rsidRPr="00667F79">
              <w:rPr>
                <w:rFonts w:ascii="Arial" w:hAnsi="Arial" w:cs="Arial"/>
                <w:noProof/>
              </w:rPr>
              <w:t xml:space="preserve">Učenici pažljivo promatraju </w:t>
            </w:r>
            <w:r w:rsidR="000C1C71" w:rsidRPr="00667F79">
              <w:rPr>
                <w:rFonts w:ascii="Arial" w:hAnsi="Arial" w:cs="Arial"/>
                <w:noProof/>
              </w:rPr>
              <w:t xml:space="preserve">fotografiju dječjeg dlana i </w:t>
            </w:r>
            <w:r w:rsidRPr="00667F79">
              <w:rPr>
                <w:rFonts w:ascii="Arial" w:hAnsi="Arial" w:cs="Arial"/>
                <w:noProof/>
              </w:rPr>
              <w:t xml:space="preserve">analiziraju što vide. </w:t>
            </w:r>
            <w:r w:rsidR="00667F79">
              <w:rPr>
                <w:rFonts w:ascii="Arial" w:hAnsi="Arial" w:cs="Arial"/>
                <w:noProof/>
              </w:rPr>
              <w:t>G</w:t>
            </w:r>
            <w:r w:rsidR="000C1C71" w:rsidRPr="00667F79">
              <w:rPr>
                <w:rFonts w:ascii="Arial" w:hAnsi="Arial" w:cs="Arial"/>
                <w:noProof/>
              </w:rPr>
              <w:t xml:space="preserve">ledaju svoj dlan te uočavaju crte na svom dlanu. </w:t>
            </w:r>
            <w:r w:rsidRPr="00667F79">
              <w:rPr>
                <w:rFonts w:ascii="Arial" w:hAnsi="Arial" w:cs="Arial"/>
                <w:noProof/>
              </w:rPr>
              <w:t>Naglasak stavljamo na crte koje u</w:t>
            </w:r>
            <w:r w:rsidR="000C1C71" w:rsidRPr="00667F79">
              <w:rPr>
                <w:rFonts w:ascii="Arial" w:hAnsi="Arial" w:cs="Arial"/>
                <w:noProof/>
              </w:rPr>
              <w:t>očavamo na dječjem dlanu</w:t>
            </w:r>
            <w:r w:rsidRPr="00667F79">
              <w:rPr>
                <w:rFonts w:ascii="Arial" w:hAnsi="Arial" w:cs="Arial"/>
                <w:noProof/>
              </w:rPr>
              <w:t xml:space="preserve">. </w:t>
            </w:r>
            <w:r w:rsidR="00667F79">
              <w:rPr>
                <w:rFonts w:ascii="Arial" w:hAnsi="Arial" w:cs="Arial"/>
                <w:noProof/>
              </w:rPr>
              <w:t>Učenici o</w:t>
            </w:r>
            <w:r w:rsidRPr="00667F79">
              <w:rPr>
                <w:rFonts w:ascii="Arial" w:hAnsi="Arial" w:cs="Arial"/>
                <w:noProof/>
              </w:rPr>
              <w:t>pisuju di</w:t>
            </w:r>
            <w:r w:rsidR="000C1C71" w:rsidRPr="00667F79">
              <w:rPr>
                <w:rFonts w:ascii="Arial" w:hAnsi="Arial" w:cs="Arial"/>
                <w:noProof/>
              </w:rPr>
              <w:t xml:space="preserve">jelove dlana </w:t>
            </w:r>
            <w:r w:rsidRPr="00667F79">
              <w:rPr>
                <w:rFonts w:ascii="Arial" w:hAnsi="Arial" w:cs="Arial"/>
                <w:noProof/>
              </w:rPr>
              <w:t xml:space="preserve">te komentiraju kakvim bi ih crtama mogli nacrtati. </w:t>
            </w:r>
          </w:p>
          <w:p w:rsidR="00F86A97" w:rsidRPr="00667F79" w:rsidRDefault="00F86A97" w:rsidP="001548CB">
            <w:pPr>
              <w:pStyle w:val="Tekst01"/>
              <w:rPr>
                <w:rFonts w:ascii="Arial" w:hAnsi="Arial" w:cs="Arial"/>
                <w:noProof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86A97" w:rsidRPr="00667F79" w:rsidRDefault="00F86A97" w:rsidP="001548CB">
            <w:pPr>
              <w:rPr>
                <w:i/>
              </w:rPr>
            </w:pPr>
          </w:p>
          <w:p w:rsidR="00F86A97" w:rsidRPr="00667F79" w:rsidRDefault="00F86A97" w:rsidP="001548CB">
            <w:pPr>
              <w:rPr>
                <w:i/>
              </w:rPr>
            </w:pPr>
          </w:p>
          <w:p w:rsidR="00F86A97" w:rsidRPr="00667F79" w:rsidRDefault="00F86A97" w:rsidP="001548CB">
            <w:pPr>
              <w:rPr>
                <w:i/>
              </w:rPr>
            </w:pPr>
          </w:p>
          <w:p w:rsidR="000D1FF6" w:rsidRPr="00667F79" w:rsidRDefault="000D1FF6" w:rsidP="001548CB">
            <w:pPr>
              <w:rPr>
                <w:i/>
              </w:rPr>
            </w:pPr>
          </w:p>
          <w:p w:rsidR="000D1FF6" w:rsidRPr="00667F79" w:rsidRDefault="000D1FF6" w:rsidP="001548CB">
            <w:pPr>
              <w:rPr>
                <w:i/>
              </w:rPr>
            </w:pPr>
          </w:p>
          <w:p w:rsidR="000D1FF6" w:rsidRPr="00667F79" w:rsidRDefault="000D1FF6" w:rsidP="001548CB">
            <w:pPr>
              <w:rPr>
                <w:i/>
              </w:rPr>
            </w:pPr>
          </w:p>
          <w:p w:rsidR="000D1FF6" w:rsidRPr="00667F79" w:rsidRDefault="000D1FF6" w:rsidP="001548CB">
            <w:pPr>
              <w:rPr>
                <w:i/>
              </w:rPr>
            </w:pPr>
          </w:p>
          <w:p w:rsidR="000D1FF6" w:rsidRPr="00667F79" w:rsidRDefault="000D1FF6" w:rsidP="001548CB">
            <w:pPr>
              <w:rPr>
                <w:i/>
              </w:rPr>
            </w:pPr>
          </w:p>
          <w:p w:rsidR="000D1FF6" w:rsidRPr="00667F79" w:rsidRDefault="000D1FF6" w:rsidP="001548CB">
            <w:pPr>
              <w:rPr>
                <w:i/>
              </w:rPr>
            </w:pPr>
          </w:p>
          <w:p w:rsidR="000D1FF6" w:rsidRPr="00667F79" w:rsidRDefault="000D1FF6" w:rsidP="001548CB">
            <w:pPr>
              <w:rPr>
                <w:i/>
              </w:rPr>
            </w:pPr>
          </w:p>
          <w:p w:rsidR="000D1FF6" w:rsidRPr="00667F79" w:rsidRDefault="000D1FF6" w:rsidP="001548CB">
            <w:pPr>
              <w:rPr>
                <w:i/>
              </w:rPr>
            </w:pPr>
          </w:p>
          <w:p w:rsidR="000D1FF6" w:rsidRPr="00667F79" w:rsidRDefault="000D1FF6" w:rsidP="001548CB">
            <w:pPr>
              <w:rPr>
                <w:i/>
              </w:rPr>
            </w:pPr>
          </w:p>
          <w:p w:rsidR="000D1FF6" w:rsidRPr="00667F79" w:rsidRDefault="000D1FF6" w:rsidP="001548CB">
            <w:pPr>
              <w:rPr>
                <w:i/>
              </w:rPr>
            </w:pPr>
          </w:p>
          <w:p w:rsidR="000D1FF6" w:rsidRPr="00667F79" w:rsidRDefault="000D1FF6" w:rsidP="001548CB">
            <w:pPr>
              <w:rPr>
                <w:i/>
              </w:rPr>
            </w:pPr>
          </w:p>
          <w:p w:rsidR="000D1FF6" w:rsidRPr="00667F79" w:rsidRDefault="000D1FF6" w:rsidP="001548CB">
            <w:pPr>
              <w:rPr>
                <w:i/>
              </w:rPr>
            </w:pPr>
          </w:p>
          <w:p w:rsidR="00F86A97" w:rsidRPr="00667F79" w:rsidRDefault="00F86A97" w:rsidP="001548CB">
            <w:r w:rsidRPr="00667F79">
              <w:t xml:space="preserve">U </w:t>
            </w:r>
            <w:r w:rsidR="000D1FF6" w:rsidRPr="00667F79">
              <w:t>analizi dlana</w:t>
            </w:r>
            <w:r w:rsidRPr="00667F79">
              <w:t xml:space="preserve"> aplicirati crte na ploču.</w:t>
            </w:r>
          </w:p>
        </w:tc>
      </w:tr>
      <w:tr w:rsidR="00F86A97" w:rsidRPr="00667F79" w:rsidTr="001548CB">
        <w:trPr>
          <w:trHeight w:val="3078"/>
          <w:jc w:val="center"/>
        </w:trPr>
        <w:tc>
          <w:tcPr>
            <w:tcW w:w="7938" w:type="dxa"/>
            <w:tcBorders>
              <w:right w:val="single" w:sz="4" w:space="0" w:color="auto"/>
            </w:tcBorders>
          </w:tcPr>
          <w:p w:rsidR="00F86A97" w:rsidRPr="00667F79" w:rsidRDefault="00F86A97" w:rsidP="001548CB"/>
          <w:p w:rsidR="00F86A97" w:rsidRPr="00667F79" w:rsidRDefault="00F86A97" w:rsidP="001548CB">
            <w:r w:rsidRPr="00667F79">
              <w:rPr>
                <w:b/>
              </w:rPr>
              <w:t>3. NAJAVA ZADATKA</w:t>
            </w:r>
          </w:p>
          <w:p w:rsidR="00F86A97" w:rsidRPr="00667F79" w:rsidRDefault="00F86A97" w:rsidP="001548CB"/>
          <w:p w:rsidR="00F86A97" w:rsidRPr="00667F79" w:rsidRDefault="00F86A97" w:rsidP="001548CB">
            <w:pPr>
              <w:jc w:val="both"/>
              <w:rPr>
                <w:noProof/>
              </w:rPr>
            </w:pPr>
            <w:r w:rsidRPr="00667F79">
              <w:rPr>
                <w:noProof/>
              </w:rPr>
              <w:t xml:space="preserve">Najavljujemo zadatak: </w:t>
            </w:r>
          </w:p>
          <w:p w:rsidR="00F86A97" w:rsidRPr="00667F79" w:rsidRDefault="002C5C8F" w:rsidP="001548CB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i/>
                <w:noProof/>
              </w:rPr>
            </w:pPr>
            <w:r w:rsidRPr="00667F79">
              <w:rPr>
                <w:i/>
                <w:noProof/>
              </w:rPr>
              <w:t xml:space="preserve">Danas ćete različitim crtama i </w:t>
            </w:r>
            <w:r w:rsidR="00F86A97" w:rsidRPr="00667F79">
              <w:rPr>
                <w:i/>
                <w:noProof/>
              </w:rPr>
              <w:t>flomasterima</w:t>
            </w:r>
            <w:r w:rsidR="000C1C71" w:rsidRPr="00667F79">
              <w:rPr>
                <w:i/>
                <w:noProof/>
              </w:rPr>
              <w:t xml:space="preserve"> nacrtati (opcrtati) svoj dlan i stvoriti plakat pod nazivom Isti, a različiti. </w:t>
            </w:r>
            <w:r w:rsidR="00F86A97" w:rsidRPr="00667F79">
              <w:rPr>
                <w:i/>
                <w:noProof/>
              </w:rPr>
              <w:t>Tko će ponoviti zadatak?</w:t>
            </w:r>
          </w:p>
          <w:p w:rsidR="00F86A97" w:rsidRPr="00667F79" w:rsidRDefault="00F86A97" w:rsidP="001548CB">
            <w:pPr>
              <w:pStyle w:val="ListParagraph"/>
              <w:jc w:val="both"/>
              <w:rPr>
                <w:b/>
                <w:i/>
                <w:noProof/>
              </w:rPr>
            </w:pPr>
          </w:p>
          <w:p w:rsidR="00F86A97" w:rsidRPr="00667F79" w:rsidRDefault="00F86A97" w:rsidP="001548CB">
            <w:pPr>
              <w:rPr>
                <w:i/>
                <w:noProof/>
              </w:rPr>
            </w:pPr>
          </w:p>
          <w:p w:rsidR="00F86A97" w:rsidRPr="00667F79" w:rsidRDefault="00F86A97" w:rsidP="001548CB">
            <w:pPr>
              <w:rPr>
                <w:b/>
              </w:rPr>
            </w:pPr>
            <w:r w:rsidRPr="00667F79">
              <w:rPr>
                <w:b/>
              </w:rPr>
              <w:t>4. REALIZACIJA ZADATKA</w:t>
            </w:r>
          </w:p>
          <w:p w:rsidR="00F86A97" w:rsidRPr="00667F79" w:rsidRDefault="00F86A97" w:rsidP="001548CB">
            <w:pPr>
              <w:pStyle w:val="Tekst01"/>
              <w:rPr>
                <w:rFonts w:ascii="Arial" w:hAnsi="Arial" w:cs="Arial"/>
                <w:noProof/>
              </w:rPr>
            </w:pPr>
          </w:p>
          <w:p w:rsidR="00F86A97" w:rsidRPr="00667F79" w:rsidRDefault="000C1C71" w:rsidP="001548CB">
            <w:pPr>
              <w:jc w:val="both"/>
              <w:rPr>
                <w:noProof/>
              </w:rPr>
            </w:pPr>
            <w:r w:rsidRPr="00667F79">
              <w:rPr>
                <w:noProof/>
              </w:rPr>
              <w:t>Učenici</w:t>
            </w:r>
            <w:r w:rsidR="00F86A97" w:rsidRPr="00667F79">
              <w:rPr>
                <w:noProof/>
              </w:rPr>
              <w:t xml:space="preserve"> rade</w:t>
            </w:r>
            <w:r w:rsidRPr="00667F79">
              <w:rPr>
                <w:noProof/>
              </w:rPr>
              <w:t xml:space="preserve"> u grupi, samostalno opcrtavaju svoj dlan na zajedničkom uratku</w:t>
            </w:r>
            <w:r w:rsidR="00F86A97" w:rsidRPr="00667F79">
              <w:rPr>
                <w:noProof/>
              </w:rPr>
              <w:t>.</w:t>
            </w:r>
            <w:r w:rsidRPr="00667F79">
              <w:rPr>
                <w:noProof/>
              </w:rPr>
              <w:t xml:space="preserve"> Pažljivo promatraju svoj dlan i crtaju ga </w:t>
            </w:r>
            <w:r w:rsidR="00F86A97" w:rsidRPr="00667F79">
              <w:rPr>
                <w:noProof/>
              </w:rPr>
              <w:t>različitim crtama.</w:t>
            </w:r>
            <w:r w:rsidR="00667F79">
              <w:rPr>
                <w:noProof/>
              </w:rPr>
              <w:t xml:space="preserve"> </w:t>
            </w:r>
            <w:r w:rsidR="00F86A97" w:rsidRPr="00667F79">
              <w:rPr>
                <w:noProof/>
              </w:rPr>
              <w:t xml:space="preserve">Pritom, po potrebi, skreće se pozornost na promatranje i uočavanje: </w:t>
            </w:r>
          </w:p>
          <w:p w:rsidR="00F86A97" w:rsidRPr="00667F79" w:rsidRDefault="00F86A97" w:rsidP="001548CB">
            <w:pPr>
              <w:jc w:val="both"/>
              <w:rPr>
                <w:noProof/>
              </w:rPr>
            </w:pPr>
          </w:p>
          <w:p w:rsidR="00F86A97" w:rsidRPr="00667F79" w:rsidRDefault="000D1FF6" w:rsidP="001548CB">
            <w:pPr>
              <w:pStyle w:val="ListParagraph"/>
              <w:numPr>
                <w:ilvl w:val="0"/>
                <w:numId w:val="1"/>
              </w:numPr>
              <w:jc w:val="both"/>
              <w:rPr>
                <w:i/>
                <w:noProof/>
              </w:rPr>
            </w:pPr>
            <w:r w:rsidRPr="00667F79">
              <w:rPr>
                <w:i/>
                <w:noProof/>
              </w:rPr>
              <w:t>Pazi, p</w:t>
            </w:r>
            <w:r w:rsidR="00667F79">
              <w:rPr>
                <w:i/>
                <w:noProof/>
              </w:rPr>
              <w:t>o</w:t>
            </w:r>
            <w:r w:rsidRPr="00667F79">
              <w:rPr>
                <w:i/>
                <w:noProof/>
              </w:rPr>
              <w:t>gledaj pažljivije kakvom ćeš</w:t>
            </w:r>
            <w:r w:rsidR="00F86A97" w:rsidRPr="00667F79">
              <w:rPr>
                <w:i/>
                <w:noProof/>
              </w:rPr>
              <w:t xml:space="preserve"> crtom nacrtati</w:t>
            </w:r>
            <w:r w:rsidRPr="00667F79">
              <w:rPr>
                <w:i/>
                <w:noProof/>
              </w:rPr>
              <w:t xml:space="preserve"> pregib na dlanu, na prstu?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</w:tcBorders>
          </w:tcPr>
          <w:p w:rsidR="00F86A97" w:rsidRPr="00667F79" w:rsidRDefault="00F86A97" w:rsidP="001548CB">
            <w:pPr>
              <w:rPr>
                <w:i/>
              </w:rPr>
            </w:pPr>
          </w:p>
          <w:p w:rsidR="00F86A97" w:rsidRPr="00667F79" w:rsidRDefault="00F86A97" w:rsidP="001548CB">
            <w:pPr>
              <w:rPr>
                <w:i/>
              </w:rPr>
            </w:pPr>
          </w:p>
          <w:p w:rsidR="00F86A97" w:rsidRPr="00667F79" w:rsidRDefault="00F86A97" w:rsidP="001548CB">
            <w:pPr>
              <w:rPr>
                <w:i/>
              </w:rPr>
            </w:pPr>
          </w:p>
          <w:p w:rsidR="00F86A97" w:rsidRPr="00667F79" w:rsidRDefault="00F86A97" w:rsidP="001548CB">
            <w:pPr>
              <w:rPr>
                <w:i/>
              </w:rPr>
            </w:pPr>
          </w:p>
          <w:p w:rsidR="00EC1AB1" w:rsidRPr="00667F79" w:rsidRDefault="00EC1AB1" w:rsidP="001548CB">
            <w:pPr>
              <w:rPr>
                <w:i/>
              </w:rPr>
            </w:pPr>
          </w:p>
          <w:p w:rsidR="00EC1AB1" w:rsidRPr="00667F79" w:rsidRDefault="00EC1AB1" w:rsidP="001548CB">
            <w:pPr>
              <w:rPr>
                <w:i/>
              </w:rPr>
            </w:pPr>
          </w:p>
          <w:p w:rsidR="00EC1AB1" w:rsidRPr="00667F79" w:rsidRDefault="00EC1AB1" w:rsidP="001548CB">
            <w:pPr>
              <w:rPr>
                <w:i/>
              </w:rPr>
            </w:pPr>
          </w:p>
          <w:p w:rsidR="00EC1AB1" w:rsidRPr="00667F79" w:rsidRDefault="00EC1AB1" w:rsidP="001548CB">
            <w:pPr>
              <w:rPr>
                <w:i/>
              </w:rPr>
            </w:pPr>
          </w:p>
          <w:p w:rsidR="00667F79" w:rsidRPr="00667F79" w:rsidRDefault="00667F79" w:rsidP="001548CB">
            <w:pPr>
              <w:rPr>
                <w:i/>
              </w:rPr>
            </w:pPr>
          </w:p>
          <w:p w:rsidR="00F86A97" w:rsidRPr="00667F79" w:rsidRDefault="00F86A97" w:rsidP="001548CB">
            <w:r w:rsidRPr="00667F79">
              <w:t xml:space="preserve">Uputiti učenike da nakon što završe </w:t>
            </w:r>
            <w:r w:rsidR="00667F79">
              <w:t xml:space="preserve">s </w:t>
            </w:r>
            <w:r w:rsidRPr="00667F79">
              <w:t xml:space="preserve">crtanjem pojedinom flomasterom dobro zatvore </w:t>
            </w:r>
            <w:r w:rsidR="00667F79">
              <w:t>poklopac</w:t>
            </w:r>
            <w:r w:rsidRPr="00667F79">
              <w:t xml:space="preserve"> flomastera.</w:t>
            </w:r>
          </w:p>
        </w:tc>
      </w:tr>
      <w:tr w:rsidR="00F86A97" w:rsidRPr="00667F79" w:rsidTr="001548CB">
        <w:trPr>
          <w:trHeight w:val="283"/>
          <w:jc w:val="center"/>
        </w:trPr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F86A97" w:rsidRPr="00667F79" w:rsidRDefault="00F86A97" w:rsidP="001548CB">
            <w:pPr>
              <w:spacing w:before="120" w:after="120"/>
              <w:rPr>
                <w:b/>
              </w:rPr>
            </w:pPr>
            <w:r w:rsidRPr="00667F79">
              <w:rPr>
                <w:b/>
              </w:rPr>
              <w:t>5. ANALIZA I VREDNOVANJE LIKOVNOG PROCESA I PRODUKATA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</w:tcBorders>
          </w:tcPr>
          <w:p w:rsidR="00F86A97" w:rsidRPr="00667F79" w:rsidRDefault="00F86A97" w:rsidP="001548CB">
            <w:pPr>
              <w:rPr>
                <w:i/>
              </w:rPr>
            </w:pPr>
          </w:p>
        </w:tc>
      </w:tr>
      <w:tr w:rsidR="00F86A97" w:rsidRPr="00667F79" w:rsidTr="001548CB">
        <w:trPr>
          <w:trHeight w:val="1008"/>
          <w:jc w:val="center"/>
        </w:trPr>
        <w:tc>
          <w:tcPr>
            <w:tcW w:w="7938" w:type="dxa"/>
            <w:tcBorders>
              <w:right w:val="single" w:sz="4" w:space="0" w:color="auto"/>
            </w:tcBorders>
          </w:tcPr>
          <w:p w:rsidR="00F86A97" w:rsidRPr="00667F79" w:rsidRDefault="00F86A97" w:rsidP="001548CB">
            <w:pPr>
              <w:pStyle w:val="Tekst01"/>
              <w:rPr>
                <w:rFonts w:ascii="Arial" w:hAnsi="Arial" w:cs="Arial"/>
                <w:noProof/>
              </w:rPr>
            </w:pPr>
          </w:p>
          <w:p w:rsidR="00F86A97" w:rsidRPr="00667F79" w:rsidRDefault="000D1FF6" w:rsidP="001548CB">
            <w:pPr>
              <w:jc w:val="both"/>
              <w:rPr>
                <w:noProof/>
              </w:rPr>
            </w:pPr>
            <w:r w:rsidRPr="00667F79">
              <w:rPr>
                <w:noProof/>
              </w:rPr>
              <w:t>Postavljamo grupni rad</w:t>
            </w:r>
            <w:r w:rsidR="00F86A97" w:rsidRPr="00667F79">
              <w:rPr>
                <w:noProof/>
              </w:rPr>
              <w:t xml:space="preserve"> na ploču. </w:t>
            </w:r>
            <w:r w:rsidR="00667F79">
              <w:rPr>
                <w:noProof/>
              </w:rPr>
              <w:t>Učenici p</w:t>
            </w:r>
            <w:r w:rsidR="00F86A97" w:rsidRPr="00667F79">
              <w:rPr>
                <w:noProof/>
              </w:rPr>
              <w:t xml:space="preserve">ažljivo promatraju i uočavaju jesu li svi </w:t>
            </w:r>
            <w:r w:rsidR="00667F79">
              <w:rPr>
                <w:noProof/>
              </w:rPr>
              <w:t>ostvarili</w:t>
            </w:r>
            <w:r w:rsidR="00F86A97" w:rsidRPr="00667F79">
              <w:rPr>
                <w:noProof/>
              </w:rPr>
              <w:t xml:space="preserve"> zadatak. </w:t>
            </w:r>
            <w:r w:rsidR="00EC1AB1" w:rsidRPr="00667F79">
              <w:rPr>
                <w:noProof/>
              </w:rPr>
              <w:t>P</w:t>
            </w:r>
            <w:r w:rsidR="00667F79">
              <w:rPr>
                <w:noProof/>
              </w:rPr>
              <w:t>otrebno je p</w:t>
            </w:r>
            <w:r w:rsidR="00EC1AB1" w:rsidRPr="00667F79">
              <w:rPr>
                <w:noProof/>
              </w:rPr>
              <w:t xml:space="preserve">otaknuti učenike na zaključivanje </w:t>
            </w:r>
            <w:r w:rsidRPr="00667F79">
              <w:rPr>
                <w:noProof/>
              </w:rPr>
              <w:t xml:space="preserve">kako su im dlanovi i slični i različiti. </w:t>
            </w:r>
          </w:p>
          <w:p w:rsidR="00F86A97" w:rsidRPr="00667F79" w:rsidRDefault="00F86A97" w:rsidP="001548CB">
            <w:pPr>
              <w:rPr>
                <w:noProof/>
              </w:rPr>
            </w:pPr>
          </w:p>
          <w:p w:rsidR="002C5C8F" w:rsidRPr="00667F79" w:rsidRDefault="002C5C8F" w:rsidP="002C5C8F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667F79">
              <w:rPr>
                <w:i/>
              </w:rPr>
              <w:t xml:space="preserve">Prvi crteži (otisci) ljudskog dlana pojavili </w:t>
            </w:r>
            <w:r w:rsidR="00667F79" w:rsidRPr="00667F79">
              <w:rPr>
                <w:i/>
              </w:rPr>
              <w:t xml:space="preserve">su se </w:t>
            </w:r>
            <w:r w:rsidRPr="00667F79">
              <w:rPr>
                <w:i/>
              </w:rPr>
              <w:t>u spiljama davno prije nas.</w:t>
            </w:r>
          </w:p>
          <w:p w:rsidR="00BA0C5D" w:rsidRPr="00667F79" w:rsidRDefault="00BA0C5D" w:rsidP="00BA0C5D">
            <w:pPr>
              <w:pStyle w:val="ListParagraph"/>
              <w:rPr>
                <w:i/>
              </w:rPr>
            </w:pPr>
          </w:p>
          <w:p w:rsidR="002C5C8F" w:rsidRPr="00667F79" w:rsidRDefault="00BA0C5D" w:rsidP="00BA0C5D">
            <w:pPr>
              <w:jc w:val="both"/>
              <w:rPr>
                <w:noProof/>
              </w:rPr>
            </w:pPr>
            <w:r w:rsidRPr="00667F79">
              <w:rPr>
                <w:noProof/>
              </w:rPr>
              <w:t xml:space="preserve">Nakon toga projiciramo na platnu reprodukciju. </w:t>
            </w:r>
          </w:p>
          <w:p w:rsidR="00F86A97" w:rsidRPr="00667F79" w:rsidRDefault="002C5C8F" w:rsidP="001548CB">
            <w:r w:rsidRPr="00667F79">
              <w:rPr>
                <w:noProof/>
              </w:rPr>
              <w:t>Učenici promatraju reprodukciju</w:t>
            </w:r>
            <w:r w:rsidR="00F86A97" w:rsidRPr="00667F79">
              <w:rPr>
                <w:noProof/>
              </w:rPr>
              <w:t>, uočavaju i p</w:t>
            </w:r>
            <w:r w:rsidR="00EC1AB1" w:rsidRPr="00667F79">
              <w:rPr>
                <w:noProof/>
              </w:rPr>
              <w:t>okazuju likovne probleme</w:t>
            </w:r>
            <w:r w:rsidR="00F86A97" w:rsidRPr="00667F79">
              <w:rPr>
                <w:noProof/>
              </w:rPr>
              <w:t>.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</w:tcBorders>
          </w:tcPr>
          <w:p w:rsidR="00F86A97" w:rsidRPr="00667F79" w:rsidRDefault="00F86A97" w:rsidP="001548CB">
            <w:pPr>
              <w:rPr>
                <w:i/>
              </w:rPr>
            </w:pPr>
          </w:p>
        </w:tc>
      </w:tr>
      <w:tr w:rsidR="00F86A97" w:rsidRPr="00667F79" w:rsidTr="00667F79">
        <w:trPr>
          <w:trHeight w:val="72"/>
          <w:jc w:val="center"/>
        </w:trPr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F86A97" w:rsidRPr="00667F79" w:rsidRDefault="00F86A97" w:rsidP="001548CB">
            <w:pPr>
              <w:spacing w:before="120" w:after="120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F86A97" w:rsidRPr="00667F79" w:rsidRDefault="00F86A97" w:rsidP="001548CB"/>
        </w:tc>
      </w:tr>
    </w:tbl>
    <w:p w:rsidR="00F86A97" w:rsidRPr="00667F79" w:rsidRDefault="00F86A97" w:rsidP="00F86A97"/>
    <w:p w:rsidR="00F86A97" w:rsidRPr="00667F79" w:rsidRDefault="00F86A97" w:rsidP="00F86A97"/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6"/>
        <w:gridCol w:w="1782"/>
        <w:gridCol w:w="3811"/>
        <w:gridCol w:w="2689"/>
      </w:tblGrid>
      <w:tr w:rsidR="00F86A97" w:rsidRPr="00667F79" w:rsidTr="00E822D2">
        <w:trPr>
          <w:trHeight w:val="246"/>
          <w:jc w:val="center"/>
        </w:trPr>
        <w:tc>
          <w:tcPr>
            <w:tcW w:w="10008" w:type="dxa"/>
            <w:gridSpan w:val="4"/>
            <w:vAlign w:val="center"/>
          </w:tcPr>
          <w:p w:rsidR="00F86A97" w:rsidRPr="00667F79" w:rsidRDefault="00F86A97" w:rsidP="001548CB">
            <w:pPr>
              <w:jc w:val="center"/>
              <w:rPr>
                <w:b/>
              </w:rPr>
            </w:pPr>
            <w:r w:rsidRPr="00667F79">
              <w:rPr>
                <w:b/>
              </w:rPr>
              <w:t>PLAN PLOČE</w:t>
            </w:r>
          </w:p>
        </w:tc>
      </w:tr>
      <w:tr w:rsidR="00F86A97" w:rsidRPr="00667F79" w:rsidTr="00E822D2">
        <w:trPr>
          <w:trHeight w:val="432"/>
          <w:jc w:val="center"/>
        </w:trPr>
        <w:tc>
          <w:tcPr>
            <w:tcW w:w="10008" w:type="dxa"/>
            <w:gridSpan w:val="4"/>
            <w:tcBorders>
              <w:bottom w:val="single" w:sz="4" w:space="0" w:color="auto"/>
            </w:tcBorders>
          </w:tcPr>
          <w:p w:rsidR="00F86A97" w:rsidRPr="00667F79" w:rsidRDefault="00F86A97" w:rsidP="001548CB"/>
          <w:p w:rsidR="00F86A97" w:rsidRPr="00667F79" w:rsidRDefault="00F86A97" w:rsidP="001548CB">
            <w:pPr>
              <w:pStyle w:val="Tekst01"/>
              <w:jc w:val="center"/>
              <w:rPr>
                <w:rFonts w:ascii="Arial" w:hAnsi="Arial" w:cs="Arial"/>
                <w:b/>
              </w:rPr>
            </w:pPr>
            <w:r w:rsidRPr="00667F79">
              <w:rPr>
                <w:rFonts w:ascii="Arial" w:hAnsi="Arial" w:cs="Arial"/>
                <w:b/>
              </w:rPr>
              <w:t>C</w:t>
            </w:r>
            <w:r w:rsidR="002C5C8F" w:rsidRPr="00667F79">
              <w:rPr>
                <w:rFonts w:ascii="Arial" w:hAnsi="Arial" w:cs="Arial"/>
                <w:b/>
              </w:rPr>
              <w:t>RTE PO TOKU I KARAKTERU – DJEČJI</w:t>
            </w:r>
            <w:r w:rsidRPr="00667F79">
              <w:rPr>
                <w:rFonts w:ascii="Arial" w:hAnsi="Arial" w:cs="Arial"/>
                <w:b/>
              </w:rPr>
              <w:t xml:space="preserve"> DLAN</w:t>
            </w:r>
            <w:r w:rsidR="00E822D2" w:rsidRPr="00667F79">
              <w:rPr>
                <w:rFonts w:ascii="Arial" w:hAnsi="Arial" w:cs="Arial"/>
                <w:b/>
              </w:rPr>
              <w:t xml:space="preserve"> (ISTI, A RAZLIČITI)</w:t>
            </w:r>
          </w:p>
        </w:tc>
      </w:tr>
      <w:tr w:rsidR="00F86A97" w:rsidRPr="00667F79" w:rsidTr="00E274F5">
        <w:trPr>
          <w:trHeight w:val="3880"/>
          <w:jc w:val="center"/>
        </w:trPr>
        <w:tc>
          <w:tcPr>
            <w:tcW w:w="1726" w:type="dxa"/>
            <w:tcBorders>
              <w:top w:val="single" w:sz="4" w:space="0" w:color="auto"/>
              <w:right w:val="single" w:sz="4" w:space="0" w:color="auto"/>
            </w:tcBorders>
          </w:tcPr>
          <w:p w:rsidR="00F86A97" w:rsidRPr="00667F79" w:rsidRDefault="00F86A97" w:rsidP="001548CB">
            <w:pPr>
              <w:pStyle w:val="Tekst01"/>
              <w:rPr>
                <w:rFonts w:ascii="Arial" w:hAnsi="Arial" w:cs="Arial"/>
              </w:rPr>
            </w:pPr>
            <w:r w:rsidRPr="00667F79">
              <w:rPr>
                <w:rFonts w:ascii="Arial" w:hAnsi="Arial" w:cs="Arial"/>
              </w:rPr>
              <w:t xml:space="preserve">          CRTE</w:t>
            </w:r>
          </w:p>
          <w:p w:rsidR="00F86A97" w:rsidRPr="00667F79" w:rsidRDefault="00E274F5" w:rsidP="001548CB">
            <w:pPr>
              <w:pStyle w:val="Tekst01"/>
              <w:rPr>
                <w:rFonts w:ascii="Arial" w:hAnsi="Arial" w:cs="Arial"/>
              </w:rPr>
            </w:pPr>
            <w:r w:rsidRPr="00667F7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83185</wp:posOffset>
                      </wp:positionV>
                      <wp:extent cx="600075" cy="59055"/>
                      <wp:effectExtent l="8255" t="5715" r="10795" b="11430"/>
                      <wp:wrapNone/>
                      <wp:docPr id="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590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FE29A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10.8pt;margin-top:6.55pt;width:47.25pt;height:4.6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cYEKAIAAEgEAAAOAAAAZHJzL2Uyb0RvYy54bWysVMGO2jAQvVfqP1i+QxJKWIgIq1UCvWy7&#10;SLvt3dgOserYlm0IqOq/d+ywdGk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o8w0iR&#10;Dkb0cPA6ZkaL0J7euAK8KrW1oUB6Us/mUdNvDildtUTteXR+ORuIzUJEchMSNs5Akl3/STPwIYAf&#10;e3VqbIcaKczXEBjAoR/oFIdzvg6Hnzyi8HGWpuldjhGFo3yR5nlMRYqAEmKNdf4j1x0KRomdt0Ts&#10;W19ppUAF2g4ZyPHR+cDxV0AIVnojpIxikAr1JV7kkzxScloKFg6Dm7P7XSUtOpIgp/hcWNy4WX1Q&#10;LIK1nLD1xfZEyMGG5FIFPKgN6FysQS/fF+liPV/Pp6PpZLYeTdO6Hj1squlotsnu8vpDXVV19iNQ&#10;y6ZFKxjjKrB71W42/TttXG7RoLqreq9tSG7RY7+A7Os7ko5jDpMdNLLT7Ly1r+MHuUbny9UK9+Ht&#10;Huy3P4DVTwAAAP//AwBQSwMEFAAGAAgAAAAhAGlpzR/cAAAACAEAAA8AAABkcnMvZG93bnJldi54&#10;bWxMj0FPg0AQhe8m/Q+baeLNLmCDDbI0TRONB0Ni1fuWHQFlZ5HdAv33Tk/2NjPv5c338u1sOzHi&#10;4FtHCuJVBAKpcqalWsHH+9PdBoQPmozuHKGCM3rYFoubXGfGTfSG4yHUgkPIZ1pBE0KfSemrBq32&#10;K9cjsfblBqsDr0MtzaAnDredTKIolVa3xB8a3eO+werncLIKfunh/LmW4+a7LEP6/PJaE5aTUrfL&#10;efcIIuAc/s1wwWd0KJjp6E5kvOgUJHHKTr7fxyAuepzycGQhWYMscnldoPgDAAD//wMAUEsBAi0A&#10;FAAGAAgAAAAhALaDOJL+AAAA4QEAABMAAAAAAAAAAAAAAAAAAAAAAFtDb250ZW50X1R5cGVzXS54&#10;bWxQSwECLQAUAAYACAAAACEAOP0h/9YAAACUAQAACwAAAAAAAAAAAAAAAAAvAQAAX3JlbHMvLnJl&#10;bHNQSwECLQAUAAYACAAAACEAPUnGBCgCAABIBAAADgAAAAAAAAAAAAAAAAAuAgAAZHJzL2Uyb0Rv&#10;Yy54bWxQSwECLQAUAAYACAAAACEAaWnNH9wAAAAIAQAADwAAAAAAAAAAAAAAAACCBAAAZHJzL2Rv&#10;d25yZXYueG1sUEsFBgAAAAAEAAQA8wAAAIsFAAAAAA==&#10;"/>
                  </w:pict>
                </mc:Fallback>
              </mc:AlternateContent>
            </w:r>
          </w:p>
          <w:p w:rsidR="00F86A97" w:rsidRPr="00667F79" w:rsidRDefault="00F86A97" w:rsidP="001548CB">
            <w:pPr>
              <w:pStyle w:val="Tekst01"/>
              <w:rPr>
                <w:rFonts w:ascii="Arial" w:hAnsi="Arial" w:cs="Arial"/>
              </w:rPr>
            </w:pPr>
          </w:p>
          <w:p w:rsidR="00F86A97" w:rsidRPr="00667F79" w:rsidRDefault="00F86A97" w:rsidP="001548CB">
            <w:pPr>
              <w:pStyle w:val="Tekst01"/>
              <w:rPr>
                <w:rFonts w:ascii="Arial" w:hAnsi="Arial" w:cs="Arial"/>
              </w:rPr>
            </w:pPr>
            <w:r w:rsidRPr="00667F79">
              <w:rPr>
                <w:rFonts w:ascii="Arial" w:hAnsi="Arial" w:cs="Arial"/>
              </w:rPr>
              <w:t xml:space="preserve">     ----------------</w:t>
            </w:r>
          </w:p>
          <w:p w:rsidR="00F86A97" w:rsidRPr="00667F79" w:rsidRDefault="00E274F5" w:rsidP="001548CB">
            <w:pPr>
              <w:pStyle w:val="Tekst01"/>
              <w:rPr>
                <w:rFonts w:ascii="Arial" w:hAnsi="Arial" w:cs="Arial"/>
              </w:rPr>
            </w:pPr>
            <w:r w:rsidRPr="00667F7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144780</wp:posOffset>
                      </wp:positionV>
                      <wp:extent cx="600075" cy="0"/>
                      <wp:effectExtent l="17780" t="10160" r="10795" b="18415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A06613" id="AutoShape 6" o:spid="_x0000_s1026" type="#_x0000_t32" style="position:absolute;margin-left:10.8pt;margin-top:11.4pt;width:47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hLiHA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aBbKMxhXgFWltjYkSI/q1Txr+t0hpauOqJZH47eTAd8seCTvXMLFGQiyG75oBjYE8GOt&#10;jo3tAyRUAR1jS063lvCjRxQeZ2maPgA1elUlpLj6Gev8Z657FIQSO2+JaDtfaaWg79pmMQo5PDsf&#10;WJHi6hCCKr0RUsb2S4UGoL5Ip2n0cFoKFrTBztl2V0mLDiRMUPxijqC5N7N6r1hE6zhh64vsiZBn&#10;GaJLFfAgMeBzkc4j8mORLtbz9Twf5ZPZepSndT162lT5aLbJHqb1p7qq6uxnoJblRScY4yqwu45r&#10;lv/dOFwW5zxot4G91SF5jx4LBmSv/0g6djY08zwWO81OW3vtOExoNL5sU1iB+zvI9zu/+gUAAP//&#10;AwBQSwMEFAAGAAgAAAAhAGYtNa3YAAAACAEAAA8AAABkcnMvZG93bnJldi54bWxMj0FPhEAMhe8m&#10;/odJTbwYd4ADIciwMSaePIirP6BABSLTIcywjP/ebjzoqWnfy+v3qmO0szrT6ifHBtJDAoq4c/3E&#10;g4GP9+f7ApQPyD3OjsnAN3k41tdXFZa92/mNzqcwKAlhX6KBMYSl1Np3I1n0B7cQi/bpVotB1nXQ&#10;/Yq7hNtZZ0mSa4sTy4cRF3oaqfs6bdZAfM05xKaI7c7biy/umoi2Meb2Jj4+gAoUw58ZLviCDrUw&#10;tW7j3qvZQJbm4pSZSYOLnuYpqPb3oOtK/y9Q/wAAAP//AwBQSwECLQAUAAYACAAAACEAtoM4kv4A&#10;AADhAQAAEwAAAAAAAAAAAAAAAAAAAAAAW0NvbnRlbnRfVHlwZXNdLnhtbFBLAQItABQABgAIAAAA&#10;IQA4/SH/1gAAAJQBAAALAAAAAAAAAAAAAAAAAC8BAABfcmVscy8ucmVsc1BLAQItABQABgAIAAAA&#10;IQDpWhLiHAIAADsEAAAOAAAAAAAAAAAAAAAAAC4CAABkcnMvZTJvRG9jLnhtbFBLAQItABQABgAI&#10;AAAAIQBmLTWt2AAAAAgBAAAPAAAAAAAAAAAAAAAAAHYEAABkcnMvZG93bnJldi54bWxQSwUGAAAA&#10;AAQABADzAAAAewUAAAAA&#10;" strokeweight="1.5pt"/>
                  </w:pict>
                </mc:Fallback>
              </mc:AlternateContent>
            </w:r>
            <w:r w:rsidR="00F86A97" w:rsidRPr="00667F79">
              <w:rPr>
                <w:rFonts w:ascii="Arial" w:hAnsi="Arial" w:cs="Arial"/>
              </w:rPr>
              <w:t xml:space="preserve">        </w:t>
            </w:r>
          </w:p>
          <w:p w:rsidR="00F86A97" w:rsidRPr="00667F79" w:rsidRDefault="00E274F5" w:rsidP="001548CB">
            <w:pPr>
              <w:pStyle w:val="Tekst01"/>
              <w:rPr>
                <w:rFonts w:ascii="Arial" w:hAnsi="Arial" w:cs="Arial"/>
              </w:rPr>
            </w:pPr>
            <w:r w:rsidRPr="00667F7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160655</wp:posOffset>
                      </wp:positionV>
                      <wp:extent cx="624205" cy="482600"/>
                      <wp:effectExtent l="12700" t="10160" r="10795" b="12065"/>
                      <wp:wrapNone/>
                      <wp:docPr id="3" name="Freefor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24205" cy="482600"/>
                              </a:xfrm>
                              <a:custGeom>
                                <a:avLst/>
                                <a:gdLst>
                                  <a:gd name="T0" fmla="*/ 0 w 983"/>
                                  <a:gd name="T1" fmla="*/ 103 h 760"/>
                                  <a:gd name="T2" fmla="*/ 277 w 983"/>
                                  <a:gd name="T3" fmla="*/ 34 h 760"/>
                                  <a:gd name="T4" fmla="*/ 599 w 983"/>
                                  <a:gd name="T5" fmla="*/ 127 h 760"/>
                                  <a:gd name="T6" fmla="*/ 588 w 983"/>
                                  <a:gd name="T7" fmla="*/ 253 h 760"/>
                                  <a:gd name="T8" fmla="*/ 484 w 983"/>
                                  <a:gd name="T9" fmla="*/ 334 h 760"/>
                                  <a:gd name="T10" fmla="*/ 358 w 983"/>
                                  <a:gd name="T11" fmla="*/ 403 h 760"/>
                                  <a:gd name="T12" fmla="*/ 242 w 983"/>
                                  <a:gd name="T13" fmla="*/ 495 h 760"/>
                                  <a:gd name="T14" fmla="*/ 335 w 983"/>
                                  <a:gd name="T15" fmla="*/ 760 h 760"/>
                                  <a:gd name="T16" fmla="*/ 496 w 983"/>
                                  <a:gd name="T17" fmla="*/ 749 h 760"/>
                                  <a:gd name="T18" fmla="*/ 576 w 983"/>
                                  <a:gd name="T19" fmla="*/ 656 h 760"/>
                                  <a:gd name="T20" fmla="*/ 669 w 983"/>
                                  <a:gd name="T21" fmla="*/ 484 h 760"/>
                                  <a:gd name="T22" fmla="*/ 795 w 983"/>
                                  <a:gd name="T23" fmla="*/ 311 h 760"/>
                                  <a:gd name="T24" fmla="*/ 853 w 983"/>
                                  <a:gd name="T25" fmla="*/ 127 h 760"/>
                                  <a:gd name="T26" fmla="*/ 934 w 983"/>
                                  <a:gd name="T27" fmla="*/ 207 h 760"/>
                                  <a:gd name="T28" fmla="*/ 980 w 983"/>
                                  <a:gd name="T29" fmla="*/ 322 h 760"/>
                                  <a:gd name="T30" fmla="*/ 980 w 983"/>
                                  <a:gd name="T31" fmla="*/ 518 h 7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983" h="760">
                                    <a:moveTo>
                                      <a:pt x="0" y="103"/>
                                    </a:moveTo>
                                    <a:cubicBezTo>
                                      <a:pt x="94" y="81"/>
                                      <a:pt x="181" y="48"/>
                                      <a:pt x="277" y="34"/>
                                    </a:cubicBezTo>
                                    <a:cubicBezTo>
                                      <a:pt x="546" y="48"/>
                                      <a:pt x="475" y="0"/>
                                      <a:pt x="599" y="127"/>
                                    </a:cubicBezTo>
                                    <a:cubicBezTo>
                                      <a:pt x="595" y="169"/>
                                      <a:pt x="599" y="212"/>
                                      <a:pt x="588" y="253"/>
                                    </a:cubicBezTo>
                                    <a:cubicBezTo>
                                      <a:pt x="575" y="303"/>
                                      <a:pt x="520" y="309"/>
                                      <a:pt x="484" y="334"/>
                                    </a:cubicBezTo>
                                    <a:cubicBezTo>
                                      <a:pt x="441" y="364"/>
                                      <a:pt x="402" y="376"/>
                                      <a:pt x="358" y="403"/>
                                    </a:cubicBezTo>
                                    <a:cubicBezTo>
                                      <a:pt x="315" y="430"/>
                                      <a:pt x="284" y="467"/>
                                      <a:pt x="242" y="495"/>
                                    </a:cubicBezTo>
                                    <a:cubicBezTo>
                                      <a:pt x="211" y="595"/>
                                      <a:pt x="249" y="704"/>
                                      <a:pt x="335" y="760"/>
                                    </a:cubicBezTo>
                                    <a:cubicBezTo>
                                      <a:pt x="389" y="756"/>
                                      <a:pt x="443" y="758"/>
                                      <a:pt x="496" y="749"/>
                                    </a:cubicBezTo>
                                    <a:cubicBezTo>
                                      <a:pt x="532" y="743"/>
                                      <a:pt x="566" y="671"/>
                                      <a:pt x="576" y="656"/>
                                    </a:cubicBezTo>
                                    <a:cubicBezTo>
                                      <a:pt x="613" y="601"/>
                                      <a:pt x="632" y="539"/>
                                      <a:pt x="669" y="484"/>
                                    </a:cubicBezTo>
                                    <a:cubicBezTo>
                                      <a:pt x="691" y="414"/>
                                      <a:pt x="765" y="378"/>
                                      <a:pt x="795" y="311"/>
                                    </a:cubicBezTo>
                                    <a:cubicBezTo>
                                      <a:pt x="821" y="252"/>
                                      <a:pt x="832" y="187"/>
                                      <a:pt x="853" y="127"/>
                                    </a:cubicBezTo>
                                    <a:cubicBezTo>
                                      <a:pt x="904" y="143"/>
                                      <a:pt x="910" y="159"/>
                                      <a:pt x="934" y="207"/>
                                    </a:cubicBezTo>
                                    <a:cubicBezTo>
                                      <a:pt x="943" y="245"/>
                                      <a:pt x="978" y="284"/>
                                      <a:pt x="980" y="322"/>
                                    </a:cubicBezTo>
                                    <a:cubicBezTo>
                                      <a:pt x="983" y="387"/>
                                      <a:pt x="980" y="453"/>
                                      <a:pt x="980" y="518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631A5" id="Freeform 7" o:spid="_x0000_s1026" style="position:absolute;margin-left:8.9pt;margin-top:12.65pt;width:49.15pt;height:3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83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nsqoAUAAM4SAAAOAAAAZHJzL2Uyb0RvYy54bWysWG1v2zYQ/j5g/4HQxwGJRYp6M+IUXZwM&#10;A7qtQLMfQEtyLEwWNUqO0xb77zseKZlKJUQd1g+pXs7P3fPw7njizbuXY0WeC9WWst549Nr3SFFn&#10;Mi/rp4335+PDVeKRthN1LipZFxvvc9F6725//OHm3KwLJg+yygtFAKRu1+dm4x26rlmvVm12KI6i&#10;vZZNUcPLvVRH0cGtelrlSpwB/VitmO9Hq7NUeaNkVrQtPN2al94t4u/3Rdb9sd+3RUeqjQexdfhX&#10;4d+d/ru6vRHrJyWaQ5nZMMR/iOIoyhqcDlBb0QlyUuU3UMcyU7KV++46k8eV3O/LrEAOwIb6r9h8&#10;OoimQC4gTtsMMrX/H2z2+/NHRcp84wUeqcURluhBFYUWnMRanXPTrsHoU/NRaX5t80Fmf7XwYjV6&#10;o29asCG7828yBxRx6iQq8rJXR/1L4EpeUPjPg/DFS0cyeBgxzvzQIxm84gmLfFyYlVj3P85ObfdL&#10;IRFIPH9oO7NuOVyh6rmN/RHWeH+sYAl/WhGfnEmaBHaNBxPqmFA/IAcSR30iDEbMMWJxPI0Ekg3O&#10;Aj4NxB2bME2ngYD6AERZPI0UOUZhkkwjxY4RC2fIQU0O7njCp5FSxyiYY0ddvYNwJijqSs7nJKcj&#10;zTmbDou6ovM0nNaKurIHQTiD5eoOSTCD5QrP02gGy1U+5ukMlit9GM9hudpHYTSNxVzto2gmtdhI&#10;e1js6XR3tY9B1cnKYa72AaUzWK72CeTgNJar/WzOM1f7FLJwGsvVnvkz9cNc7dNkpjswV/uAsWmO&#10;gav9LFbgah/S5IIFre2pb17i0Pez7KW2DQ2uiNBbqI89tJGt7p26u0GHfKS6pQEEWOnuN2MMS6qN&#10;sf+9aQxrpo3DRciwKNoY94c3kUF1bZwuQtb9RFtDx1hCUbcMNF9GUncFNF9Gk1qedBlRapnSZVR1&#10;+epgoECXUGWWKtTgInNLlS2jqusMg1lGVZcSmi+jqqtFm0M9OLGbzLEJr2BSez2jKY/AjLbTvxHr&#10;RnS6TvpLct54em8nh42nt2/9/Cifi0eJFt1l1IAt3nq9vM9OuzL7ufjiWqdGsQRjBH8IQeFWh84T&#10;GwU+hYEAnwa85zPCm0IPuVF4DMRj6IIAb8cP4xOmBHwITXE5fGqAaIQr0offQzEoFKMixg/TA3qA&#10;AWG5BxtqYOQcPNg0DvyRY5gqjELfIRHnRusgQll7D9w3mR/EkcsBhg30AOPEYg4BNSpxSEhHDmaD&#10;5REK3juGmdR4AG3BWqfrm8vM9KgDCxqa31ygzJLG/ogaDCZobefPRR6CxEKFIzk4h1oAxzHI4lCD&#10;ccU85kOlvskhDAzvGCAdqDAyUFE8qhAYYtADjCmLVYr0EAfBRv4IKrKOw2CUSzDaoLXOqaXrEKW2&#10;bqHlOxziyAgexCOVYOBBDzDSLPaQ6MEKOLBwVFqJ5UCTUS7BGITW31PTKSSL9kDH65DaPZKGI5Vg&#10;ODLx+Mu7RmqThnHM8D5bU1AHqRnBh8eJaeMwFC1WCVs0cAjGcsDEhB64aUCvPcCoNOEBykNvAliJ&#10;w26ANXP5NqzlQ1lVuOJVjXtECDug3hJaWZW5fok36ml3VynyLPSxAP6zDkdmSp7qHMEOhcjv7XUn&#10;yspcg/MKJzD4jrV7k/6ixe/+r6mf3if3Cb/iLLq/4v52e/X+4Y5fRQ80DrfB9u5uS//RoVG+PpR5&#10;XtQ6uv4MgvJl3/j2NMScHgynECMWrUv2Af99S3Y1DgNFBi79/8gOv/j1R745FdjJ/DN88CtpDlXg&#10;EAguDlJ98cgZDlQ2Xvv3SajCI9WvNZxYpJRzWPUOb3gY641DuW927htRZwC18ToP5mB9edeZU5tT&#10;o8qnA3iiuKy1fA8HDftSHwhgfCYqewOHJsjAHvDoUxn3Hq0ux1C3/wIAAP//AwBQSwMEFAAGAAgA&#10;AAAhAL48Kg/dAAAACQEAAA8AAABkcnMvZG93bnJldi54bWxMj81OwzAQhO9IvIO1SNyo7UYUGuJU&#10;/N5Q1ZYeOLrxkgTidRS7bfr2bE9wm9GsZr4tFqPvxAGH2AYyoCcKBFIVXEu1ge3H2809iJgsOdsF&#10;QgMnjLAoLy8Km7twpDUeNqkWXEIxtwaalPpcylg16G2chB6Js68weJvYDrV0gz1yue/kVKmZ9LYl&#10;Xmhsj88NVj+bvTeglv3r92quV/SUuRdcf0p7epfGXF+Njw8gEo7p7xjO+IwOJTPtwp5cFB37OyZP&#10;Bqa3GYhzrmcaxI6F0hnIspD/Pyh/AQAA//8DAFBLAQItABQABgAIAAAAIQC2gziS/gAAAOEBAAAT&#10;AAAAAAAAAAAAAAAAAAAAAABbQ29udGVudF9UeXBlc10ueG1sUEsBAi0AFAAGAAgAAAAhADj9If/W&#10;AAAAlAEAAAsAAAAAAAAAAAAAAAAALwEAAF9yZWxzLy5yZWxzUEsBAi0AFAAGAAgAAAAhABM2eyqg&#10;BQAAzhIAAA4AAAAAAAAAAAAAAAAALgIAAGRycy9lMm9Eb2MueG1sUEsBAi0AFAAGAAgAAAAhAL48&#10;Kg/dAAAACQEAAA8AAAAAAAAAAAAAAAAA+gcAAGRycy9kb3ducmV2LnhtbFBLBQYAAAAABAAEAPMA&#10;AAAECQAAAAA=&#10;" path="m,103c94,81,181,48,277,34,546,48,475,,599,127v-4,42,,85,-11,126c575,303,520,309,484,334v-43,30,-82,42,-126,69c315,430,284,467,242,495v-31,100,7,209,93,265c389,756,443,758,496,749v36,-6,70,-78,80,-93c613,601,632,539,669,484,691,414,765,378,795,311v26,-59,37,-124,58,-184c904,143,910,159,934,207v9,38,44,77,46,115c983,387,980,453,980,518e" filled="f">
                      <v:path arrowok="t" o:connecttype="custom" o:connectlocs="0,65405;175895,21590;380365,80645;373380,160655;307340,212090;227330,255905;153670,314325;212725,482600;314960,475615;365760,416560;424815,307340;504825,197485;541655,80645;593090,131445;622300,204470;622300,328930" o:connectangles="0,0,0,0,0,0,0,0,0,0,0,0,0,0,0,0"/>
                    </v:shape>
                  </w:pict>
                </mc:Fallback>
              </mc:AlternateContent>
            </w:r>
          </w:p>
          <w:p w:rsidR="00F86A97" w:rsidRPr="00667F79" w:rsidRDefault="00F86A97" w:rsidP="001548CB">
            <w:pPr>
              <w:pStyle w:val="Tekst01"/>
              <w:rPr>
                <w:rFonts w:ascii="Arial" w:hAnsi="Arial" w:cs="Arial"/>
              </w:rPr>
            </w:pPr>
          </w:p>
          <w:p w:rsidR="00F86A97" w:rsidRPr="00667F79" w:rsidRDefault="00F86A97" w:rsidP="001548CB">
            <w:pPr>
              <w:pStyle w:val="Tekst01"/>
              <w:rPr>
                <w:rFonts w:ascii="Arial" w:hAnsi="Arial" w:cs="Arial"/>
              </w:rPr>
            </w:pPr>
          </w:p>
          <w:p w:rsidR="00F86A97" w:rsidRPr="00667F79" w:rsidRDefault="00F86A97" w:rsidP="001548CB">
            <w:pPr>
              <w:rPr>
                <w:noProof/>
                <w:lang w:eastAsia="hr-HR"/>
              </w:rPr>
            </w:pPr>
          </w:p>
          <w:p w:rsidR="002C5C8F" w:rsidRPr="00667F79" w:rsidRDefault="00F86A97" w:rsidP="001548CB">
            <w:r w:rsidRPr="00667F79">
              <w:t xml:space="preserve">       </w:t>
            </w:r>
          </w:p>
          <w:p w:rsidR="002C5C8F" w:rsidRPr="00667F79" w:rsidRDefault="002C5C8F" w:rsidP="002C5C8F"/>
          <w:p w:rsidR="002C5C8F" w:rsidRPr="00667F79" w:rsidRDefault="00E274F5" w:rsidP="002C5C8F">
            <w:r w:rsidRPr="00667F79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110490</wp:posOffset>
                      </wp:positionV>
                      <wp:extent cx="517525" cy="559435"/>
                      <wp:effectExtent l="6985" t="7620" r="18415" b="13970"/>
                      <wp:wrapNone/>
                      <wp:docPr id="1" name="Freeform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17525" cy="559435"/>
                              </a:xfrm>
                              <a:custGeom>
                                <a:avLst/>
                                <a:gdLst>
                                  <a:gd name="T0" fmla="*/ 435 w 815"/>
                                  <a:gd name="T1" fmla="*/ 0 h 881"/>
                                  <a:gd name="T2" fmla="*/ 43 w 815"/>
                                  <a:gd name="T3" fmla="*/ 185 h 881"/>
                                  <a:gd name="T4" fmla="*/ 55 w 815"/>
                                  <a:gd name="T5" fmla="*/ 576 h 881"/>
                                  <a:gd name="T6" fmla="*/ 285 w 815"/>
                                  <a:gd name="T7" fmla="*/ 818 h 881"/>
                                  <a:gd name="T8" fmla="*/ 435 w 815"/>
                                  <a:gd name="T9" fmla="*/ 864 h 881"/>
                                  <a:gd name="T10" fmla="*/ 746 w 815"/>
                                  <a:gd name="T11" fmla="*/ 784 h 881"/>
                                  <a:gd name="T12" fmla="*/ 815 w 815"/>
                                  <a:gd name="T13" fmla="*/ 611 h 881"/>
                                  <a:gd name="T14" fmla="*/ 804 w 815"/>
                                  <a:gd name="T15" fmla="*/ 185 h 881"/>
                                  <a:gd name="T16" fmla="*/ 792 w 815"/>
                                  <a:gd name="T17" fmla="*/ 150 h 881"/>
                                  <a:gd name="T18" fmla="*/ 435 w 815"/>
                                  <a:gd name="T19" fmla="*/ 0 h 8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815" h="881">
                                    <a:moveTo>
                                      <a:pt x="435" y="0"/>
                                    </a:moveTo>
                                    <a:cubicBezTo>
                                      <a:pt x="289" y="49"/>
                                      <a:pt x="157" y="71"/>
                                      <a:pt x="43" y="185"/>
                                    </a:cubicBezTo>
                                    <a:cubicBezTo>
                                      <a:pt x="0" y="315"/>
                                      <a:pt x="22" y="444"/>
                                      <a:pt x="55" y="576"/>
                                    </a:cubicBezTo>
                                    <a:cubicBezTo>
                                      <a:pt x="88" y="709"/>
                                      <a:pt x="143" y="791"/>
                                      <a:pt x="285" y="818"/>
                                    </a:cubicBezTo>
                                    <a:cubicBezTo>
                                      <a:pt x="338" y="839"/>
                                      <a:pt x="379" y="853"/>
                                      <a:pt x="435" y="864"/>
                                    </a:cubicBezTo>
                                    <a:cubicBezTo>
                                      <a:pt x="687" y="851"/>
                                      <a:pt x="602" y="881"/>
                                      <a:pt x="746" y="784"/>
                                    </a:cubicBezTo>
                                    <a:cubicBezTo>
                                      <a:pt x="792" y="714"/>
                                      <a:pt x="799" y="692"/>
                                      <a:pt x="815" y="611"/>
                                    </a:cubicBezTo>
                                    <a:cubicBezTo>
                                      <a:pt x="811" y="469"/>
                                      <a:pt x="811" y="327"/>
                                      <a:pt x="804" y="185"/>
                                    </a:cubicBezTo>
                                    <a:cubicBezTo>
                                      <a:pt x="803" y="173"/>
                                      <a:pt x="800" y="160"/>
                                      <a:pt x="792" y="150"/>
                                    </a:cubicBezTo>
                                    <a:cubicBezTo>
                                      <a:pt x="724" y="64"/>
                                      <a:pt x="538" y="0"/>
                                      <a:pt x="43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BE0AE" id="Freeform 10" o:spid="_x0000_s1026" style="position:absolute;margin-left:12.95pt;margin-top:8.7pt;width:40.75pt;height:4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5,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bFiOQQAAOMMAAAOAAAAZHJzL2Uyb0RvYy54bWysV9uOpDYQfY+Uf7B4jJQBc3W3pmeV7Gai&#10;SJtkpZ39ADeYBgUwsenL7Ndv+QJjNjBLosxDj8Gnj6tOXVx9/+bWNujChKx5d/DwXeAh1uW8qLvT&#10;wfv09Pgj8ZAcaFfQhnfs4D0z6b15+P67+2u/ZyGveFMwgYCkk/trf/CqYej3vi/zirVU3vGedbBZ&#10;ctHSAR7FyS8EvQJ72/hhEKT+lYuiFzxnUsLbd2bTe9D8Zcny4c+ylGxAzcED2wb9KfTnUX36D/d0&#10;fxK0r+rcmkH/gxUtrTs4dKJ6RweKzqL+B1Vb54JLXg53OW99XpZ1zrQP4A0OvvLmY0V7pn0BcWQ/&#10;yST/P9r8j8sHgeoCYuehjrYQokfBmBIcYS3PtZd7QH3sPwjloOzf8/wvCbr5sx31IAGDjtffeQE0&#10;9DxwLcmtFK36JjiLblr550l5dhtQDi8TnCVh4qEctpJkF0eJioxP9+OX87McfmVcE9HLezmYwBWw&#10;0rIX1vgnCHLZNhDDH3wENOiKCNZkEJsJBL5OoABViBBsM2GChA4kjpZpIgeDSbJMFDugZMUe8Hyy&#10;J8nSZaLUAYVw2qJnmQMimCwzQU1Ox61qtHNAJI2XmSBFXqiyOF02Crt6Z2SNy5UcgrbC5YqeYrxi&#10;l6s6CeIVLlf31QBiV/hsF65wucrjZCWr8Cbpsau9wwT1cBoznlZjEeS3zlYBrBBVjTfQhddzqQpO&#10;lQSU1ZNOcaAAlCqZFTAEQYEjW3+vg0FlBR6L9XUwyKjA2SZm0EmBd5vAKgsVGvLMdI3XDcHWR7zN&#10;SWy9NG3kmwKqdNHGbHNUZYSGz1w1p9iwCrjFvr6/hIfg/joqf+m+p4PKhnGJrgdPNT1UwX/obOp9&#10;yy/siWvEoJJCdVh1rm7xcNrLfn4+1vnP7LOLDglkJKBjbSQcqDlwAjkPbzPbPM3bGAoUXkI5jcGY&#10;ES7Rm/BFY582PKGJUhzH1kl9ZmLMhia5mZ0YhbNgbry1M9vNrIfGqs2H3rn5gCgyJ5BodkKUGdFI&#10;ovNsVG1UHnrq5hNSYpQmyczYNDAaTdeXUQ76sIkL2X4C9DUby5nc2c74kMK2STUdBZ1dEGTov5t9&#10;IOoWUDmUzlQaX0ehrpdRJejZGv1v0ogENvWymeAkMPmFUzvuWZWsx9CrN/uQhcYqE7rR1sTGf0Y/&#10;hnmFvOGSmV6lilePOlMVq+J3xh3Jm7p4rJtGVa8Up+PbRqALhYH2Uf9Z62ewplNNYKdmKv2tVYpA&#10;/y1RCH7uCh3zitHiF7seaN2YNVjZwEWip0A1+KmRW+6PvHiGIVBwM2nDLwNYVFx89tAVpuyDJ/8+&#10;U8E81PzWwRi7w3EM0Rn0Q5xkITwId+fo7tAuB6qDN3hwzanl28GM8ude1KcKTjLNruM/wfBZ1mpI&#10;1PYZq+wDTNJabzv1q1Hdfdaol98mD18AAAD//wMAUEsDBBQABgAIAAAAIQAnQyme2gAAAAkBAAAP&#10;AAAAZHJzL2Rvd25yZXYueG1sTI/BTsMwEETvSP0Haytxo3YrQiDEqRAFjrQUuLvxEkeN18F20/D3&#10;OCe4ze6MZt+W69F2bEAfWkcSlgsBDKl2uqVGwsf789UtsBAVadU5Qgk/GGBdzS5KVWh3pjcc9rFh&#10;qYRCoSSYGPuC81AbtCosXI+UvC/nrYpp9A3XXp1Tue34SogbblVL6YJRPT4arI/7k5Xg8o3h7Tft&#10;7PbFD6+b/Ml97oSUl/Px4R5YxDH+hWHCT+hQJaaDO5EOrJOwyu5SMu3za2CTLyZxmESWAa9K/v+D&#10;6hcAAP//AwBQSwECLQAUAAYACAAAACEAtoM4kv4AAADhAQAAEwAAAAAAAAAAAAAAAAAAAAAAW0Nv&#10;bnRlbnRfVHlwZXNdLnhtbFBLAQItABQABgAIAAAAIQA4/SH/1gAAAJQBAAALAAAAAAAAAAAAAAAA&#10;AC8BAABfcmVscy8ucmVsc1BLAQItABQABgAIAAAAIQDw1bFiOQQAAOMMAAAOAAAAAAAAAAAAAAAA&#10;AC4CAABkcnMvZTJvRG9jLnhtbFBLAQItABQABgAIAAAAIQAnQyme2gAAAAkBAAAPAAAAAAAAAAAA&#10;AAAAAJMGAABkcnMvZG93bnJldi54bWxQSwUGAAAAAAQABADzAAAAmgcAAAAA&#10;" path="m435,c289,49,157,71,43,185,,315,22,444,55,576v33,133,88,215,230,242c338,839,379,853,435,864v252,-13,167,17,311,-80c792,714,799,692,815,611,811,469,811,327,804,185v-1,-12,-4,-25,-12,-35c724,64,538,,435,xe">
                      <v:path arrowok="t" o:connecttype="custom" o:connectlocs="276225,0;27305,117475;34925,365760;180975,519430;276225,548640;473710,497840;517525,387985;510540,117475;502920,95250;276225,0" o:connectangles="0,0,0,0,0,0,0,0,0,0"/>
                    </v:shape>
                  </w:pict>
                </mc:Fallback>
              </mc:AlternateContent>
            </w:r>
          </w:p>
          <w:p w:rsidR="00F86A97" w:rsidRPr="00667F79" w:rsidRDefault="00F86A97" w:rsidP="002C5C8F">
            <w:pPr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right w:val="single" w:sz="4" w:space="0" w:color="auto"/>
            </w:tcBorders>
          </w:tcPr>
          <w:p w:rsidR="00F86A97" w:rsidRPr="00667F79" w:rsidRDefault="00F86A97" w:rsidP="00F86A97">
            <w:pPr>
              <w:spacing w:after="200" w:line="276" w:lineRule="auto"/>
              <w:jc w:val="center"/>
            </w:pPr>
            <w:r w:rsidRPr="00667F79">
              <w:t>FOTOGRAFIJA DLANA</w:t>
            </w:r>
          </w:p>
          <w:p w:rsidR="00F86A97" w:rsidRPr="00667F79" w:rsidRDefault="00E822D2">
            <w:pPr>
              <w:spacing w:after="200" w:line="276" w:lineRule="auto"/>
            </w:pPr>
            <w:r w:rsidRPr="00667F79">
              <w:rPr>
                <w:noProof/>
                <w:lang w:eastAsia="hr-HR"/>
              </w:rPr>
              <w:drawing>
                <wp:inline distT="0" distB="0" distL="0" distR="0">
                  <wp:extent cx="950972" cy="1155801"/>
                  <wp:effectExtent l="19050" t="0" r="1528" b="0"/>
                  <wp:docPr id="8" name="Slika 4" descr="C:\Users\CCOE\Desktop\1. b\Likovna_kultura_1\REPRODUKCIJE_IZ_UDZBENIKA_ZA_PRVI_RAZRED\Djecji dl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COE\Desktop\1. b\Likovna_kultura_1\REPRODUKCIJE_IZ_UDZBENIKA_ZA_PRVI_RAZRED\Djecji dl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510" cy="1156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6A97" w:rsidRPr="00667F79" w:rsidRDefault="00F86A97">
            <w:pPr>
              <w:spacing w:after="200" w:line="276" w:lineRule="auto"/>
            </w:pPr>
          </w:p>
          <w:p w:rsidR="00F86A97" w:rsidRPr="00667F79" w:rsidRDefault="00F86A97">
            <w:pPr>
              <w:spacing w:after="200" w:line="276" w:lineRule="auto"/>
            </w:pPr>
          </w:p>
          <w:p w:rsidR="00F86A97" w:rsidRPr="00667F79" w:rsidRDefault="00F86A97" w:rsidP="00F86A97"/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</w:tcPr>
          <w:p w:rsidR="00F86A97" w:rsidRPr="00667F79" w:rsidRDefault="00F86A97" w:rsidP="001548CB">
            <w:pPr>
              <w:pStyle w:val="Tekst01"/>
              <w:ind w:left="387"/>
              <w:rPr>
                <w:rFonts w:ascii="Arial" w:hAnsi="Arial" w:cs="Arial"/>
              </w:rPr>
            </w:pPr>
            <w:r w:rsidRPr="00667F79">
              <w:rPr>
                <w:rFonts w:ascii="Arial" w:hAnsi="Arial" w:cs="Arial"/>
              </w:rPr>
              <w:t xml:space="preserve">             UČENIČKI GRUPNI RAD</w:t>
            </w:r>
          </w:p>
          <w:p w:rsidR="00F86A97" w:rsidRPr="00667F79" w:rsidRDefault="00F86A97" w:rsidP="001548CB">
            <w:pPr>
              <w:pStyle w:val="Tekst01"/>
              <w:jc w:val="both"/>
              <w:rPr>
                <w:rFonts w:ascii="Arial" w:hAnsi="Arial" w:cs="Arial"/>
              </w:rPr>
            </w:pPr>
          </w:p>
          <w:p w:rsidR="00F86A97" w:rsidRPr="00667F79" w:rsidRDefault="00F86A97" w:rsidP="00F86A97">
            <w:pPr>
              <w:spacing w:after="200" w:line="276" w:lineRule="auto"/>
              <w:jc w:val="center"/>
            </w:pPr>
            <w:r w:rsidRPr="00667F79">
              <w:rPr>
                <w:noProof/>
                <w:lang w:eastAsia="hr-HR"/>
              </w:rPr>
              <w:drawing>
                <wp:inline distT="0" distB="0" distL="0" distR="0">
                  <wp:extent cx="2146249" cy="1527228"/>
                  <wp:effectExtent l="19050" t="0" r="6401" b="0"/>
                  <wp:docPr id="4" name="Slika 2" descr="C:\Users\CCOE\Desktop\1.r. za Kleopatru i Leona\IMG_20161026_162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COE\Desktop\1.r. za Kleopatru i Leona\IMG_20161026_162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900" cy="15298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6A97" w:rsidRPr="00667F79" w:rsidRDefault="00F86A97" w:rsidP="001548CB">
            <w:pPr>
              <w:pStyle w:val="Tekst01"/>
              <w:rPr>
                <w:rFonts w:ascii="Arial" w:hAnsi="Arial" w:cs="Arial"/>
              </w:rPr>
            </w:pPr>
          </w:p>
          <w:p w:rsidR="00F86A97" w:rsidRPr="00667F79" w:rsidRDefault="00F86A97" w:rsidP="001548CB">
            <w:pPr>
              <w:spacing w:after="200" w:line="276" w:lineRule="auto"/>
            </w:pPr>
          </w:p>
          <w:p w:rsidR="00F86A97" w:rsidRPr="00667F79" w:rsidRDefault="00F86A97" w:rsidP="001548CB"/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</w:tcPr>
          <w:p w:rsidR="00F86A97" w:rsidRPr="00667F79" w:rsidRDefault="00F86A97" w:rsidP="001548CB">
            <w:pPr>
              <w:pStyle w:val="Tekst01"/>
              <w:ind w:left="157"/>
              <w:rPr>
                <w:rFonts w:ascii="Arial" w:hAnsi="Arial" w:cs="Arial"/>
              </w:rPr>
            </w:pPr>
            <w:r w:rsidRPr="00667F79">
              <w:rPr>
                <w:rFonts w:ascii="Arial" w:hAnsi="Arial" w:cs="Arial"/>
              </w:rPr>
              <w:t xml:space="preserve">            REPRODUKCIJA</w:t>
            </w:r>
          </w:p>
          <w:p w:rsidR="00FE40DE" w:rsidRPr="00667F79" w:rsidRDefault="00FE40DE" w:rsidP="00FE40DE">
            <w:pPr>
              <w:pStyle w:val="Tekst01"/>
              <w:rPr>
                <w:rFonts w:ascii="Arial" w:hAnsi="Arial" w:cs="Arial"/>
              </w:rPr>
            </w:pPr>
          </w:p>
          <w:p w:rsidR="00FE40DE" w:rsidRPr="00667F79" w:rsidRDefault="00FE40DE" w:rsidP="00FE40DE">
            <w:pPr>
              <w:pStyle w:val="Tekst01"/>
              <w:rPr>
                <w:rFonts w:ascii="Arial" w:hAnsi="Arial" w:cs="Arial"/>
              </w:rPr>
            </w:pPr>
          </w:p>
          <w:p w:rsidR="000D1FF6" w:rsidRPr="00667F79" w:rsidRDefault="000D1FF6" w:rsidP="000D1FF6">
            <w:pPr>
              <w:pStyle w:val="Tekst01"/>
              <w:ind w:left="375"/>
              <w:jc w:val="center"/>
              <w:rPr>
                <w:rFonts w:ascii="Arial" w:hAnsi="Arial" w:cs="Arial"/>
              </w:rPr>
            </w:pPr>
            <w:r w:rsidRPr="00667F79">
              <w:rPr>
                <w:rFonts w:ascii="Arial" w:hAnsi="Arial" w:cs="Arial"/>
                <w:noProof/>
              </w:rPr>
              <w:drawing>
                <wp:inline distT="0" distB="0" distL="0" distR="0">
                  <wp:extent cx="1213399" cy="980232"/>
                  <wp:effectExtent l="19050" t="0" r="5801" b="0"/>
                  <wp:docPr id="9" name="Slika 5" descr="C:\Users\CCOE\Desktop\1. b\Likovna_kultura_1\REPRODUKCIJE_IZ_UDZBENIKA_ZA_PRVI_RAZRED\Otisak ruke na stijeni spilje u Gargas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COE\Desktop\1. b\Likovna_kultura_1\REPRODUKCIJE_IZ_UDZBENIKA_ZA_PRVI_RAZRED\Otisak ruke na stijeni spilje u Gargas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47" cy="9787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1FF6" w:rsidRPr="00667F79" w:rsidRDefault="000D1FF6" w:rsidP="001548CB">
            <w:pPr>
              <w:pStyle w:val="Tekst01"/>
              <w:ind w:left="375"/>
              <w:rPr>
                <w:rFonts w:ascii="Arial" w:hAnsi="Arial" w:cs="Arial"/>
              </w:rPr>
            </w:pPr>
          </w:p>
          <w:p w:rsidR="00F86A97" w:rsidRPr="00667F79" w:rsidRDefault="00F86A97" w:rsidP="001548CB">
            <w:pPr>
              <w:pStyle w:val="Tekst01"/>
              <w:ind w:left="375"/>
              <w:rPr>
                <w:rFonts w:ascii="Arial" w:hAnsi="Arial" w:cs="Arial"/>
              </w:rPr>
            </w:pPr>
            <w:r w:rsidRPr="00667F79">
              <w:rPr>
                <w:rFonts w:ascii="Arial" w:hAnsi="Arial" w:cs="Arial"/>
              </w:rPr>
              <w:t xml:space="preserve">                </w:t>
            </w:r>
          </w:p>
          <w:p w:rsidR="00F86A97" w:rsidRPr="00667F79" w:rsidRDefault="00F86A97" w:rsidP="00F86A97">
            <w:pPr>
              <w:spacing w:after="200" w:line="276" w:lineRule="auto"/>
              <w:jc w:val="center"/>
            </w:pPr>
          </w:p>
          <w:p w:rsidR="00F86A97" w:rsidRPr="00667F79" w:rsidRDefault="00F86A97" w:rsidP="001548CB">
            <w:pPr>
              <w:pStyle w:val="Tekst01"/>
              <w:ind w:left="617"/>
              <w:rPr>
                <w:rFonts w:ascii="Arial" w:hAnsi="Arial" w:cs="Arial"/>
              </w:rPr>
            </w:pPr>
            <w:r w:rsidRPr="00667F79">
              <w:rPr>
                <w:rFonts w:ascii="Arial" w:hAnsi="Arial" w:cs="Arial"/>
              </w:rPr>
              <w:t xml:space="preserve">   </w:t>
            </w:r>
          </w:p>
          <w:p w:rsidR="00F86A97" w:rsidRPr="00667F79" w:rsidRDefault="00F86A97" w:rsidP="001548CB">
            <w:pPr>
              <w:spacing w:after="200" w:line="276" w:lineRule="auto"/>
            </w:pPr>
          </w:p>
          <w:p w:rsidR="00F86A97" w:rsidRPr="00667F79" w:rsidRDefault="00F86A97" w:rsidP="001548CB"/>
        </w:tc>
      </w:tr>
    </w:tbl>
    <w:p w:rsidR="00E822D2" w:rsidRPr="00667F79" w:rsidRDefault="00E822D2" w:rsidP="00F86A97">
      <w:pPr>
        <w:tabs>
          <w:tab w:val="left" w:pos="106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EC1AB1" w:rsidRPr="00667F79" w:rsidTr="00EC1AB1">
        <w:tc>
          <w:tcPr>
            <w:tcW w:w="10421" w:type="dxa"/>
          </w:tcPr>
          <w:p w:rsidR="00EC1AB1" w:rsidRPr="00667F79" w:rsidRDefault="00EC1AB1" w:rsidP="00EC1AB1">
            <w:pPr>
              <w:tabs>
                <w:tab w:val="left" w:pos="1065"/>
              </w:tabs>
              <w:jc w:val="center"/>
              <w:rPr>
                <w:b/>
              </w:rPr>
            </w:pPr>
            <w:r w:rsidRPr="00667F79">
              <w:rPr>
                <w:b/>
              </w:rPr>
              <w:t>PRIL</w:t>
            </w:r>
            <w:r w:rsidR="0007603E" w:rsidRPr="00667F79">
              <w:rPr>
                <w:b/>
              </w:rPr>
              <w:t>OZI</w:t>
            </w:r>
          </w:p>
        </w:tc>
      </w:tr>
      <w:tr w:rsidR="00EC1AB1" w:rsidRPr="00667F79" w:rsidTr="00EC1AB1">
        <w:trPr>
          <w:trHeight w:val="4298"/>
        </w:trPr>
        <w:tc>
          <w:tcPr>
            <w:tcW w:w="10421" w:type="dxa"/>
          </w:tcPr>
          <w:p w:rsidR="00EC1AB1" w:rsidRPr="00667F79" w:rsidRDefault="00EC1AB1" w:rsidP="003F462F">
            <w:pPr>
              <w:tabs>
                <w:tab w:val="left" w:pos="1065"/>
              </w:tabs>
              <w:jc w:val="center"/>
            </w:pPr>
          </w:p>
          <w:p w:rsidR="003F462F" w:rsidRPr="00667F79" w:rsidRDefault="00FE40DE" w:rsidP="00FE40DE">
            <w:pPr>
              <w:tabs>
                <w:tab w:val="left" w:pos="1065"/>
              </w:tabs>
            </w:pPr>
            <w:r w:rsidRPr="00667F79">
              <w:t xml:space="preserve">                 </w:t>
            </w:r>
            <w:r w:rsidRPr="00667F79">
              <w:rPr>
                <w:noProof/>
                <w:lang w:eastAsia="hr-HR"/>
              </w:rPr>
              <w:drawing>
                <wp:inline distT="0" distB="0" distL="0" distR="0">
                  <wp:extent cx="2584766" cy="1938528"/>
                  <wp:effectExtent l="19050" t="0" r="6034" b="0"/>
                  <wp:docPr id="2" name="Slika 1" descr="C:\Users\CCOE\Desktop\radovi za Profil priprave\ruka spilja u francusko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COE\Desktop\radovi za Profil priprave\ruka spilja u francusko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257" cy="19501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F79">
              <w:t xml:space="preserve">        </w:t>
            </w:r>
            <w:r w:rsidR="003F462F" w:rsidRPr="00667F79">
              <w:rPr>
                <w:noProof/>
                <w:lang w:eastAsia="hr-HR"/>
              </w:rPr>
              <w:drawing>
                <wp:inline distT="0" distB="0" distL="0" distR="0">
                  <wp:extent cx="2157984" cy="1941180"/>
                  <wp:effectExtent l="19050" t="0" r="0" b="0"/>
                  <wp:docPr id="15" name="Slika 6" descr="C:\Users\CCOE\Desktop\za web glumci učenici\IMG_20170618_1827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COE\Desktop\za web glumci učenici\IMG_20170618_1827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708" cy="1940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22D2" w:rsidRPr="00667F79" w:rsidRDefault="00E822D2" w:rsidP="00F86A97">
      <w:pPr>
        <w:tabs>
          <w:tab w:val="left" w:pos="1065"/>
        </w:tabs>
      </w:pPr>
    </w:p>
    <w:p w:rsidR="00F86A97" w:rsidRPr="00667F79" w:rsidRDefault="00F86A97" w:rsidP="00F86A97">
      <w:pPr>
        <w:tabs>
          <w:tab w:val="left" w:pos="1065"/>
        </w:tabs>
      </w:pPr>
      <w:r w:rsidRPr="00667F79">
        <w:tab/>
      </w:r>
      <w:bookmarkStart w:id="0" w:name="_GoBack"/>
      <w:bookmarkEnd w:id="0"/>
    </w:p>
    <w:p w:rsidR="00F86A97" w:rsidRPr="00667F79" w:rsidRDefault="00F86A97" w:rsidP="00F86A97">
      <w:pPr>
        <w:tabs>
          <w:tab w:val="left" w:pos="1065"/>
        </w:tabs>
      </w:pPr>
    </w:p>
    <w:p w:rsidR="00F86A97" w:rsidRPr="00667F79" w:rsidRDefault="00F86A97" w:rsidP="00F86A97"/>
    <w:p w:rsidR="000F3F61" w:rsidRPr="00667F79" w:rsidRDefault="000F3F61"/>
    <w:sectPr w:rsidR="000F3F61" w:rsidRPr="00667F79" w:rsidSect="00450EF8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851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97A" w:rsidRDefault="0058797A" w:rsidP="00667F79">
      <w:r>
        <w:separator/>
      </w:r>
    </w:p>
  </w:endnote>
  <w:endnote w:type="continuationSeparator" w:id="0">
    <w:p w:rsidR="0058797A" w:rsidRDefault="0058797A" w:rsidP="00667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po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F79" w:rsidRDefault="00667F79" w:rsidP="00667F79">
    <w:pPr>
      <w:pStyle w:val="Footer"/>
      <w:jc w:val="right"/>
    </w:pPr>
    <w:r>
      <w:t>PROFIL KLETT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F79" w:rsidRDefault="00667F79" w:rsidP="00667F79">
    <w:pPr>
      <w:pStyle w:val="Footer"/>
      <w:jc w:val="right"/>
    </w:pPr>
    <w: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97A" w:rsidRDefault="0058797A" w:rsidP="00667F79">
      <w:r>
        <w:separator/>
      </w:r>
    </w:p>
  </w:footnote>
  <w:footnote w:type="continuationSeparator" w:id="0">
    <w:p w:rsidR="0058797A" w:rsidRDefault="0058797A" w:rsidP="00667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F79" w:rsidRDefault="00667F79" w:rsidP="00667F79">
    <w:pPr>
      <w:pStyle w:val="Header"/>
      <w:jc w:val="center"/>
    </w:pPr>
    <w:r>
      <w:t>Sofija Štefanac Klobučar, OŠ „Ivan Benković“, Dugo Selo</w:t>
    </w:r>
  </w:p>
  <w:p w:rsidR="00667F79" w:rsidRDefault="00667F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F79" w:rsidRDefault="00667F79" w:rsidP="00667F79">
    <w:pPr>
      <w:pStyle w:val="Header"/>
      <w:jc w:val="center"/>
    </w:pPr>
    <w:r>
      <w:t>Sofija Štefanac Klobučar, OŠ „Ivan Benković“, Dugo Selo</w:t>
    </w:r>
  </w:p>
  <w:p w:rsidR="00667F79" w:rsidRDefault="00667F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61208"/>
    <w:multiLevelType w:val="hybridMultilevel"/>
    <w:tmpl w:val="E8E435F0"/>
    <w:lvl w:ilvl="0" w:tplc="2EB2BBE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A97"/>
    <w:rsid w:val="0007603E"/>
    <w:rsid w:val="000C1C71"/>
    <w:rsid w:val="000D1FF6"/>
    <w:rsid w:val="000F3F61"/>
    <w:rsid w:val="00214D8D"/>
    <w:rsid w:val="002C5C8F"/>
    <w:rsid w:val="002D258C"/>
    <w:rsid w:val="002E5394"/>
    <w:rsid w:val="003F462F"/>
    <w:rsid w:val="005467A0"/>
    <w:rsid w:val="0058797A"/>
    <w:rsid w:val="005B4908"/>
    <w:rsid w:val="00657FBB"/>
    <w:rsid w:val="00667F79"/>
    <w:rsid w:val="00692F70"/>
    <w:rsid w:val="009526F9"/>
    <w:rsid w:val="00A450C3"/>
    <w:rsid w:val="00B77C60"/>
    <w:rsid w:val="00BA0C5D"/>
    <w:rsid w:val="00E274F5"/>
    <w:rsid w:val="00E822D2"/>
    <w:rsid w:val="00EC1AB1"/>
    <w:rsid w:val="00EF0B53"/>
    <w:rsid w:val="00F35500"/>
    <w:rsid w:val="00F86A97"/>
    <w:rsid w:val="00FE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0B93D"/>
  <w15:docId w15:val="{6BFB0BCF-D5B9-46AB-81C9-2F50F740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6A97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02">
    <w:name w:val="Tekst 02"/>
    <w:basedOn w:val="Normal"/>
    <w:rsid w:val="00F86A97"/>
    <w:pPr>
      <w:widowControl w:val="0"/>
      <w:tabs>
        <w:tab w:val="left" w:pos="283"/>
      </w:tabs>
      <w:suppressAutoHyphens/>
      <w:autoSpaceDE w:val="0"/>
      <w:autoSpaceDN w:val="0"/>
      <w:adjustRightInd w:val="0"/>
      <w:ind w:left="289" w:hanging="283"/>
      <w:textAlignment w:val="center"/>
    </w:pPr>
    <w:rPr>
      <w:rFonts w:ascii="Calibri" w:eastAsia="Times New Roman" w:hAnsi="Calibri" w:cs="Depot-Light"/>
      <w:color w:val="000000"/>
      <w:lang w:eastAsia="hr-HR"/>
    </w:rPr>
  </w:style>
  <w:style w:type="paragraph" w:customStyle="1" w:styleId="Tekst01">
    <w:name w:val="Tekst 01"/>
    <w:basedOn w:val="Normal"/>
    <w:rsid w:val="00F86A97"/>
    <w:pPr>
      <w:widowControl w:val="0"/>
      <w:tabs>
        <w:tab w:val="left" w:pos="283"/>
      </w:tabs>
      <w:suppressAutoHyphens/>
      <w:autoSpaceDE w:val="0"/>
      <w:autoSpaceDN w:val="0"/>
      <w:adjustRightInd w:val="0"/>
      <w:textAlignment w:val="center"/>
    </w:pPr>
    <w:rPr>
      <w:rFonts w:ascii="Calibri" w:eastAsia="Times New Roman" w:hAnsi="Calibri" w:cs="Depot-Light"/>
      <w:color w:val="000000"/>
      <w:lang w:eastAsia="hr-HR"/>
    </w:rPr>
  </w:style>
  <w:style w:type="paragraph" w:styleId="ListParagraph">
    <w:name w:val="List Paragraph"/>
    <w:basedOn w:val="Normal"/>
    <w:uiPriority w:val="34"/>
    <w:qFormat/>
    <w:rsid w:val="00F86A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6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A9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7F7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F79"/>
    <w:rPr>
      <w:rFonts w:ascii="Arial" w:eastAsia="Calibri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67F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F79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9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Štefanac Klobučar</dc:creator>
  <cp:lastModifiedBy>Gordana Ivančić</cp:lastModifiedBy>
  <cp:revision>2</cp:revision>
  <dcterms:created xsi:type="dcterms:W3CDTF">2018-06-19T07:52:00Z</dcterms:created>
  <dcterms:modified xsi:type="dcterms:W3CDTF">2018-06-19T07:52:00Z</dcterms:modified>
</cp:coreProperties>
</file>