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4F8" w:rsidRPr="001D216F" w:rsidRDefault="00B344F8" w:rsidP="001D1D7C">
      <w:pPr>
        <w:spacing w:after="0"/>
        <w:jc w:val="center"/>
        <w:rPr>
          <w:rFonts w:asciiTheme="minorHAnsi" w:hAnsiTheme="minorHAnsi" w:cs="Arial"/>
          <w:b/>
          <w:color w:val="31849B" w:themeColor="accent5" w:themeShade="BF"/>
          <w:sz w:val="36"/>
          <w:szCs w:val="36"/>
        </w:rPr>
      </w:pPr>
      <w:bookmarkStart w:id="0" w:name="_GoBack"/>
      <w:bookmarkEnd w:id="0"/>
      <w:r w:rsidRPr="001D216F">
        <w:rPr>
          <w:rFonts w:asciiTheme="minorHAnsi" w:hAnsiTheme="minorHAnsi" w:cs="Arial"/>
          <w:b/>
          <w:color w:val="31849B" w:themeColor="accent5" w:themeShade="BF"/>
          <w:sz w:val="36"/>
          <w:szCs w:val="36"/>
        </w:rPr>
        <w:t>TERENSKA NASTAVA</w:t>
      </w:r>
    </w:p>
    <w:p w:rsidR="00B344F8" w:rsidRPr="001D216F" w:rsidRDefault="00B344F8" w:rsidP="001D1D7C">
      <w:pPr>
        <w:spacing w:after="0"/>
        <w:jc w:val="center"/>
        <w:rPr>
          <w:rFonts w:asciiTheme="minorHAnsi" w:hAnsiTheme="minorHAnsi" w:cs="Arial"/>
          <w:color w:val="365F91" w:themeColor="accent1" w:themeShade="BF"/>
          <w:sz w:val="32"/>
          <w:szCs w:val="32"/>
        </w:rPr>
      </w:pPr>
      <w:r>
        <w:rPr>
          <w:rFonts w:asciiTheme="minorHAnsi" w:hAnsiTheme="minorHAnsi" w:cs="Arial"/>
          <w:color w:val="365F91" w:themeColor="accent1" w:themeShade="BF"/>
          <w:sz w:val="32"/>
          <w:szCs w:val="32"/>
        </w:rPr>
        <w:t xml:space="preserve">NIZINSKI </w:t>
      </w:r>
      <w:r w:rsidRPr="001D216F">
        <w:rPr>
          <w:rFonts w:asciiTheme="minorHAnsi" w:hAnsiTheme="minorHAnsi" w:cs="Arial"/>
          <w:color w:val="365F91" w:themeColor="accent1" w:themeShade="BF"/>
          <w:sz w:val="32"/>
          <w:szCs w:val="32"/>
        </w:rPr>
        <w:t>KRAJ</w:t>
      </w:r>
    </w:p>
    <w:p w:rsidR="00B344F8" w:rsidRPr="001D216F" w:rsidRDefault="00B344F8" w:rsidP="001D1D7C">
      <w:pPr>
        <w:spacing w:after="0" w:line="240" w:lineRule="auto"/>
        <w:jc w:val="center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sz w:val="32"/>
          <w:szCs w:val="32"/>
        </w:rPr>
        <w:t>ĐURĐEVAC,</w:t>
      </w:r>
      <w:r w:rsidR="001D1D7C">
        <w:rPr>
          <w:rFonts w:asciiTheme="minorHAnsi" w:hAnsiTheme="minorHAnsi" w:cs="Arial"/>
          <w:b/>
          <w:sz w:val="32"/>
          <w:szCs w:val="32"/>
        </w:rPr>
        <w:t xml:space="preserve"> </w:t>
      </w:r>
      <w:r>
        <w:rPr>
          <w:rFonts w:asciiTheme="minorHAnsi" w:hAnsiTheme="minorHAnsi" w:cs="Arial"/>
          <w:b/>
          <w:sz w:val="32"/>
          <w:szCs w:val="32"/>
        </w:rPr>
        <w:t>KOPRIVNICA</w:t>
      </w:r>
    </w:p>
    <w:p w:rsidR="00B344F8" w:rsidRPr="001D216F" w:rsidRDefault="001D1D7C" w:rsidP="001D1D7C">
      <w:pPr>
        <w:spacing w:after="0" w:line="240" w:lineRule="auto"/>
        <w:jc w:val="center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(</w:t>
      </w:r>
      <w:r w:rsidR="00B344F8">
        <w:rPr>
          <w:rFonts w:asciiTheme="minorHAnsi" w:hAnsiTheme="minorHAnsi" w:cs="Arial"/>
          <w:sz w:val="32"/>
          <w:szCs w:val="32"/>
        </w:rPr>
        <w:t>Koprivničko</w:t>
      </w:r>
      <w:r w:rsidR="00924BD8">
        <w:rPr>
          <w:rFonts w:asciiTheme="minorHAnsi" w:hAnsiTheme="minorHAnsi" w:cs="Arial"/>
          <w:sz w:val="32"/>
          <w:szCs w:val="32"/>
        </w:rPr>
        <w:t>-</w:t>
      </w:r>
      <w:r w:rsidR="003C30D4">
        <w:rPr>
          <w:rFonts w:asciiTheme="minorHAnsi" w:hAnsiTheme="minorHAnsi" w:cs="Arial"/>
          <w:sz w:val="32"/>
          <w:szCs w:val="32"/>
        </w:rPr>
        <w:t xml:space="preserve">križevačaka </w:t>
      </w:r>
      <w:r w:rsidR="00B344F8" w:rsidRPr="001D216F">
        <w:rPr>
          <w:rFonts w:asciiTheme="minorHAnsi" w:hAnsiTheme="minorHAnsi" w:cs="Arial"/>
          <w:sz w:val="32"/>
          <w:szCs w:val="32"/>
        </w:rPr>
        <w:t>županija)</w:t>
      </w:r>
    </w:p>
    <w:p w:rsidR="00B344F8" w:rsidRPr="001D216F" w:rsidRDefault="00B344F8" w:rsidP="00B344F8">
      <w:pPr>
        <w:spacing w:after="0" w:line="240" w:lineRule="auto"/>
        <w:jc w:val="center"/>
        <w:rPr>
          <w:rFonts w:asciiTheme="minorHAnsi" w:eastAsiaTheme="minorHAnsi" w:hAnsiTheme="minorHAnsi" w:cs="Arial"/>
          <w:color w:val="31849B" w:themeColor="accent5" w:themeShade="BF"/>
          <w:sz w:val="16"/>
          <w:szCs w:val="16"/>
        </w:rPr>
      </w:pPr>
    </w:p>
    <w:p w:rsidR="00B344F8" w:rsidRPr="001D216F" w:rsidRDefault="00B344F8" w:rsidP="00B344F8">
      <w:pPr>
        <w:spacing w:after="0" w:line="240" w:lineRule="auto"/>
        <w:jc w:val="center"/>
        <w:rPr>
          <w:rFonts w:asciiTheme="minorHAnsi" w:eastAsiaTheme="minorHAnsi" w:hAnsiTheme="minorHAnsi" w:cs="Arial"/>
          <w:color w:val="31849B" w:themeColor="accent5" w:themeShade="BF"/>
          <w:sz w:val="16"/>
          <w:szCs w:val="16"/>
        </w:rPr>
      </w:pPr>
    </w:p>
    <w:p w:rsidR="00B344F8" w:rsidRPr="00F3149E" w:rsidRDefault="00B344F8" w:rsidP="00B344F8">
      <w:pPr>
        <w:pStyle w:val="NoSpacing"/>
        <w:rPr>
          <w:rFonts w:asciiTheme="minorHAnsi" w:hAnsiTheme="minorHAnsi" w:cs="Arial"/>
        </w:rPr>
      </w:pPr>
      <w:r w:rsidRPr="00F3149E">
        <w:rPr>
          <w:rFonts w:asciiTheme="minorHAnsi" w:hAnsiTheme="minorHAnsi" w:cs="Arial"/>
        </w:rPr>
        <w:t>1. KORISNICI:</w:t>
      </w:r>
    </w:p>
    <w:p w:rsidR="00B344F8" w:rsidRPr="00F3149E" w:rsidRDefault="00B344F8" w:rsidP="00B344F8">
      <w:pPr>
        <w:pStyle w:val="NoSpacing"/>
        <w:rPr>
          <w:rFonts w:asciiTheme="minorHAnsi" w:hAnsiTheme="minorHAnsi" w:cs="Arial"/>
        </w:rPr>
      </w:pPr>
      <w:r w:rsidRPr="00F3149E">
        <w:rPr>
          <w:rFonts w:asciiTheme="minorHAnsi" w:hAnsiTheme="minorHAnsi" w:cs="Arial"/>
        </w:rPr>
        <w:t>OSNOVNA ŠKOLA __________________________________________________________</w:t>
      </w:r>
    </w:p>
    <w:p w:rsidR="00B344F8" w:rsidRPr="001D216F" w:rsidRDefault="00B344F8" w:rsidP="00B344F8">
      <w:pPr>
        <w:pStyle w:val="NoSpacing"/>
        <w:rPr>
          <w:rFonts w:asciiTheme="minorHAnsi" w:hAnsiTheme="minorHAnsi" w:cs="Arial"/>
          <w:sz w:val="24"/>
          <w:szCs w:val="24"/>
        </w:rPr>
      </w:pPr>
    </w:p>
    <w:tbl>
      <w:tblPr>
        <w:tblStyle w:val="TableGrid"/>
        <w:tblW w:w="1074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26"/>
        <w:gridCol w:w="2551"/>
        <w:gridCol w:w="2694"/>
        <w:gridCol w:w="3969"/>
      </w:tblGrid>
      <w:tr w:rsidR="00B344F8" w:rsidRPr="001D216F" w:rsidTr="00F27ED4">
        <w:tc>
          <w:tcPr>
            <w:tcW w:w="1526" w:type="dxa"/>
            <w:shd w:val="clear" w:color="auto" w:fill="FBFBF8" w:themeFill="background2" w:themeFillTint="33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>RAZRED</w:t>
            </w:r>
          </w:p>
        </w:tc>
        <w:tc>
          <w:tcPr>
            <w:tcW w:w="2551" w:type="dxa"/>
            <w:shd w:val="clear" w:color="auto" w:fill="FBFBF8" w:themeFill="background2" w:themeFillTint="33"/>
          </w:tcPr>
          <w:p w:rsidR="00B344F8" w:rsidRPr="001D216F" w:rsidRDefault="00B344F8" w:rsidP="001D1D7C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>BR</w:t>
            </w:r>
            <w:r w:rsidR="001D1D7C">
              <w:rPr>
                <w:rFonts w:asciiTheme="minorHAnsi" w:hAnsiTheme="minorHAnsi" w:cs="Arial"/>
              </w:rPr>
              <w:t>OJ</w:t>
            </w:r>
            <w:r w:rsidRPr="001D216F">
              <w:rPr>
                <w:rFonts w:asciiTheme="minorHAnsi" w:hAnsiTheme="minorHAnsi" w:cs="Arial"/>
              </w:rPr>
              <w:t xml:space="preserve"> UČENIKA</w:t>
            </w:r>
          </w:p>
        </w:tc>
        <w:tc>
          <w:tcPr>
            <w:tcW w:w="6663" w:type="dxa"/>
            <w:gridSpan w:val="2"/>
            <w:shd w:val="clear" w:color="auto" w:fill="FBFBF8" w:themeFill="background2" w:themeFillTint="33"/>
          </w:tcPr>
          <w:p w:rsidR="00B344F8" w:rsidRPr="001D216F" w:rsidRDefault="001D1D7C" w:rsidP="00F27ED4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UČITELJ</w:t>
            </w:r>
            <w:r w:rsidR="00B344F8" w:rsidRPr="001D216F">
              <w:rPr>
                <w:rFonts w:asciiTheme="minorHAnsi" w:hAnsiTheme="minorHAnsi" w:cs="Arial"/>
              </w:rPr>
              <w:t>ICA</w:t>
            </w:r>
            <w:r>
              <w:rPr>
                <w:rFonts w:asciiTheme="minorHAnsi" w:hAnsiTheme="minorHAnsi" w:cs="Arial"/>
              </w:rPr>
              <w:t>/UČITELJ</w:t>
            </w:r>
            <w:r w:rsidR="00B344F8" w:rsidRPr="001D216F">
              <w:rPr>
                <w:rFonts w:asciiTheme="minorHAnsi" w:hAnsiTheme="minorHAnsi" w:cs="Arial"/>
              </w:rPr>
              <w:t xml:space="preserve"> I PRATNJA</w:t>
            </w:r>
          </w:p>
        </w:tc>
      </w:tr>
      <w:tr w:rsidR="00B344F8" w:rsidRPr="001D216F" w:rsidTr="00F27ED4">
        <w:tc>
          <w:tcPr>
            <w:tcW w:w="15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</w:tr>
      <w:tr w:rsidR="00B344F8" w:rsidRPr="001D216F" w:rsidTr="00F27ED4">
        <w:tc>
          <w:tcPr>
            <w:tcW w:w="15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</w:tr>
      <w:tr w:rsidR="00B344F8" w:rsidRPr="001D216F" w:rsidTr="00F27ED4">
        <w:tc>
          <w:tcPr>
            <w:tcW w:w="15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</w:tr>
      <w:tr w:rsidR="00B344F8" w:rsidRPr="001D216F" w:rsidTr="00F27ED4">
        <w:tc>
          <w:tcPr>
            <w:tcW w:w="15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</w:tr>
      <w:tr w:rsidR="00B344F8" w:rsidRPr="001D216F" w:rsidTr="00F27ED4">
        <w:tc>
          <w:tcPr>
            <w:tcW w:w="15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6663" w:type="dxa"/>
            <w:gridSpan w:val="2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</w:tr>
      <w:tr w:rsidR="00B344F8" w:rsidRPr="001D216F" w:rsidTr="00F27ED4">
        <w:tc>
          <w:tcPr>
            <w:tcW w:w="1526" w:type="dxa"/>
            <w:shd w:val="clear" w:color="auto" w:fill="FBFBF8" w:themeFill="background2" w:themeFillTint="33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>UKUPNO</w:t>
            </w:r>
          </w:p>
        </w:tc>
        <w:tc>
          <w:tcPr>
            <w:tcW w:w="2551" w:type="dxa"/>
            <w:shd w:val="clear" w:color="auto" w:fill="FBFBF8" w:themeFill="background2" w:themeFillTint="33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>UKUPNO</w:t>
            </w:r>
          </w:p>
        </w:tc>
        <w:tc>
          <w:tcPr>
            <w:tcW w:w="2694" w:type="dxa"/>
            <w:shd w:val="clear" w:color="auto" w:fill="FBFBF8" w:themeFill="background2" w:themeFillTint="33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  <w:r w:rsidRPr="001D216F">
              <w:rPr>
                <w:rFonts w:asciiTheme="minorHAnsi" w:hAnsiTheme="minorHAnsi" w:cs="Arial"/>
              </w:rPr>
              <w:t xml:space="preserve">UKUPNO                                </w:t>
            </w:r>
          </w:p>
        </w:tc>
        <w:tc>
          <w:tcPr>
            <w:tcW w:w="3969" w:type="dxa"/>
            <w:shd w:val="clear" w:color="auto" w:fill="FBFBF8" w:themeFill="background2" w:themeFillTint="33"/>
          </w:tcPr>
          <w:p w:rsidR="00B344F8" w:rsidRPr="001D216F" w:rsidRDefault="001D1D7C" w:rsidP="00F27ED4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UKUPNO </w:t>
            </w:r>
            <w:r w:rsidR="00B344F8" w:rsidRPr="001D216F">
              <w:rPr>
                <w:rFonts w:asciiTheme="minorHAnsi" w:hAnsiTheme="minorHAnsi" w:cs="Arial"/>
              </w:rPr>
              <w:t>UČENIKA I ODRASLIH</w:t>
            </w:r>
          </w:p>
        </w:tc>
      </w:tr>
      <w:tr w:rsidR="00B344F8" w:rsidRPr="001D216F" w:rsidTr="00F27ED4">
        <w:trPr>
          <w:trHeight w:val="227"/>
        </w:trPr>
        <w:tc>
          <w:tcPr>
            <w:tcW w:w="15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2694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  <w:tc>
          <w:tcPr>
            <w:tcW w:w="3969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</w:rPr>
            </w:pPr>
          </w:p>
        </w:tc>
      </w:tr>
    </w:tbl>
    <w:p w:rsidR="00B344F8" w:rsidRPr="001D216F" w:rsidRDefault="00B344F8" w:rsidP="00B344F8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</w:p>
    <w:p w:rsidR="00B344F8" w:rsidRPr="001D216F" w:rsidRDefault="00924BD8" w:rsidP="00B344F8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2. MJESTO IZVOĐENJA: p</w:t>
      </w:r>
      <w:r w:rsidR="00B344F8">
        <w:rPr>
          <w:rFonts w:asciiTheme="minorHAnsi" w:hAnsiTheme="minorHAnsi" w:cs="Arial"/>
          <w:sz w:val="24"/>
          <w:szCs w:val="24"/>
        </w:rPr>
        <w:t>anoramski razgled Đurđevca</w:t>
      </w:r>
      <w:r w:rsidR="001D1D7C">
        <w:rPr>
          <w:rFonts w:asciiTheme="minorHAnsi" w:hAnsiTheme="minorHAnsi" w:cs="Arial"/>
          <w:sz w:val="24"/>
          <w:szCs w:val="24"/>
        </w:rPr>
        <w:t>; p</w:t>
      </w:r>
      <w:r w:rsidR="00B344F8">
        <w:rPr>
          <w:rFonts w:asciiTheme="minorHAnsi" w:hAnsiTheme="minorHAnsi" w:cs="Arial"/>
          <w:sz w:val="24"/>
          <w:szCs w:val="24"/>
        </w:rPr>
        <w:t>osjet lokalitetu Đurđevački p</w:t>
      </w:r>
      <w:r w:rsidR="00AF487F">
        <w:rPr>
          <w:rFonts w:asciiTheme="minorHAnsi" w:hAnsiTheme="minorHAnsi" w:cs="Arial"/>
          <w:sz w:val="24"/>
          <w:szCs w:val="24"/>
        </w:rPr>
        <w:t>ij</w:t>
      </w:r>
      <w:r w:rsidR="00B344F8">
        <w:rPr>
          <w:rFonts w:asciiTheme="minorHAnsi" w:hAnsiTheme="minorHAnsi" w:cs="Arial"/>
          <w:sz w:val="24"/>
          <w:szCs w:val="24"/>
        </w:rPr>
        <w:t>es</w:t>
      </w:r>
      <w:r w:rsidR="00AF487F">
        <w:rPr>
          <w:rFonts w:asciiTheme="minorHAnsi" w:hAnsiTheme="minorHAnsi" w:cs="Arial"/>
          <w:sz w:val="24"/>
          <w:szCs w:val="24"/>
        </w:rPr>
        <w:t>c</w:t>
      </w:r>
      <w:r w:rsidR="00B344F8">
        <w:rPr>
          <w:rFonts w:asciiTheme="minorHAnsi" w:hAnsiTheme="minorHAnsi" w:cs="Arial"/>
          <w:sz w:val="24"/>
          <w:szCs w:val="24"/>
        </w:rPr>
        <w:t>i</w:t>
      </w:r>
      <w:r w:rsidR="001D1D7C">
        <w:rPr>
          <w:rFonts w:asciiTheme="minorHAnsi" w:hAnsiTheme="minorHAnsi" w:cs="Arial"/>
          <w:sz w:val="24"/>
          <w:szCs w:val="24"/>
        </w:rPr>
        <w:t>; p</w:t>
      </w:r>
      <w:r w:rsidR="00E84633">
        <w:rPr>
          <w:rFonts w:asciiTheme="minorHAnsi" w:hAnsiTheme="minorHAnsi" w:cs="Arial"/>
          <w:sz w:val="24"/>
          <w:szCs w:val="24"/>
        </w:rPr>
        <w:t>osjet G</w:t>
      </w:r>
      <w:r w:rsidR="00B344F8">
        <w:rPr>
          <w:rFonts w:asciiTheme="minorHAnsi" w:hAnsiTheme="minorHAnsi" w:cs="Arial"/>
          <w:sz w:val="24"/>
          <w:szCs w:val="24"/>
        </w:rPr>
        <w:t xml:space="preserve">aleriji </w:t>
      </w:r>
      <w:r w:rsidR="00E84633">
        <w:rPr>
          <w:rFonts w:asciiTheme="minorHAnsi" w:hAnsiTheme="minorHAnsi" w:cs="Arial"/>
          <w:sz w:val="24"/>
          <w:szCs w:val="24"/>
        </w:rPr>
        <w:t xml:space="preserve">Josipa </w:t>
      </w:r>
      <w:r w:rsidR="00B344F8" w:rsidRPr="00E84633">
        <w:rPr>
          <w:rFonts w:asciiTheme="minorHAnsi" w:hAnsiTheme="minorHAnsi" w:cs="Arial"/>
          <w:sz w:val="24"/>
          <w:szCs w:val="24"/>
        </w:rPr>
        <w:t>Generalić</w:t>
      </w:r>
      <w:r w:rsidR="00E84633">
        <w:rPr>
          <w:rFonts w:asciiTheme="minorHAnsi" w:hAnsiTheme="minorHAnsi" w:cs="Arial"/>
          <w:sz w:val="24"/>
          <w:szCs w:val="24"/>
        </w:rPr>
        <w:t>a</w:t>
      </w:r>
      <w:r w:rsidR="001D1D7C">
        <w:rPr>
          <w:rFonts w:asciiTheme="minorHAnsi" w:hAnsiTheme="minorHAnsi" w:cs="Arial"/>
          <w:sz w:val="24"/>
          <w:szCs w:val="24"/>
        </w:rPr>
        <w:t>; p</w:t>
      </w:r>
      <w:r w:rsidR="00B344F8">
        <w:rPr>
          <w:rFonts w:asciiTheme="minorHAnsi" w:hAnsiTheme="minorHAnsi" w:cs="Arial"/>
          <w:sz w:val="24"/>
          <w:szCs w:val="24"/>
        </w:rPr>
        <w:t>anoramski razgled Koprivnice</w:t>
      </w:r>
    </w:p>
    <w:p w:rsidR="00B344F8" w:rsidRPr="001D216F" w:rsidRDefault="00B344F8" w:rsidP="00B344F8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</w:rPr>
      </w:pPr>
    </w:p>
    <w:p w:rsidR="00B344F8" w:rsidRPr="001D216F" w:rsidRDefault="00B344F8" w:rsidP="00B344F8">
      <w:pPr>
        <w:spacing w:line="240" w:lineRule="auto"/>
        <w:rPr>
          <w:rFonts w:asciiTheme="minorHAnsi" w:hAnsiTheme="minorHAnsi" w:cs="Arial"/>
          <w:sz w:val="24"/>
          <w:szCs w:val="24"/>
        </w:rPr>
      </w:pPr>
      <w:r w:rsidRPr="001D216F">
        <w:rPr>
          <w:rFonts w:asciiTheme="minorHAnsi" w:hAnsiTheme="minorHAnsi" w:cs="Arial"/>
          <w:sz w:val="24"/>
          <w:szCs w:val="24"/>
        </w:rPr>
        <w:t xml:space="preserve">3. VRIJEME IZVOĐENJA: nadnevak: </w:t>
      </w:r>
      <w:r w:rsidRPr="001D216F">
        <w:rPr>
          <w:rFonts w:asciiTheme="minorHAnsi" w:hAnsiTheme="minorHAnsi" w:cs="Arial"/>
          <w:sz w:val="16"/>
          <w:szCs w:val="16"/>
        </w:rPr>
        <w:t xml:space="preserve">_____________________ </w:t>
      </w:r>
    </w:p>
    <w:p w:rsidR="00B344F8" w:rsidRPr="001D216F" w:rsidRDefault="001D1D7C" w:rsidP="00B344F8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24"/>
          <w:szCs w:val="24"/>
        </w:rPr>
        <w:t>4. STRUČNO VODSTVO: a) učitelj</w:t>
      </w:r>
      <w:r w:rsidR="00B344F8">
        <w:rPr>
          <w:rFonts w:asciiTheme="minorHAnsi" w:hAnsiTheme="minorHAnsi" w:cs="Arial"/>
          <w:sz w:val="24"/>
          <w:szCs w:val="24"/>
        </w:rPr>
        <w:t>i</w:t>
      </w:r>
      <w:r w:rsidR="00B344F8" w:rsidRPr="001D216F">
        <w:rPr>
          <w:rFonts w:asciiTheme="minorHAnsi" w:hAnsiTheme="minorHAnsi" w:cs="Arial"/>
          <w:sz w:val="24"/>
          <w:szCs w:val="24"/>
        </w:rPr>
        <w:t>ca</w:t>
      </w:r>
      <w:r>
        <w:rPr>
          <w:rFonts w:asciiTheme="minorHAnsi" w:hAnsiTheme="minorHAnsi" w:cs="Arial"/>
          <w:sz w:val="24"/>
          <w:szCs w:val="24"/>
        </w:rPr>
        <w:t>/učitelj</w:t>
      </w:r>
    </w:p>
    <w:p w:rsidR="00B344F8" w:rsidRPr="001D216F" w:rsidRDefault="00B344F8" w:rsidP="00B344F8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1D216F">
        <w:rPr>
          <w:rFonts w:asciiTheme="minorHAnsi" w:hAnsiTheme="minorHAnsi" w:cs="Arial"/>
          <w:sz w:val="24"/>
          <w:szCs w:val="24"/>
        </w:rPr>
        <w:t xml:space="preserve">                                         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1D216F">
        <w:rPr>
          <w:rFonts w:asciiTheme="minorHAnsi" w:hAnsiTheme="minorHAnsi" w:cs="Arial"/>
          <w:sz w:val="24"/>
          <w:szCs w:val="24"/>
        </w:rPr>
        <w:t xml:space="preserve"> b) turistički vodič</w:t>
      </w:r>
    </w:p>
    <w:p w:rsidR="00B344F8" w:rsidRPr="001D216F" w:rsidRDefault="00B344F8" w:rsidP="00B344F8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1D216F">
        <w:rPr>
          <w:rFonts w:asciiTheme="minorHAnsi" w:hAnsiTheme="minorHAnsi" w:cs="Arial"/>
          <w:sz w:val="24"/>
          <w:szCs w:val="24"/>
        </w:rPr>
        <w:t xml:space="preserve">                                         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1D216F">
        <w:rPr>
          <w:rFonts w:asciiTheme="minorHAnsi" w:hAnsiTheme="minorHAnsi" w:cs="Arial"/>
          <w:sz w:val="24"/>
          <w:szCs w:val="24"/>
        </w:rPr>
        <w:t xml:space="preserve"> c) </w:t>
      </w:r>
      <w:r w:rsidR="001D1D7C">
        <w:rPr>
          <w:rFonts w:asciiTheme="minorHAnsi" w:hAnsiTheme="minorHAnsi" w:cs="Arial"/>
          <w:sz w:val="24"/>
          <w:szCs w:val="24"/>
        </w:rPr>
        <w:t>muzejska pedagoginja</w:t>
      </w:r>
      <w:r w:rsidR="00924BD8">
        <w:rPr>
          <w:rFonts w:asciiTheme="minorHAnsi" w:hAnsiTheme="minorHAnsi" w:cs="Arial"/>
          <w:sz w:val="24"/>
          <w:szCs w:val="24"/>
        </w:rPr>
        <w:t xml:space="preserve"> </w:t>
      </w:r>
      <w:r w:rsidR="001D1D7C">
        <w:rPr>
          <w:rFonts w:asciiTheme="minorHAnsi" w:hAnsiTheme="minorHAnsi" w:cs="Arial"/>
          <w:sz w:val="24"/>
          <w:szCs w:val="24"/>
        </w:rPr>
        <w:t>/</w:t>
      </w:r>
      <w:r w:rsidR="00924BD8">
        <w:rPr>
          <w:rFonts w:asciiTheme="minorHAnsi" w:hAnsiTheme="minorHAnsi" w:cs="Arial"/>
          <w:sz w:val="24"/>
          <w:szCs w:val="24"/>
        </w:rPr>
        <w:t xml:space="preserve"> </w:t>
      </w:r>
      <w:r w:rsidR="001D1D7C">
        <w:rPr>
          <w:rFonts w:asciiTheme="minorHAnsi" w:hAnsiTheme="minorHAnsi" w:cs="Arial"/>
          <w:sz w:val="24"/>
          <w:szCs w:val="24"/>
        </w:rPr>
        <w:t>muzejski pedagog</w:t>
      </w:r>
    </w:p>
    <w:p w:rsidR="00B344F8" w:rsidRPr="001D216F" w:rsidRDefault="00B344F8" w:rsidP="00B344F8">
      <w:pPr>
        <w:spacing w:after="0" w:line="360" w:lineRule="auto"/>
        <w:rPr>
          <w:rFonts w:asciiTheme="minorHAnsi" w:hAnsiTheme="minorHAnsi" w:cs="Arial"/>
          <w:sz w:val="16"/>
          <w:szCs w:val="16"/>
        </w:rPr>
      </w:pPr>
      <w:r w:rsidRPr="001D216F">
        <w:rPr>
          <w:rFonts w:asciiTheme="minorHAnsi" w:hAnsiTheme="minorHAnsi" w:cs="Arial"/>
          <w:sz w:val="24"/>
          <w:szCs w:val="24"/>
        </w:rPr>
        <w:t xml:space="preserve">                </w:t>
      </w:r>
      <w:r>
        <w:rPr>
          <w:rFonts w:asciiTheme="minorHAnsi" w:hAnsiTheme="minorHAnsi" w:cs="Arial"/>
          <w:sz w:val="24"/>
          <w:szCs w:val="24"/>
        </w:rPr>
        <w:t xml:space="preserve">                          </w:t>
      </w:r>
    </w:p>
    <w:p w:rsidR="00B344F8" w:rsidRPr="001D216F" w:rsidRDefault="00924BD8" w:rsidP="00B344F8">
      <w:pPr>
        <w:spacing w:line="240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24"/>
          <w:szCs w:val="24"/>
        </w:rPr>
        <w:t>5. PRIJEVOZ (</w:t>
      </w:r>
      <w:r w:rsidR="00B344F8" w:rsidRPr="001D216F">
        <w:rPr>
          <w:rFonts w:asciiTheme="minorHAnsi" w:hAnsiTheme="minorHAnsi" w:cs="Arial"/>
          <w:sz w:val="24"/>
          <w:szCs w:val="24"/>
        </w:rPr>
        <w:t>naziv putničke agencije</w:t>
      </w:r>
      <w:r>
        <w:rPr>
          <w:rFonts w:asciiTheme="minorHAnsi" w:hAnsiTheme="minorHAnsi" w:cs="Arial"/>
          <w:sz w:val="24"/>
          <w:szCs w:val="24"/>
        </w:rPr>
        <w:t>)</w:t>
      </w:r>
      <w:r w:rsidR="00B344F8" w:rsidRPr="001D216F">
        <w:rPr>
          <w:rFonts w:asciiTheme="minorHAnsi" w:hAnsiTheme="minorHAnsi" w:cs="Arial"/>
          <w:sz w:val="24"/>
          <w:szCs w:val="24"/>
        </w:rPr>
        <w:t xml:space="preserve">: </w:t>
      </w:r>
      <w:r w:rsidR="00B344F8" w:rsidRPr="001D216F">
        <w:rPr>
          <w:rFonts w:asciiTheme="minorHAnsi" w:hAnsiTheme="minorHAnsi" w:cs="Arial"/>
          <w:sz w:val="16"/>
          <w:szCs w:val="16"/>
        </w:rPr>
        <w:t>_________________________________________________________</w:t>
      </w:r>
    </w:p>
    <w:tbl>
      <w:tblPr>
        <w:tblStyle w:val="TableGrid"/>
        <w:tblW w:w="0" w:type="auto"/>
        <w:tblInd w:w="39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50"/>
        <w:gridCol w:w="1843"/>
        <w:gridCol w:w="2126"/>
      </w:tblGrid>
      <w:tr w:rsidR="00B344F8" w:rsidRPr="001D216F" w:rsidTr="00F27ED4">
        <w:trPr>
          <w:trHeight w:val="306"/>
        </w:trPr>
        <w:tc>
          <w:tcPr>
            <w:tcW w:w="850" w:type="dxa"/>
            <w:vMerge w:val="restart"/>
            <w:shd w:val="clear" w:color="auto" w:fill="FBFBF8" w:themeFill="background2" w:themeFillTint="33"/>
            <w:textDirection w:val="btLr"/>
          </w:tcPr>
          <w:p w:rsidR="00B344F8" w:rsidRPr="001D216F" w:rsidRDefault="00B344F8" w:rsidP="00F27ED4">
            <w:pPr>
              <w:pStyle w:val="NoSpacing"/>
              <w:ind w:left="113" w:right="113"/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CIJENA  PO UČENIKU</w:t>
            </w: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PRIJEVOZ</w:t>
            </w:r>
          </w:p>
        </w:tc>
        <w:tc>
          <w:tcPr>
            <w:tcW w:w="21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344F8" w:rsidRPr="001D216F" w:rsidTr="00F27ED4">
        <w:trPr>
          <w:trHeight w:val="306"/>
        </w:trPr>
        <w:tc>
          <w:tcPr>
            <w:tcW w:w="850" w:type="dxa"/>
            <w:vMerge/>
            <w:shd w:val="clear" w:color="auto" w:fill="FBFBF8" w:themeFill="background2" w:themeFillTint="33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RUČAK</w:t>
            </w:r>
          </w:p>
        </w:tc>
        <w:tc>
          <w:tcPr>
            <w:tcW w:w="21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344F8" w:rsidRPr="001D216F" w:rsidTr="00F27ED4">
        <w:trPr>
          <w:trHeight w:val="306"/>
        </w:trPr>
        <w:tc>
          <w:tcPr>
            <w:tcW w:w="850" w:type="dxa"/>
            <w:vMerge/>
            <w:shd w:val="clear" w:color="auto" w:fill="FBFBF8" w:themeFill="background2" w:themeFillTint="33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RADIONICA</w:t>
            </w:r>
          </w:p>
        </w:tc>
        <w:tc>
          <w:tcPr>
            <w:tcW w:w="21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344F8" w:rsidRPr="001D216F" w:rsidTr="00F27ED4">
        <w:trPr>
          <w:trHeight w:val="306"/>
        </w:trPr>
        <w:tc>
          <w:tcPr>
            <w:tcW w:w="850" w:type="dxa"/>
            <w:vMerge/>
            <w:shd w:val="clear" w:color="auto" w:fill="FBFBF8" w:themeFill="background2" w:themeFillTint="33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MUZEJ</w:t>
            </w:r>
          </w:p>
        </w:tc>
        <w:tc>
          <w:tcPr>
            <w:tcW w:w="21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344F8" w:rsidRPr="001D216F" w:rsidTr="00F27ED4">
        <w:tc>
          <w:tcPr>
            <w:tcW w:w="850" w:type="dxa"/>
            <w:shd w:val="clear" w:color="auto" w:fill="FBFBF8" w:themeFill="background2" w:themeFillTint="33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BFBF8" w:themeFill="background2" w:themeFillTint="33"/>
            <w:vAlign w:val="center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sz w:val="20"/>
                <w:szCs w:val="20"/>
              </w:rPr>
              <w:t>UKUPNO</w:t>
            </w:r>
          </w:p>
        </w:tc>
        <w:tc>
          <w:tcPr>
            <w:tcW w:w="2126" w:type="dxa"/>
          </w:tcPr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Pr="001D216F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B344F8" w:rsidRDefault="00B344F8" w:rsidP="00B344F8">
      <w:pPr>
        <w:spacing w:line="240" w:lineRule="auto"/>
        <w:rPr>
          <w:rFonts w:asciiTheme="minorHAnsi" w:hAnsiTheme="minorHAnsi" w:cs="Arial"/>
          <w:sz w:val="24"/>
          <w:szCs w:val="24"/>
        </w:rPr>
      </w:pPr>
    </w:p>
    <w:p w:rsidR="00B344F8" w:rsidRDefault="00B344F8" w:rsidP="00B344F8">
      <w:pPr>
        <w:spacing w:line="240" w:lineRule="auto"/>
        <w:rPr>
          <w:rFonts w:asciiTheme="minorHAnsi" w:hAnsiTheme="minorHAnsi" w:cs="Arial"/>
          <w:sz w:val="24"/>
          <w:szCs w:val="24"/>
        </w:rPr>
      </w:pPr>
      <w:r w:rsidRPr="001D216F">
        <w:rPr>
          <w:rFonts w:asciiTheme="minorHAnsi" w:hAnsiTheme="minorHAnsi" w:cs="Arial"/>
          <w:sz w:val="24"/>
          <w:szCs w:val="24"/>
        </w:rPr>
        <w:t xml:space="preserve">6. </w:t>
      </w:r>
      <w:r>
        <w:rPr>
          <w:rFonts w:asciiTheme="minorHAnsi" w:hAnsiTheme="minorHAnsi" w:cs="Arial"/>
          <w:sz w:val="24"/>
          <w:szCs w:val="24"/>
        </w:rPr>
        <w:t>PLAN PUTA:</w:t>
      </w:r>
    </w:p>
    <w:p w:rsidR="00B344F8" w:rsidRDefault="001D1D7C" w:rsidP="00B344F8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1. Panoramski razgled Đurđevca</w:t>
      </w:r>
      <w:r w:rsidR="00B344F8">
        <w:rPr>
          <w:rFonts w:asciiTheme="minorHAnsi" w:hAnsiTheme="minorHAnsi" w:cs="Arial"/>
          <w:sz w:val="24"/>
          <w:szCs w:val="24"/>
        </w:rPr>
        <w:t>, utvrda Stari grad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="00924BD8">
        <w:rPr>
          <w:rFonts w:asciiTheme="minorHAnsi" w:hAnsiTheme="minorHAnsi" w:cs="Arial"/>
          <w:sz w:val="24"/>
          <w:szCs w:val="24"/>
        </w:rPr>
        <w:t>–</w:t>
      </w:r>
      <w:r w:rsidR="00B344F8">
        <w:rPr>
          <w:rFonts w:asciiTheme="minorHAnsi" w:hAnsiTheme="minorHAnsi" w:cs="Arial"/>
          <w:sz w:val="24"/>
          <w:szCs w:val="24"/>
        </w:rPr>
        <w:t xml:space="preserve"> poznata po legendi o Picokima</w:t>
      </w:r>
    </w:p>
    <w:p w:rsidR="00B344F8" w:rsidRDefault="00B344F8" w:rsidP="00B344F8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2. Posjet lokalitetu Đurđevački p</w:t>
      </w:r>
      <w:r w:rsidR="000923C1">
        <w:rPr>
          <w:rFonts w:asciiTheme="minorHAnsi" w:hAnsiTheme="minorHAnsi" w:cs="Arial"/>
          <w:sz w:val="24"/>
          <w:szCs w:val="24"/>
        </w:rPr>
        <w:t>ijesci</w:t>
      </w:r>
    </w:p>
    <w:p w:rsidR="00B344F8" w:rsidRDefault="00B344F8" w:rsidP="00B344F8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3. Posjet Galeriji </w:t>
      </w:r>
      <w:r w:rsidR="00E84633">
        <w:rPr>
          <w:rFonts w:asciiTheme="minorHAnsi" w:hAnsiTheme="minorHAnsi" w:cs="Arial"/>
          <w:sz w:val="24"/>
          <w:szCs w:val="24"/>
        </w:rPr>
        <w:t xml:space="preserve">Josipa </w:t>
      </w:r>
      <w:r w:rsidRPr="00E84633">
        <w:rPr>
          <w:rFonts w:asciiTheme="minorHAnsi" w:hAnsiTheme="minorHAnsi" w:cs="Arial"/>
          <w:sz w:val="24"/>
          <w:szCs w:val="24"/>
        </w:rPr>
        <w:t>Generalić</w:t>
      </w:r>
      <w:r w:rsidR="00E84633" w:rsidRPr="00E84633">
        <w:rPr>
          <w:rFonts w:asciiTheme="minorHAnsi" w:hAnsiTheme="minorHAnsi" w:cs="Arial"/>
          <w:sz w:val="24"/>
          <w:szCs w:val="24"/>
        </w:rPr>
        <w:t>a</w:t>
      </w:r>
    </w:p>
    <w:p w:rsidR="00B344F8" w:rsidRDefault="00B344F8" w:rsidP="00B344F8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4. Rekreacija i odmor</w:t>
      </w:r>
    </w:p>
    <w:p w:rsidR="00B344F8" w:rsidRPr="001D216F" w:rsidRDefault="00B344F8" w:rsidP="00B344F8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5. Koprivnica – učitelj</w:t>
      </w:r>
      <w:r w:rsidR="001D1D7C">
        <w:rPr>
          <w:rFonts w:asciiTheme="minorHAnsi" w:hAnsiTheme="minorHAnsi" w:cs="Arial"/>
          <w:sz w:val="24"/>
          <w:szCs w:val="24"/>
        </w:rPr>
        <w:t>ica/učitelj</w:t>
      </w:r>
      <w:r>
        <w:rPr>
          <w:rFonts w:asciiTheme="minorHAnsi" w:hAnsiTheme="minorHAnsi" w:cs="Arial"/>
          <w:sz w:val="24"/>
          <w:szCs w:val="24"/>
        </w:rPr>
        <w:t xml:space="preserve"> odabire destinacije</w:t>
      </w:r>
      <w:r w:rsidR="001D1D7C">
        <w:rPr>
          <w:rFonts w:asciiTheme="minorHAnsi" w:hAnsiTheme="minorHAnsi" w:cs="Arial"/>
          <w:sz w:val="24"/>
          <w:szCs w:val="24"/>
        </w:rPr>
        <w:t xml:space="preserve">; </w:t>
      </w:r>
      <w:r>
        <w:rPr>
          <w:rFonts w:asciiTheme="minorHAnsi" w:hAnsiTheme="minorHAnsi" w:cs="Arial"/>
          <w:sz w:val="24"/>
          <w:szCs w:val="24"/>
        </w:rPr>
        <w:t>panoramski razgled grada ili</w:t>
      </w:r>
      <w:r w:rsidR="001D1D7C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park s glazbenim paviljonom</w:t>
      </w:r>
      <w:r w:rsidR="001D1D7C">
        <w:rPr>
          <w:rFonts w:asciiTheme="minorHAnsi" w:hAnsiTheme="minorHAnsi" w:cs="Arial"/>
          <w:sz w:val="24"/>
          <w:szCs w:val="24"/>
        </w:rPr>
        <w:t xml:space="preserve">; </w:t>
      </w:r>
      <w:r>
        <w:rPr>
          <w:rFonts w:asciiTheme="minorHAnsi" w:hAnsiTheme="minorHAnsi" w:cs="Arial"/>
          <w:sz w:val="24"/>
          <w:szCs w:val="24"/>
        </w:rPr>
        <w:t>k</w:t>
      </w:r>
      <w:r w:rsidR="00D13F7F">
        <w:rPr>
          <w:rFonts w:asciiTheme="minorHAnsi" w:hAnsiTheme="minorHAnsi" w:cs="Arial"/>
          <w:sz w:val="24"/>
          <w:szCs w:val="24"/>
        </w:rPr>
        <w:t>ompleks crkve s</w:t>
      </w:r>
      <w:r>
        <w:rPr>
          <w:rFonts w:asciiTheme="minorHAnsi" w:hAnsiTheme="minorHAnsi" w:cs="Arial"/>
          <w:sz w:val="24"/>
          <w:szCs w:val="24"/>
        </w:rPr>
        <w:t>v. Antuna Padovanskog s franjevačkim samostanom</w:t>
      </w:r>
      <w:r w:rsidR="001D1D7C">
        <w:rPr>
          <w:rFonts w:asciiTheme="minorHAnsi" w:hAnsiTheme="minorHAnsi" w:cs="Arial"/>
          <w:sz w:val="24"/>
          <w:szCs w:val="24"/>
        </w:rPr>
        <w:t xml:space="preserve">; </w:t>
      </w:r>
      <w:r w:rsidR="00D13F7F">
        <w:rPr>
          <w:rFonts w:asciiTheme="minorHAnsi" w:hAnsiTheme="minorHAnsi" w:cs="Arial"/>
          <w:sz w:val="24"/>
          <w:szCs w:val="24"/>
        </w:rPr>
        <w:t xml:space="preserve">Podravka, </w:t>
      </w:r>
      <w:r w:rsidR="001D1D7C">
        <w:rPr>
          <w:rFonts w:asciiTheme="minorHAnsi" w:hAnsiTheme="minorHAnsi" w:cs="Arial"/>
          <w:sz w:val="24"/>
          <w:szCs w:val="24"/>
        </w:rPr>
        <w:t>p</w:t>
      </w:r>
      <w:r w:rsidR="00D13F7F">
        <w:rPr>
          <w:rFonts w:asciiTheme="minorHAnsi" w:hAnsiTheme="minorHAnsi" w:cs="Arial"/>
          <w:sz w:val="24"/>
          <w:szCs w:val="24"/>
        </w:rPr>
        <w:t>rehrambena industrija</w:t>
      </w:r>
      <w:r w:rsidR="001D1D7C">
        <w:rPr>
          <w:rFonts w:asciiTheme="minorHAnsi" w:hAnsiTheme="minorHAnsi" w:cs="Arial"/>
          <w:sz w:val="24"/>
          <w:szCs w:val="24"/>
        </w:rPr>
        <w:t xml:space="preserve">; </w:t>
      </w:r>
      <w:r w:rsidR="00D13F7F">
        <w:rPr>
          <w:rFonts w:asciiTheme="minorHAnsi" w:hAnsiTheme="minorHAnsi" w:cs="Arial"/>
          <w:sz w:val="24"/>
          <w:szCs w:val="24"/>
        </w:rPr>
        <w:t xml:space="preserve">Muzej prehrane </w:t>
      </w:r>
      <w:r w:rsidRPr="00D13F7F">
        <w:rPr>
          <w:rFonts w:asciiTheme="minorHAnsi" w:hAnsiTheme="minorHAnsi" w:cs="Arial"/>
          <w:i/>
          <w:sz w:val="24"/>
          <w:szCs w:val="24"/>
        </w:rPr>
        <w:t>Podravka</w:t>
      </w:r>
      <w:r>
        <w:rPr>
          <w:rFonts w:asciiTheme="minorHAnsi" w:hAnsiTheme="minorHAnsi" w:cs="Arial"/>
          <w:sz w:val="24"/>
          <w:szCs w:val="24"/>
        </w:rPr>
        <w:t xml:space="preserve"> (poljoprivredni strojevi, alati, prerada poljoprivrednih prizvod</w:t>
      </w:r>
      <w:r w:rsidR="00D13F7F">
        <w:rPr>
          <w:rFonts w:asciiTheme="minorHAnsi" w:hAnsiTheme="minorHAnsi" w:cs="Arial"/>
          <w:sz w:val="24"/>
          <w:szCs w:val="24"/>
        </w:rPr>
        <w:t>a</w:t>
      </w:r>
      <w:r>
        <w:rPr>
          <w:rFonts w:asciiTheme="minorHAnsi" w:hAnsiTheme="minorHAnsi" w:cs="Arial"/>
          <w:sz w:val="24"/>
          <w:szCs w:val="24"/>
        </w:rPr>
        <w:t>)</w:t>
      </w:r>
    </w:p>
    <w:p w:rsidR="00B344F8" w:rsidRDefault="00B344F8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1D1D7C" w:rsidRDefault="001D1D7C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1D1D7C" w:rsidRDefault="001D1D7C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B344F8" w:rsidRPr="001D216F" w:rsidRDefault="001D1D7C" w:rsidP="001D1D7C">
      <w:pPr>
        <w:spacing w:line="240" w:lineRule="auto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lastRenderedPageBreak/>
        <w:t>PRIJEDLOG PRIPREME</w:t>
      </w: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3"/>
        <w:gridCol w:w="1933"/>
        <w:gridCol w:w="1487"/>
        <w:gridCol w:w="1802"/>
        <w:gridCol w:w="2807"/>
      </w:tblGrid>
      <w:tr w:rsidR="00B344F8" w:rsidRPr="001D216F" w:rsidTr="00F27ED4">
        <w:trPr>
          <w:trHeight w:val="623"/>
        </w:trPr>
        <w:tc>
          <w:tcPr>
            <w:tcW w:w="6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osnovna škola: </w:t>
            </w:r>
          </w:p>
        </w:tc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školska godina: </w:t>
            </w:r>
          </w:p>
        </w:tc>
      </w:tr>
      <w:tr w:rsidR="00B344F8" w:rsidRPr="001D216F" w:rsidTr="00F27ED4">
        <w:trPr>
          <w:trHeight w:val="623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učiteljica/učitelj: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>razred: 4.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nadnevak: 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BF8" w:themeFill="background2" w:themeFillTint="33"/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redni broj sata: </w:t>
            </w:r>
          </w:p>
        </w:tc>
      </w:tr>
      <w:tr w:rsidR="00B344F8" w:rsidRPr="001D216F" w:rsidTr="00F27ED4">
        <w:trPr>
          <w:trHeight w:val="533"/>
        </w:trPr>
        <w:tc>
          <w:tcPr>
            <w:tcW w:w="10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B344F8" w:rsidRPr="001D216F" w:rsidRDefault="00B344F8" w:rsidP="001D1D7C">
            <w:pPr>
              <w:pStyle w:val="Tekst02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POSJET NIZINSKOM</w:t>
            </w:r>
            <w:r w:rsidR="00D13F7F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KRAJU – CJELODNEVNA TERENSKA NASTAVA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>NASTAVNO PODRUČJE /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NASTAVNA TEMA: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NIZINSKI</w:t>
            </w:r>
            <w:r w:rsidRPr="001D216F">
              <w:rPr>
                <w:rFonts w:asciiTheme="minorHAnsi" w:hAnsiTheme="minorHAnsi" w:cs="Arial"/>
                <w:sz w:val="22"/>
                <w:szCs w:val="22"/>
              </w:rPr>
              <w:t xml:space="preserve"> KRAJEVI REPUBLIKE HRVATSKE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VRSTA NASTAVNOG SATA</w:t>
            </w:r>
            <w:r w:rsidR="00D13F7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DF4624" w:rsidRDefault="00B344F8" w:rsidP="00F27ED4">
            <w:pPr>
              <w:pStyle w:val="Tekst02"/>
              <w:rPr>
                <w:sz w:val="22"/>
                <w:szCs w:val="22"/>
              </w:rPr>
            </w:pPr>
            <w:r w:rsidRPr="00DF4624">
              <w:rPr>
                <w:sz w:val="22"/>
                <w:szCs w:val="22"/>
              </w:rPr>
              <w:t>vježbanje i ponavljanje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MJESTO ODRŽAVANJA</w:t>
            </w:r>
            <w:r w:rsidR="00D13F7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DF4624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nizinski kraj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NASTAVNA JEDINICA: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D13F7F" w:rsidRDefault="00B344F8" w:rsidP="00F27ED4">
            <w:pPr>
              <w:pStyle w:val="Tekst02"/>
              <w:rPr>
                <w:b/>
                <w:sz w:val="22"/>
                <w:szCs w:val="22"/>
              </w:rPr>
            </w:pPr>
            <w:r w:rsidRPr="00D13F7F">
              <w:rPr>
                <w:b/>
                <w:sz w:val="22"/>
                <w:szCs w:val="22"/>
              </w:rPr>
              <w:t>Prirodno</w:t>
            </w:r>
            <w:r w:rsidR="00D13F7F" w:rsidRPr="00D13F7F">
              <w:rPr>
                <w:b/>
                <w:sz w:val="22"/>
                <w:szCs w:val="22"/>
              </w:rPr>
              <w:t>-</w:t>
            </w:r>
            <w:r w:rsidRPr="00D13F7F">
              <w:rPr>
                <w:b/>
                <w:sz w:val="22"/>
                <w:szCs w:val="22"/>
              </w:rPr>
              <w:t>zemljopisni uvjeti nizinskih krajeva</w:t>
            </w:r>
          </w:p>
          <w:p w:rsidR="00B344F8" w:rsidRPr="00D13F7F" w:rsidRDefault="00B344F8" w:rsidP="00F27ED4">
            <w:pPr>
              <w:pStyle w:val="Tekst02"/>
              <w:rPr>
                <w:b/>
                <w:sz w:val="22"/>
                <w:szCs w:val="22"/>
              </w:rPr>
            </w:pPr>
            <w:r w:rsidRPr="00D13F7F">
              <w:rPr>
                <w:b/>
                <w:sz w:val="22"/>
                <w:szCs w:val="22"/>
              </w:rPr>
              <w:t>Gospodarstvo nizinskih krajeva</w:t>
            </w:r>
          </w:p>
          <w:p w:rsidR="00B344F8" w:rsidRPr="00D13F7F" w:rsidRDefault="00B344F8" w:rsidP="00F27ED4">
            <w:pPr>
              <w:pStyle w:val="Tekst02"/>
              <w:rPr>
                <w:b/>
                <w:sz w:val="22"/>
                <w:szCs w:val="22"/>
              </w:rPr>
            </w:pPr>
            <w:r w:rsidRPr="00D13F7F">
              <w:rPr>
                <w:b/>
                <w:sz w:val="22"/>
                <w:szCs w:val="22"/>
              </w:rPr>
              <w:t>Naselja nizinskih krajeva</w:t>
            </w:r>
          </w:p>
          <w:p w:rsidR="00B344F8" w:rsidRPr="00D13F7F" w:rsidRDefault="00B344F8" w:rsidP="00F27ED4">
            <w:pPr>
              <w:pStyle w:val="Tekst02"/>
              <w:rPr>
                <w:b/>
                <w:sz w:val="22"/>
                <w:szCs w:val="22"/>
              </w:rPr>
            </w:pPr>
            <w:r w:rsidRPr="00D13F7F">
              <w:rPr>
                <w:b/>
                <w:sz w:val="22"/>
                <w:szCs w:val="22"/>
              </w:rPr>
              <w:t>Povijesne i kulturne znamenitosti nizinskih krajeva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KLJUČNI POJMOVI: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1D7C" w:rsidRDefault="00924BD8" w:rsidP="00F27ED4">
            <w:pPr>
              <w:spacing w:after="0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iCs/>
                <w:sz w:val="20"/>
                <w:szCs w:val="20"/>
              </w:rPr>
              <w:t>–</w:t>
            </w:r>
            <w:r w:rsidR="00B344F8">
              <w:rPr>
                <w:rFonts w:asciiTheme="minorHAnsi" w:hAnsiTheme="minorHAnsi" w:cs="Arial"/>
                <w:iCs/>
                <w:sz w:val="20"/>
                <w:szCs w:val="20"/>
              </w:rPr>
              <w:t xml:space="preserve"> </w:t>
            </w:r>
            <w:r w:rsidR="00B344F8" w:rsidRPr="001D1D7C">
              <w:rPr>
                <w:rFonts w:asciiTheme="minorHAnsi" w:hAnsiTheme="minorHAnsi" w:cs="Arial"/>
                <w:iCs/>
              </w:rPr>
              <w:t>nizinski kraj</w:t>
            </w:r>
          </w:p>
          <w:p w:rsidR="00B344F8" w:rsidRPr="001D1D7C" w:rsidRDefault="00924BD8" w:rsidP="00F27ED4">
            <w:pPr>
              <w:spacing w:after="0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iCs/>
              </w:rPr>
              <w:t>–</w:t>
            </w:r>
            <w:r w:rsidR="00B344F8" w:rsidRPr="001D1D7C">
              <w:rPr>
                <w:rFonts w:asciiTheme="minorHAnsi" w:hAnsiTheme="minorHAnsi" w:cs="Arial"/>
                <w:iCs/>
              </w:rPr>
              <w:t xml:space="preserve"> reljefna obilježja, podneblje, zemljovid</w:t>
            </w:r>
          </w:p>
          <w:p w:rsidR="00B344F8" w:rsidRPr="001D1D7C" w:rsidRDefault="00924BD8" w:rsidP="00F27ED4">
            <w:pPr>
              <w:spacing w:after="0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iCs/>
              </w:rPr>
              <w:t>–</w:t>
            </w:r>
            <w:r w:rsidR="00B344F8" w:rsidRPr="001D1D7C">
              <w:rPr>
                <w:rFonts w:asciiTheme="minorHAnsi" w:hAnsiTheme="minorHAnsi" w:cs="Arial"/>
                <w:iCs/>
              </w:rPr>
              <w:t xml:space="preserve"> gospodarstvene djelatnosti</w:t>
            </w:r>
          </w:p>
          <w:p w:rsidR="00B344F8" w:rsidRPr="001D1D7C" w:rsidRDefault="00924BD8" w:rsidP="00F27ED4">
            <w:pPr>
              <w:spacing w:after="0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iCs/>
              </w:rPr>
              <w:t>–</w:t>
            </w:r>
            <w:r w:rsidR="00B344F8" w:rsidRPr="001D1D7C">
              <w:rPr>
                <w:rFonts w:asciiTheme="minorHAnsi" w:hAnsiTheme="minorHAnsi" w:cs="Arial"/>
                <w:iCs/>
              </w:rPr>
              <w:t xml:space="preserve"> gradska središta, sela</w:t>
            </w:r>
          </w:p>
          <w:p w:rsidR="00B344F8" w:rsidRPr="001D1D7C" w:rsidRDefault="00924BD8" w:rsidP="00F27ED4">
            <w:pPr>
              <w:spacing w:after="0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iCs/>
              </w:rPr>
              <w:t>–</w:t>
            </w:r>
            <w:r w:rsidR="00B344F8" w:rsidRPr="001D1D7C">
              <w:rPr>
                <w:rFonts w:asciiTheme="minorHAnsi" w:hAnsiTheme="minorHAnsi" w:cs="Arial"/>
                <w:iCs/>
              </w:rPr>
              <w:t xml:space="preserve"> kulturno</w:t>
            </w:r>
            <w:r w:rsidR="00D13F7F">
              <w:rPr>
                <w:rFonts w:asciiTheme="minorHAnsi" w:hAnsiTheme="minorHAnsi" w:cs="Arial"/>
                <w:iCs/>
              </w:rPr>
              <w:t>-</w:t>
            </w:r>
            <w:r w:rsidR="00B344F8" w:rsidRPr="001D1D7C">
              <w:rPr>
                <w:rFonts w:asciiTheme="minorHAnsi" w:hAnsiTheme="minorHAnsi" w:cs="Arial"/>
                <w:iCs/>
              </w:rPr>
              <w:t>povijesni spomenici</w:t>
            </w:r>
          </w:p>
          <w:p w:rsidR="00B344F8" w:rsidRPr="001D216F" w:rsidRDefault="00924BD8" w:rsidP="00F27ED4">
            <w:pPr>
              <w:pStyle w:val="Tekst02"/>
              <w:rPr>
                <w:rFonts w:asciiTheme="minorHAnsi" w:hAnsiTheme="minorHAnsi" w:cs="Arial"/>
                <w:iCs/>
              </w:rPr>
            </w:pPr>
            <w:r>
              <w:rPr>
                <w:rFonts w:asciiTheme="minorHAnsi" w:hAnsiTheme="minorHAnsi" w:cs="Arial"/>
                <w:iCs/>
                <w:sz w:val="22"/>
                <w:szCs w:val="22"/>
              </w:rPr>
              <w:t>–</w:t>
            </w:r>
            <w:r w:rsidR="00B344F8" w:rsidRPr="001D1D7C">
              <w:rPr>
                <w:rFonts w:asciiTheme="minorHAnsi" w:hAnsiTheme="minorHAnsi" w:cs="Arial"/>
                <w:iCs/>
                <w:sz w:val="22"/>
                <w:szCs w:val="22"/>
              </w:rPr>
              <w:t xml:space="preserve"> pučki običaji (narodna baština)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VRIJEDNOSTI: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1.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znanje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2. 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ab/>
              <w:t>solidarnost</w:t>
            </w:r>
          </w:p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3.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identitet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4.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odgovornost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KOMPETENCIJE: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1.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komunikacija na materinskom</w:t>
            </w:r>
            <w:r w:rsidR="001D1D7C"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e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 jeziku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2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. 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ab/>
              <w:t>digitalna kompetencija</w:t>
            </w:r>
          </w:p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3.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matematička i kompetencije u prirodoslovlju i tehnologiji</w:t>
            </w:r>
          </w:p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4.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socijalna i građanska kompetencija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5.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kulturna svijest i izražavanje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AKTIVNOSTI UČENIKA: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253ED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promatraju, prikupljaju, bilježe, fotografiraju, procjenjuju</w:t>
            </w:r>
          </w:p>
        </w:tc>
      </w:tr>
      <w:tr w:rsidR="00D13F7F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13F7F" w:rsidRPr="001D216F" w:rsidRDefault="00D13F7F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CILJ SATA: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D13F7F" w:rsidRPr="001D216F" w:rsidRDefault="00D13F7F" w:rsidP="008657B3">
            <w:pPr>
              <w:pStyle w:val="Tekst02"/>
              <w:tabs>
                <w:tab w:val="clear" w:pos="283"/>
                <w:tab w:val="left" w:pos="6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Postojeća znanja koja učenici imaju povezati s programskim sadržajima u novim uvjetima života i rada.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OBRAZOVNA POSTIGNUĆA: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1D7C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 w:rsidRPr="001D1D7C">
              <w:rPr>
                <w:sz w:val="22"/>
                <w:szCs w:val="22"/>
              </w:rPr>
              <w:t xml:space="preserve"> upoznati i na zemljovidu pokazati nizinske krajeve RH, najveće rijeke i nizine</w:t>
            </w:r>
          </w:p>
          <w:p w:rsidR="00B344F8" w:rsidRPr="001D1D7C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 w:rsidRPr="001D1D7C">
              <w:rPr>
                <w:sz w:val="22"/>
                <w:szCs w:val="22"/>
              </w:rPr>
              <w:t xml:space="preserve"> uočiti obilježja reljefa nizinskih krajeva</w:t>
            </w:r>
          </w:p>
          <w:p w:rsidR="00B344F8" w:rsidRPr="001D1D7C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 w:rsidRPr="001D1D7C">
              <w:rPr>
                <w:sz w:val="22"/>
                <w:szCs w:val="22"/>
              </w:rPr>
              <w:t xml:space="preserve"> navesti osnov</w:t>
            </w:r>
            <w:r w:rsidR="00D13F7F">
              <w:rPr>
                <w:sz w:val="22"/>
                <w:szCs w:val="22"/>
              </w:rPr>
              <w:t>ne gospodarstvene djelatnosti t</w:t>
            </w:r>
            <w:r w:rsidR="00B344F8" w:rsidRPr="001D1D7C">
              <w:rPr>
                <w:sz w:val="22"/>
                <w:szCs w:val="22"/>
              </w:rPr>
              <w:t>oga kraja</w:t>
            </w:r>
          </w:p>
          <w:p w:rsidR="00B344F8" w:rsidRPr="001D1D7C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 w:rsidRPr="001D1D7C">
              <w:rPr>
                <w:sz w:val="22"/>
                <w:szCs w:val="22"/>
              </w:rPr>
              <w:t xml:space="preserve"> </w:t>
            </w:r>
            <w:r w:rsidR="001D1D7C">
              <w:rPr>
                <w:sz w:val="22"/>
                <w:szCs w:val="22"/>
              </w:rPr>
              <w:t>razumjeti uvjetovanost prirodno</w:t>
            </w:r>
            <w:r w:rsidR="00D13F7F">
              <w:rPr>
                <w:sz w:val="22"/>
                <w:szCs w:val="22"/>
              </w:rPr>
              <w:t>-</w:t>
            </w:r>
            <w:r w:rsidR="00B344F8" w:rsidRPr="001D1D7C">
              <w:rPr>
                <w:sz w:val="22"/>
                <w:szCs w:val="22"/>
              </w:rPr>
              <w:t>zemljopisnih uvjeta i gospodarstva</w:t>
            </w:r>
          </w:p>
          <w:p w:rsidR="00B344F8" w:rsidRPr="001D1D7C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 w:rsidRPr="001D1D7C">
              <w:rPr>
                <w:sz w:val="22"/>
                <w:szCs w:val="22"/>
              </w:rPr>
              <w:t xml:space="preserve"> imenovati i na zemljovidu pokazati gradska središta, opisati naselja i izgled sela</w:t>
            </w:r>
          </w:p>
          <w:p w:rsidR="00B344F8" w:rsidRPr="001D1D7C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 w:rsidRPr="001D1D7C">
              <w:rPr>
                <w:sz w:val="22"/>
                <w:szCs w:val="22"/>
              </w:rPr>
              <w:t xml:space="preserve"> navesti kulturno</w:t>
            </w:r>
            <w:r w:rsidR="00D13F7F">
              <w:rPr>
                <w:sz w:val="22"/>
                <w:szCs w:val="22"/>
              </w:rPr>
              <w:t>-</w:t>
            </w:r>
            <w:r w:rsidR="00B344F8" w:rsidRPr="001D1D7C">
              <w:rPr>
                <w:sz w:val="22"/>
                <w:szCs w:val="22"/>
              </w:rPr>
              <w:t xml:space="preserve">povijesne spomenike i najpoznatije povijesne osobe </w:t>
            </w:r>
          </w:p>
          <w:p w:rsidR="00B344F8" w:rsidRPr="001D216F" w:rsidRDefault="00924BD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D13F7F">
              <w:rPr>
                <w:sz w:val="22"/>
                <w:szCs w:val="22"/>
              </w:rPr>
              <w:t xml:space="preserve"> upoznati pučke običaje t</w:t>
            </w:r>
            <w:r w:rsidR="00B344F8" w:rsidRPr="001D1D7C">
              <w:rPr>
                <w:sz w:val="22"/>
                <w:szCs w:val="22"/>
              </w:rPr>
              <w:t>og</w:t>
            </w:r>
            <w:r w:rsidR="00D13F7F">
              <w:rPr>
                <w:sz w:val="22"/>
                <w:szCs w:val="22"/>
              </w:rPr>
              <w:t>a</w:t>
            </w:r>
            <w:r w:rsidR="00B344F8" w:rsidRPr="001D1D7C">
              <w:rPr>
                <w:sz w:val="22"/>
                <w:szCs w:val="22"/>
              </w:rPr>
              <w:t xml:space="preserve"> kraja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ISHODI UČENJA: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D13F7F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Zna navesti osnovna obilježja </w:t>
            </w:r>
            <w:r w:rsidR="00B344F8">
              <w:rPr>
                <w:rFonts w:asciiTheme="minorHAnsi" w:hAnsiTheme="minorHAnsi"/>
                <w:color w:val="auto"/>
                <w:sz w:val="22"/>
                <w:szCs w:val="22"/>
              </w:rPr>
              <w:t>nizinskog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a</w:t>
            </w:r>
            <w:r w:rsidR="00B344F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zavičaja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ZADATCI NASTAVE: 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>a)</w:t>
            </w:r>
            <w:r w:rsidRPr="001D216F">
              <w:rPr>
                <w:rFonts w:asciiTheme="minorHAnsi" w:hAnsiTheme="minorHAnsi"/>
                <w:sz w:val="22"/>
                <w:szCs w:val="22"/>
              </w:rPr>
              <w:tab/>
              <w:t xml:space="preserve">obrazovni (materijalni) 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lastRenderedPageBreak/>
              <w:t>b)</w:t>
            </w:r>
            <w:r w:rsidRPr="001D216F">
              <w:rPr>
                <w:rFonts w:asciiTheme="minorHAnsi" w:hAnsiTheme="minorHAnsi"/>
                <w:sz w:val="22"/>
                <w:szCs w:val="22"/>
              </w:rPr>
              <w:tab/>
              <w:t>funkcionalni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>c)</w:t>
            </w:r>
            <w:r w:rsidRPr="001D216F">
              <w:rPr>
                <w:rFonts w:asciiTheme="minorHAnsi" w:hAnsiTheme="minorHAnsi"/>
                <w:sz w:val="22"/>
                <w:szCs w:val="22"/>
              </w:rPr>
              <w:tab/>
              <w:t>odgojni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1D7C" w:rsidRDefault="00D13F7F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a) 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>upoznati nizinski kraj i uočiti najvažnije osobitosti</w:t>
            </w:r>
            <w:r>
              <w:rPr>
                <w:rFonts w:asciiTheme="minorHAnsi" w:hAnsiTheme="minorHAnsi"/>
                <w:sz w:val="22"/>
                <w:szCs w:val="22"/>
              </w:rPr>
              <w:t>;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ponoviti obilježja reljefa nizinskog</w:t>
            </w: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kraja</w:t>
            </w:r>
            <w:r>
              <w:rPr>
                <w:rFonts w:asciiTheme="minorHAnsi" w:hAnsiTheme="minorHAnsi"/>
                <w:sz w:val="22"/>
                <w:szCs w:val="22"/>
              </w:rPr>
              <w:t>;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ponoviti koje su najveće rijeke i uzvisine i pokazati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ih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na zemljovidu</w:t>
            </w:r>
            <w:r>
              <w:rPr>
                <w:rFonts w:asciiTheme="minorHAnsi" w:hAnsiTheme="minorHAnsi"/>
                <w:sz w:val="22"/>
                <w:szCs w:val="22"/>
              </w:rPr>
              <w:t>;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lastRenderedPageBreak/>
              <w:t>uočiti izgled krajolika</w:t>
            </w:r>
            <w:r w:rsidR="001D1D7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24BD8">
              <w:rPr>
                <w:rFonts w:asciiTheme="minorHAnsi" w:hAnsiTheme="minorHAnsi"/>
                <w:sz w:val="22"/>
                <w:szCs w:val="22"/>
              </w:rPr>
              <w:t>–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šume, oranice, polja, livade, vinogradi (fauna i flora)</w:t>
            </w:r>
            <w:r>
              <w:rPr>
                <w:rFonts w:asciiTheme="minorHAnsi" w:hAnsiTheme="minorHAnsi"/>
                <w:sz w:val="22"/>
                <w:szCs w:val="22"/>
              </w:rPr>
              <w:t>;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p</w:t>
            </w:r>
            <w:r w:rsidR="001D1D7C">
              <w:rPr>
                <w:rFonts w:asciiTheme="minorHAnsi" w:hAnsiTheme="minorHAnsi"/>
                <w:sz w:val="22"/>
                <w:szCs w:val="22"/>
              </w:rPr>
              <w:t>onoviti najvažnije gospodarsk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>e grane</w:t>
            </w:r>
            <w:r>
              <w:rPr>
                <w:rFonts w:asciiTheme="minorHAnsi" w:hAnsiTheme="minorHAnsi"/>
                <w:sz w:val="22"/>
                <w:szCs w:val="22"/>
              </w:rPr>
              <w:t>;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ponoviti i na zemljovidu pokazati važnija naselja</w:t>
            </w:r>
            <w:r>
              <w:rPr>
                <w:rFonts w:asciiTheme="minorHAnsi" w:hAnsiTheme="minorHAnsi"/>
                <w:sz w:val="22"/>
                <w:szCs w:val="22"/>
              </w:rPr>
              <w:t>;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C7220" w:rsidRPr="009E2907">
              <w:rPr>
                <w:sz w:val="22"/>
                <w:szCs w:val="22"/>
              </w:rPr>
              <w:t>ponoviti kulturno</w:t>
            </w:r>
            <w:r w:rsidR="005C7220">
              <w:rPr>
                <w:sz w:val="22"/>
                <w:szCs w:val="22"/>
              </w:rPr>
              <w:t>-</w:t>
            </w:r>
            <w:r w:rsidR="005C7220" w:rsidRPr="009E2907">
              <w:rPr>
                <w:sz w:val="22"/>
                <w:szCs w:val="22"/>
              </w:rPr>
              <w:t>povijesne znamenitosti (gradine, crkve, muzeji)</w:t>
            </w:r>
            <w:r w:rsidR="005C7220">
              <w:rPr>
                <w:sz w:val="22"/>
                <w:szCs w:val="22"/>
              </w:rPr>
              <w:t xml:space="preserve">; </w:t>
            </w:r>
            <w:r w:rsidR="005C7220" w:rsidRPr="009E2907">
              <w:rPr>
                <w:sz w:val="22"/>
                <w:szCs w:val="22"/>
              </w:rPr>
              <w:t>upozna</w:t>
            </w:r>
            <w:r w:rsidR="005C7220">
              <w:rPr>
                <w:sz w:val="22"/>
                <w:szCs w:val="22"/>
              </w:rPr>
              <w:t>ti</w:t>
            </w:r>
            <w:r w:rsidR="005C7220" w:rsidRPr="009E2907">
              <w:rPr>
                <w:sz w:val="22"/>
                <w:szCs w:val="22"/>
              </w:rPr>
              <w:t xml:space="preserve"> kulturn</w:t>
            </w:r>
            <w:r w:rsidR="005C7220">
              <w:rPr>
                <w:sz w:val="22"/>
                <w:szCs w:val="22"/>
              </w:rPr>
              <w:t>u</w:t>
            </w:r>
            <w:r w:rsidR="005C7220" w:rsidRPr="009E2907">
              <w:rPr>
                <w:sz w:val="22"/>
                <w:szCs w:val="22"/>
              </w:rPr>
              <w:t xml:space="preserve"> baštin</w:t>
            </w:r>
            <w:r w:rsidR="005C7220">
              <w:rPr>
                <w:sz w:val="22"/>
                <w:szCs w:val="22"/>
              </w:rPr>
              <w:t>u</w:t>
            </w:r>
            <w:r w:rsidR="005C7220" w:rsidRPr="009E2907">
              <w:rPr>
                <w:sz w:val="22"/>
                <w:szCs w:val="22"/>
              </w:rPr>
              <w:t xml:space="preserve"> i tradicijsk</w:t>
            </w:r>
            <w:r w:rsidR="005C7220">
              <w:rPr>
                <w:sz w:val="22"/>
                <w:szCs w:val="22"/>
              </w:rPr>
              <w:t>e</w:t>
            </w:r>
            <w:r w:rsidR="005C7220" w:rsidRPr="009E2907">
              <w:rPr>
                <w:sz w:val="22"/>
                <w:szCs w:val="22"/>
              </w:rPr>
              <w:t xml:space="preserve"> obrt</w:t>
            </w:r>
            <w:r w:rsidR="005C7220">
              <w:rPr>
                <w:sz w:val="22"/>
                <w:szCs w:val="22"/>
              </w:rPr>
              <w:t>e;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0923C1">
              <w:rPr>
                <w:rFonts w:asciiTheme="minorHAnsi" w:hAnsiTheme="minorHAnsi"/>
                <w:sz w:val="22"/>
                <w:szCs w:val="22"/>
              </w:rPr>
              <w:t>na temelju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umjetnička djela slikara naive shvatiti život podravskog</w:t>
            </w:r>
            <w:r w:rsidR="005C7220">
              <w:rPr>
                <w:rFonts w:asciiTheme="minorHAnsi" w:hAnsiTheme="minorHAnsi"/>
                <w:sz w:val="22"/>
                <w:szCs w:val="22"/>
              </w:rPr>
              <w:t>a</w:t>
            </w:r>
            <w:r w:rsidR="00B344F8" w:rsidRPr="001D1D7C">
              <w:rPr>
                <w:rFonts w:asciiTheme="minorHAnsi" w:hAnsiTheme="minorHAnsi"/>
                <w:sz w:val="22"/>
                <w:szCs w:val="22"/>
              </w:rPr>
              <w:t xml:space="preserve"> seljaka nekada i danas</w:t>
            </w:r>
          </w:p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</w:p>
          <w:p w:rsidR="00B344F8" w:rsidRPr="001D1D7C" w:rsidRDefault="001D1D7C" w:rsidP="005C7220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 xml:space="preserve">b) </w:t>
            </w:r>
            <w:r w:rsidR="00B344F8" w:rsidRPr="001D1D7C">
              <w:rPr>
                <w:rFonts w:asciiTheme="minorHAnsi" w:hAnsiTheme="minorHAnsi" w:cs="Arial"/>
              </w:rPr>
              <w:t>osposobiti učenike za snalaženje u nepoznatom</w:t>
            </w:r>
            <w:r w:rsidR="005C7220">
              <w:rPr>
                <w:rFonts w:asciiTheme="minorHAnsi" w:hAnsiTheme="minorHAnsi" w:cs="Arial"/>
              </w:rPr>
              <w:t>e</w:t>
            </w:r>
            <w:r w:rsidR="00B344F8" w:rsidRPr="001D1D7C">
              <w:rPr>
                <w:rFonts w:asciiTheme="minorHAnsi" w:hAnsiTheme="minorHAnsi" w:cs="Arial"/>
              </w:rPr>
              <w:t xml:space="preserve"> otvorenom prostoru</w:t>
            </w:r>
            <w:r w:rsidR="005C7220">
              <w:rPr>
                <w:rFonts w:asciiTheme="minorHAnsi" w:hAnsiTheme="minorHAnsi" w:cs="Arial"/>
              </w:rPr>
              <w:t>;</w:t>
            </w:r>
            <w:r w:rsidR="00B344F8" w:rsidRPr="001D1D7C">
              <w:rPr>
                <w:rFonts w:asciiTheme="minorHAnsi" w:hAnsiTheme="minorHAnsi" w:cs="Arial"/>
              </w:rPr>
              <w:t xml:space="preserve"> razvijati sposobnost promatranja, uočavanja, opisivanja i zaključivanja</w:t>
            </w:r>
            <w:r w:rsidR="005C7220">
              <w:rPr>
                <w:rFonts w:asciiTheme="minorHAnsi" w:hAnsiTheme="minorHAnsi" w:cs="Arial"/>
              </w:rPr>
              <w:t>;</w:t>
            </w:r>
            <w:r w:rsidR="00B344F8" w:rsidRPr="001D1D7C">
              <w:rPr>
                <w:rFonts w:asciiTheme="minorHAnsi" w:hAnsiTheme="minorHAnsi" w:cs="Arial"/>
              </w:rPr>
              <w:t xml:space="preserve"> razvijati sposobnost uočavanja uzročno</w:t>
            </w:r>
            <w:r w:rsidR="005C7220">
              <w:rPr>
                <w:rFonts w:asciiTheme="minorHAnsi" w:hAnsiTheme="minorHAnsi" w:cs="Arial"/>
              </w:rPr>
              <w:t>-</w:t>
            </w:r>
            <w:r w:rsidR="00B344F8" w:rsidRPr="001D1D7C">
              <w:rPr>
                <w:rFonts w:asciiTheme="minorHAnsi" w:hAnsiTheme="minorHAnsi" w:cs="Arial"/>
              </w:rPr>
              <w:t>posljedičnih odnosa između zemljopisnih uvjeta i gospodarstva</w:t>
            </w:r>
            <w:r w:rsidR="005C7220">
              <w:rPr>
                <w:rFonts w:asciiTheme="minorHAnsi" w:hAnsiTheme="minorHAnsi" w:cs="Arial"/>
              </w:rPr>
              <w:t xml:space="preserve">; </w:t>
            </w:r>
            <w:r w:rsidR="00B344F8" w:rsidRPr="001D1D7C">
              <w:rPr>
                <w:rFonts w:asciiTheme="minorHAnsi" w:hAnsiTheme="minorHAnsi" w:cs="Arial"/>
              </w:rPr>
              <w:t xml:space="preserve"> primjenjivati ranije stečena znanja s terenske nastave</w:t>
            </w:r>
            <w:r w:rsidR="005C7220">
              <w:rPr>
                <w:rFonts w:asciiTheme="minorHAnsi" w:hAnsiTheme="minorHAnsi" w:cs="Arial"/>
              </w:rPr>
              <w:t>;</w:t>
            </w:r>
            <w:r w:rsidR="00B344F8" w:rsidRPr="001D1D7C">
              <w:rPr>
                <w:rFonts w:asciiTheme="minorHAnsi" w:hAnsiTheme="minorHAnsi" w:cs="Arial"/>
              </w:rPr>
              <w:t xml:space="preserve"> razvija</w:t>
            </w:r>
            <w:r w:rsidR="005C7220">
              <w:rPr>
                <w:rFonts w:asciiTheme="minorHAnsi" w:hAnsiTheme="minorHAnsi" w:cs="Arial"/>
              </w:rPr>
              <w:t>ti sposobnost</w:t>
            </w:r>
            <w:r w:rsidR="00B344F8" w:rsidRPr="001D1D7C">
              <w:rPr>
                <w:rFonts w:asciiTheme="minorHAnsi" w:hAnsiTheme="minorHAnsi" w:cs="Arial"/>
              </w:rPr>
              <w:t xml:space="preserve"> prepoznavanja različitog</w:t>
            </w:r>
            <w:r w:rsidR="005C7220">
              <w:rPr>
                <w:rFonts w:asciiTheme="minorHAnsi" w:hAnsiTheme="minorHAnsi" w:cs="Arial"/>
              </w:rPr>
              <w:t>a</w:t>
            </w:r>
            <w:r w:rsidR="00B344F8" w:rsidRPr="001D1D7C">
              <w:rPr>
                <w:rFonts w:asciiTheme="minorHAnsi" w:hAnsiTheme="minorHAnsi" w:cs="Arial"/>
              </w:rPr>
              <w:t xml:space="preserve"> bilja</w:t>
            </w:r>
            <w:r w:rsidR="005C7220">
              <w:rPr>
                <w:rFonts w:asciiTheme="minorHAnsi" w:hAnsiTheme="minorHAnsi" w:cs="Arial"/>
              </w:rPr>
              <w:t>; razvijati</w:t>
            </w:r>
            <w:r w:rsidR="00B344F8" w:rsidRPr="001D1D7C">
              <w:rPr>
                <w:rFonts w:asciiTheme="minorHAnsi" w:hAnsiTheme="minorHAnsi" w:cs="Arial"/>
              </w:rPr>
              <w:t xml:space="preserve"> sposobnost povezivanja korelativnih sadržaja s literaturom</w:t>
            </w:r>
          </w:p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</w:p>
          <w:p w:rsidR="00B344F8" w:rsidRPr="001D1D7C" w:rsidRDefault="00B344F8" w:rsidP="005C7220">
            <w:pPr>
              <w:spacing w:after="0" w:line="240" w:lineRule="auto"/>
              <w:rPr>
                <w:rFonts w:asciiTheme="minorHAnsi" w:hAnsiTheme="minorHAnsi"/>
              </w:rPr>
            </w:pPr>
            <w:r w:rsidRPr="001D1D7C">
              <w:rPr>
                <w:rFonts w:asciiTheme="minorHAnsi" w:hAnsiTheme="minorHAnsi"/>
              </w:rPr>
              <w:t>c)</w:t>
            </w:r>
            <w:r w:rsidRPr="001D1D7C">
              <w:rPr>
                <w:rFonts w:asciiTheme="minorHAnsi" w:hAnsiTheme="minorHAnsi" w:cs="Arial"/>
                <w:color w:val="948A54" w:themeColor="background2" w:themeShade="80"/>
              </w:rPr>
              <w:t xml:space="preserve"> </w:t>
            </w:r>
            <w:r w:rsidRPr="001D1D7C">
              <w:rPr>
                <w:rFonts w:asciiTheme="minorHAnsi" w:hAnsiTheme="minorHAnsi" w:cs="Arial"/>
              </w:rPr>
              <w:t>potica</w:t>
            </w:r>
            <w:r w:rsidR="005C7220">
              <w:rPr>
                <w:rFonts w:asciiTheme="minorHAnsi" w:hAnsiTheme="minorHAnsi" w:cs="Arial"/>
              </w:rPr>
              <w:t>ti</w:t>
            </w:r>
            <w:r w:rsidRPr="001D1D7C">
              <w:rPr>
                <w:rFonts w:asciiTheme="minorHAnsi" w:hAnsiTheme="minorHAnsi" w:cs="Arial"/>
              </w:rPr>
              <w:t xml:space="preserve"> osjećaj za očuvanje nacionalne i kulturne baštine</w:t>
            </w:r>
            <w:r w:rsidR="005C7220">
              <w:rPr>
                <w:rFonts w:asciiTheme="minorHAnsi" w:hAnsiTheme="minorHAnsi" w:cs="Arial"/>
              </w:rPr>
              <w:t>;</w:t>
            </w:r>
            <w:r w:rsidRPr="001D1D7C">
              <w:rPr>
                <w:rFonts w:asciiTheme="minorHAnsi" w:hAnsiTheme="minorHAnsi" w:cs="Arial"/>
              </w:rPr>
              <w:t xml:space="preserve"> poticati učenike na rad u skupini i rad u paru, poticati na prijateljstvo, međusobno uvažavanje i toleranciju</w:t>
            </w:r>
            <w:r w:rsidR="005C7220">
              <w:rPr>
                <w:rFonts w:asciiTheme="minorHAnsi" w:hAnsiTheme="minorHAnsi" w:cs="Arial"/>
              </w:rPr>
              <w:t>;</w:t>
            </w:r>
            <w:r w:rsidRPr="001D1D7C">
              <w:rPr>
                <w:rFonts w:asciiTheme="minorHAnsi" w:hAnsiTheme="minorHAnsi" w:cs="Arial"/>
              </w:rPr>
              <w:t xml:space="preserve"> razvijati zanimanje za boravak u prirodi</w:t>
            </w:r>
            <w:r w:rsidR="005C7220">
              <w:rPr>
                <w:rFonts w:asciiTheme="minorHAnsi" w:hAnsiTheme="minorHAnsi" w:cs="Arial"/>
              </w:rPr>
              <w:t>;</w:t>
            </w:r>
            <w:r w:rsidRPr="001D1D7C">
              <w:rPr>
                <w:rFonts w:asciiTheme="minorHAnsi" w:hAnsiTheme="minorHAnsi" w:cs="Arial"/>
              </w:rPr>
              <w:t xml:space="preserve"> razvijati ekološku svijest, očuvanje okoliša</w:t>
            </w:r>
            <w:r w:rsidR="005C7220">
              <w:rPr>
                <w:rFonts w:asciiTheme="minorHAnsi" w:hAnsiTheme="minorHAnsi" w:cs="Arial"/>
              </w:rPr>
              <w:t>;</w:t>
            </w:r>
            <w:r w:rsidRPr="001D1D7C">
              <w:rPr>
                <w:rFonts w:asciiTheme="minorHAnsi" w:hAnsiTheme="minorHAnsi" w:cs="Arial"/>
              </w:rPr>
              <w:t xml:space="preserve"> razvijati zdravstveno</w:t>
            </w:r>
            <w:r w:rsidR="005C7220">
              <w:rPr>
                <w:rFonts w:asciiTheme="minorHAnsi" w:hAnsiTheme="minorHAnsi" w:cs="Arial"/>
              </w:rPr>
              <w:t>-</w:t>
            </w:r>
            <w:r w:rsidRPr="001D1D7C">
              <w:rPr>
                <w:rFonts w:asciiTheme="minorHAnsi" w:hAnsiTheme="minorHAnsi" w:cs="Arial"/>
              </w:rPr>
              <w:t>higijenske navike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NASTAVNE METODE: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1D7C" w:rsidRDefault="00B344F8" w:rsidP="001D1D7C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>usmeno izlaganje</w:t>
            </w:r>
            <w:r w:rsid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P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razgovor</w:t>
            </w:r>
            <w:r w:rsid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, </w:t>
            </w:r>
            <w:r w:rsidRP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>demonstracija</w:t>
            </w:r>
            <w:r w:rsid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, </w:t>
            </w:r>
            <w:r w:rsidRP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>čitanje i rad s tekstom</w:t>
            </w:r>
            <w:r w:rsid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P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pisanje</w:t>
            </w:r>
            <w:r w:rsid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Pr="001D1D7C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praktični radovi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OBLICI NASTAVE: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1D7C" w:rsidRDefault="00B344F8" w:rsidP="005C7220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1D7C">
              <w:rPr>
                <w:rFonts w:asciiTheme="minorHAnsi" w:hAnsiTheme="minorHAnsi" w:cs="Arial"/>
                <w:sz w:val="22"/>
                <w:szCs w:val="22"/>
              </w:rPr>
              <w:t xml:space="preserve">frontalni </w:t>
            </w:r>
            <w:r w:rsidR="005C7220">
              <w:rPr>
                <w:rFonts w:asciiTheme="minorHAnsi" w:hAnsiTheme="minorHAnsi" w:cs="Arial"/>
                <w:sz w:val="22"/>
                <w:szCs w:val="22"/>
              </w:rPr>
              <w:t xml:space="preserve">rad </w:t>
            </w:r>
            <w:r w:rsidRPr="001D1D7C">
              <w:rPr>
                <w:rFonts w:asciiTheme="minorHAnsi" w:hAnsiTheme="minorHAnsi" w:cs="Arial"/>
                <w:sz w:val="22"/>
                <w:szCs w:val="22"/>
              </w:rPr>
              <w:t>(F), individualni</w:t>
            </w:r>
            <w:r w:rsidR="005C7220">
              <w:rPr>
                <w:rFonts w:asciiTheme="minorHAnsi" w:hAnsiTheme="minorHAnsi" w:cs="Arial"/>
                <w:sz w:val="22"/>
                <w:szCs w:val="22"/>
              </w:rPr>
              <w:t xml:space="preserve"> rad</w:t>
            </w:r>
            <w:r w:rsidRPr="001D1D7C">
              <w:rPr>
                <w:rFonts w:asciiTheme="minorHAnsi" w:hAnsiTheme="minorHAnsi" w:cs="Arial"/>
                <w:sz w:val="22"/>
                <w:szCs w:val="22"/>
              </w:rPr>
              <w:t xml:space="preserve"> (I), rad u paru (P), rad u skupin</w:t>
            </w:r>
            <w:r w:rsidR="005C7220">
              <w:rPr>
                <w:rFonts w:asciiTheme="minorHAnsi" w:hAnsiTheme="minorHAnsi" w:cs="Arial"/>
                <w:sz w:val="22"/>
                <w:szCs w:val="22"/>
              </w:rPr>
              <w:t>i</w:t>
            </w:r>
            <w:r w:rsidRPr="001D1D7C">
              <w:rPr>
                <w:rFonts w:asciiTheme="minorHAnsi" w:hAnsiTheme="minorHAnsi" w:cs="Arial"/>
                <w:sz w:val="22"/>
                <w:szCs w:val="22"/>
              </w:rPr>
              <w:t xml:space="preserve"> (S)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tabs>
                <w:tab w:val="clear" w:pos="283"/>
                <w:tab w:val="left" w:pos="57"/>
              </w:tabs>
              <w:ind w:left="57" w:hanging="51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NASTAVNI IZVORI,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SREDSTVA I </w:t>
            </w:r>
            <w:r w:rsidRPr="001D216F">
              <w:rPr>
                <w:rFonts w:asciiTheme="minorHAnsi" w:hAnsiTheme="minorHAnsi"/>
                <w:sz w:val="22"/>
                <w:szCs w:val="22"/>
              </w:rPr>
              <w:t xml:space="preserve">POMAGALA: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05A9E" w:rsidRDefault="001D1D7C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neposredno okruženje, </w:t>
            </w:r>
            <w:r w:rsidR="00B344F8">
              <w:rPr>
                <w:rFonts w:asciiTheme="minorHAnsi" w:hAnsiTheme="minorHAnsi" w:cs="Arial"/>
                <w:color w:val="auto"/>
                <w:sz w:val="22"/>
                <w:szCs w:val="22"/>
              </w:rPr>
              <w:t>kompas, zemljovid</w:t>
            </w:r>
            <w:r w:rsidR="00B344F8" w:rsidRPr="00105A9E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olovka, papir, </w:t>
            </w:r>
            <w:r w:rsidR="00B344F8">
              <w:rPr>
                <w:rFonts w:asciiTheme="minorHAnsi" w:hAnsiTheme="minorHAnsi" w:cs="Arial"/>
                <w:color w:val="auto"/>
                <w:sz w:val="22"/>
                <w:szCs w:val="22"/>
              </w:rPr>
              <w:t>gumica, fotoaparat, NL</w:t>
            </w:r>
            <w:r w:rsidR="005C7220">
              <w:rPr>
                <w:rFonts w:asciiTheme="minorHAnsi" w:hAnsiTheme="minorHAnsi" w:cs="Arial"/>
                <w:color w:val="auto"/>
                <w:sz w:val="22"/>
                <w:szCs w:val="22"/>
              </w:rPr>
              <w:t>,</w:t>
            </w:r>
            <w:r w:rsidR="00B344F8" w:rsidRPr="00105A9E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turistički vodič zavičaja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sz w:val="22"/>
                <w:szCs w:val="22"/>
              </w:rPr>
              <w:t xml:space="preserve">KORELACIJA: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2C14DC" w:rsidRDefault="005C7220" w:rsidP="00F27ED4">
            <w:pPr>
              <w:spacing w:after="0" w:line="240" w:lineRule="auto"/>
              <w:jc w:val="both"/>
              <w:rPr>
                <w:rFonts w:asciiTheme="minorHAnsi" w:hAnsiTheme="minorHAnsi" w:cs="Arial"/>
                <w:spacing w:val="-6"/>
              </w:rPr>
            </w:pPr>
            <w:r>
              <w:rPr>
                <w:rFonts w:asciiTheme="minorHAnsi" w:hAnsiTheme="minorHAnsi" w:cs="Arial"/>
                <w:spacing w:val="-6"/>
              </w:rPr>
              <w:t>Hrvatski jezik: p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>ovezanost kulturno</w:t>
            </w:r>
            <w:r>
              <w:rPr>
                <w:rFonts w:asciiTheme="minorHAnsi" w:hAnsiTheme="minorHAnsi" w:cs="Arial"/>
                <w:spacing w:val="-6"/>
              </w:rPr>
              <w:t>-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>povijesnih spomenika s književnošću</w:t>
            </w:r>
            <w:r w:rsidR="001D1D7C">
              <w:rPr>
                <w:rFonts w:asciiTheme="minorHAnsi" w:hAnsiTheme="minorHAnsi" w:cs="Arial"/>
                <w:spacing w:val="-6"/>
              </w:rPr>
              <w:t xml:space="preserve"> </w:t>
            </w:r>
            <w:r w:rsidR="00924BD8">
              <w:rPr>
                <w:rFonts w:asciiTheme="minorHAnsi" w:hAnsiTheme="minorHAnsi" w:cs="Arial"/>
                <w:spacing w:val="-6"/>
              </w:rPr>
              <w:t>–</w:t>
            </w:r>
            <w:r w:rsidR="001D1D7C">
              <w:rPr>
                <w:rFonts w:asciiTheme="minorHAnsi" w:hAnsiTheme="minorHAnsi" w:cs="Arial"/>
                <w:spacing w:val="-6"/>
              </w:rPr>
              <w:t xml:space="preserve"> 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 xml:space="preserve">književne vrste, veliko </w:t>
            </w:r>
            <w:r w:rsidR="001D1D7C">
              <w:rPr>
                <w:rFonts w:asciiTheme="minorHAnsi" w:hAnsiTheme="minorHAnsi" w:cs="Arial"/>
                <w:spacing w:val="-6"/>
              </w:rPr>
              <w:t xml:space="preserve">početno 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>slovo, zavičajni jezik</w:t>
            </w:r>
          </w:p>
          <w:p w:rsidR="00B344F8" w:rsidRPr="002C14DC" w:rsidRDefault="005C7220" w:rsidP="00F27ED4">
            <w:pPr>
              <w:spacing w:after="0" w:line="240" w:lineRule="auto"/>
              <w:jc w:val="both"/>
              <w:rPr>
                <w:rFonts w:asciiTheme="minorHAnsi" w:hAnsiTheme="minorHAnsi" w:cs="Arial"/>
                <w:spacing w:val="-6"/>
              </w:rPr>
            </w:pPr>
            <w:r>
              <w:rPr>
                <w:rFonts w:asciiTheme="minorHAnsi" w:hAnsiTheme="minorHAnsi" w:cs="Arial"/>
                <w:spacing w:val="-6"/>
              </w:rPr>
              <w:t>Likovna kultura: p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>ripadnost pojedinih kulturno</w:t>
            </w:r>
            <w:r>
              <w:rPr>
                <w:rFonts w:asciiTheme="minorHAnsi" w:hAnsiTheme="minorHAnsi" w:cs="Arial"/>
                <w:spacing w:val="-6"/>
              </w:rPr>
              <w:t>-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>povijesnih spomenika slikarstvu, kiparstvu, graditeljstvu</w:t>
            </w:r>
          </w:p>
          <w:p w:rsidR="00B344F8" w:rsidRPr="002C14DC" w:rsidRDefault="005C7220" w:rsidP="00F27ED4">
            <w:pPr>
              <w:spacing w:after="0" w:line="240" w:lineRule="auto"/>
              <w:jc w:val="both"/>
              <w:rPr>
                <w:rFonts w:asciiTheme="minorHAnsi" w:hAnsiTheme="minorHAnsi" w:cs="Arial"/>
                <w:spacing w:val="-6"/>
              </w:rPr>
            </w:pPr>
            <w:r>
              <w:rPr>
                <w:rFonts w:asciiTheme="minorHAnsi" w:hAnsiTheme="minorHAnsi" w:cs="Arial"/>
                <w:spacing w:val="-6"/>
              </w:rPr>
              <w:t>Glazbena kultura: p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>osebnost glazbenog</w:t>
            </w:r>
            <w:r>
              <w:rPr>
                <w:rFonts w:asciiTheme="minorHAnsi" w:hAnsiTheme="minorHAnsi" w:cs="Arial"/>
                <w:spacing w:val="-6"/>
              </w:rPr>
              <w:t>a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 xml:space="preserve"> izričaja užeg</w:t>
            </w:r>
            <w:r>
              <w:rPr>
                <w:rFonts w:asciiTheme="minorHAnsi" w:hAnsiTheme="minorHAnsi" w:cs="Arial"/>
                <w:spacing w:val="-6"/>
              </w:rPr>
              <w:t>a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 xml:space="preserve"> zavičaja</w:t>
            </w:r>
            <w:r>
              <w:rPr>
                <w:rFonts w:asciiTheme="minorHAnsi" w:hAnsiTheme="minorHAnsi" w:cs="Arial"/>
                <w:spacing w:val="-6"/>
              </w:rPr>
              <w:t xml:space="preserve"> </w:t>
            </w:r>
            <w:r w:rsidR="00924BD8">
              <w:rPr>
                <w:rFonts w:asciiTheme="minorHAnsi" w:hAnsiTheme="minorHAnsi" w:cs="Arial"/>
                <w:spacing w:val="-6"/>
              </w:rPr>
              <w:t>–</w:t>
            </w:r>
            <w:r w:rsidR="00B344F8" w:rsidRPr="002C14DC">
              <w:rPr>
                <w:rFonts w:asciiTheme="minorHAnsi" w:hAnsiTheme="minorHAnsi" w:cs="Arial"/>
                <w:spacing w:val="-6"/>
              </w:rPr>
              <w:t xml:space="preserve"> folklorna glazba </w:t>
            </w:r>
          </w:p>
          <w:p w:rsidR="00B344F8" w:rsidRPr="002C14DC" w:rsidRDefault="005C7220" w:rsidP="00F27ED4">
            <w:pPr>
              <w:pStyle w:val="Tekst02"/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Vjeronauk: z</w:t>
            </w:r>
            <w:r w:rsidR="00B344F8" w:rsidRPr="002C14DC"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načenje pojedinih kulturno</w:t>
            </w:r>
            <w:r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-</w:t>
            </w:r>
            <w:r w:rsidR="00B344F8" w:rsidRPr="002C14DC"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povijesnih s</w:t>
            </w:r>
            <w:r w:rsidR="00B344F8">
              <w:rPr>
                <w:rFonts w:asciiTheme="minorHAnsi" w:hAnsiTheme="minorHAnsi" w:cs="Arial"/>
                <w:color w:val="auto"/>
                <w:spacing w:val="-6"/>
                <w:sz w:val="22"/>
                <w:szCs w:val="22"/>
              </w:rPr>
              <w:t>pomenika za vjernike i crkvu</w:t>
            </w:r>
          </w:p>
          <w:p w:rsidR="00B344F8" w:rsidRPr="00F3149E" w:rsidRDefault="00B344F8" w:rsidP="00F27ED4">
            <w:pPr>
              <w:pStyle w:val="Tekst02"/>
              <w:rPr>
                <w:sz w:val="22"/>
                <w:szCs w:val="22"/>
              </w:rPr>
            </w:pPr>
            <w:r w:rsidRPr="002C14DC">
              <w:rPr>
                <w:spacing w:val="-6"/>
                <w:sz w:val="22"/>
                <w:szCs w:val="22"/>
              </w:rPr>
              <w:t>Likovna kultura</w:t>
            </w:r>
            <w:r w:rsidR="001D1D7C">
              <w:rPr>
                <w:spacing w:val="-6"/>
                <w:sz w:val="22"/>
                <w:szCs w:val="22"/>
              </w:rPr>
              <w:t xml:space="preserve"> </w:t>
            </w:r>
            <w:r w:rsidR="00924BD8">
              <w:rPr>
                <w:spacing w:val="-6"/>
                <w:sz w:val="22"/>
                <w:szCs w:val="22"/>
              </w:rPr>
              <w:t>–</w:t>
            </w:r>
            <w:r w:rsidR="005C7220">
              <w:rPr>
                <w:sz w:val="22"/>
                <w:szCs w:val="22"/>
              </w:rPr>
              <w:t xml:space="preserve"> v</w:t>
            </w:r>
            <w:r w:rsidRPr="002C14DC">
              <w:rPr>
                <w:sz w:val="22"/>
                <w:szCs w:val="22"/>
              </w:rPr>
              <w:t>olumen i masa u prostoru</w:t>
            </w:r>
            <w:r w:rsidR="001D1D7C">
              <w:rPr>
                <w:sz w:val="22"/>
                <w:szCs w:val="22"/>
              </w:rPr>
              <w:t xml:space="preserve"> </w:t>
            </w:r>
            <w:r w:rsidR="00924BD8">
              <w:rPr>
                <w:sz w:val="22"/>
                <w:szCs w:val="22"/>
              </w:rPr>
              <w:t>–</w:t>
            </w:r>
            <w:r w:rsidRPr="002C14DC">
              <w:rPr>
                <w:sz w:val="22"/>
                <w:szCs w:val="22"/>
              </w:rPr>
              <w:t xml:space="preserve"> arhitektura </w:t>
            </w:r>
            <w:r>
              <w:rPr>
                <w:sz w:val="22"/>
                <w:szCs w:val="22"/>
              </w:rPr>
              <w:t>i urbanizam, kompozicija oblika</w:t>
            </w:r>
          </w:p>
        </w:tc>
      </w:tr>
      <w:tr w:rsidR="00B344F8" w:rsidRPr="001D216F" w:rsidTr="00F27ED4">
        <w:trPr>
          <w:trHeight w:val="60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MEĐUPREDMETNE TEME: </w:t>
            </w:r>
          </w:p>
        </w:tc>
        <w:tc>
          <w:tcPr>
            <w:tcW w:w="8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1.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Osobni i socijalni razvoj</w:t>
            </w:r>
          </w:p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2.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Zdravlje, sigurnost i zaštita okoliša</w:t>
            </w:r>
          </w:p>
          <w:p w:rsidR="00B344F8" w:rsidRPr="001D1D7C" w:rsidRDefault="00B344F8" w:rsidP="00F27ED4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3.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Učiti kako učiti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4. 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ab/>
              <w:t>Poduzetništvo</w:t>
            </w:r>
          </w:p>
          <w:p w:rsidR="00B344F8" w:rsidRPr="001D216F" w:rsidRDefault="00B344F8" w:rsidP="00F27ED4">
            <w:pPr>
              <w:pStyle w:val="Tekst0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5. </w:t>
            </w:r>
            <w:r w:rsidRPr="001D216F">
              <w:rPr>
                <w:rFonts w:asciiTheme="minorHAnsi" w:hAnsiTheme="minorHAnsi"/>
                <w:color w:val="auto"/>
                <w:sz w:val="22"/>
                <w:szCs w:val="22"/>
              </w:rPr>
              <w:tab/>
              <w:t>Uporaba informacijske i komunikacijske tehnologije</w:t>
            </w:r>
          </w:p>
          <w:p w:rsidR="00B344F8" w:rsidRPr="001D1D7C" w:rsidRDefault="00B344F8" w:rsidP="001D1D7C">
            <w:pPr>
              <w:pStyle w:val="Tekst02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6. </w:t>
            </w:r>
            <w:r w:rsidRPr="001D1D7C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ab/>
              <w:t>Građanski odgoj i obrazovanje</w:t>
            </w:r>
          </w:p>
        </w:tc>
      </w:tr>
    </w:tbl>
    <w:p w:rsidR="00B344F8" w:rsidRPr="00040981" w:rsidRDefault="00B344F8" w:rsidP="00B344F8">
      <w:pPr>
        <w:rPr>
          <w:rFonts w:asciiTheme="minorHAnsi" w:hAnsiTheme="minorHAnsi" w:cs="Arial"/>
          <w:sz w:val="20"/>
          <w:szCs w:val="20"/>
        </w:rPr>
      </w:pPr>
    </w:p>
    <w:p w:rsidR="00B344F8" w:rsidRDefault="00B344F8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B344F8" w:rsidRDefault="00B344F8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B344F8" w:rsidRDefault="00B344F8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3C30D4" w:rsidRDefault="003C30D4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3C30D4" w:rsidRDefault="003C30D4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3C30D4" w:rsidRDefault="003C30D4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B344F8" w:rsidRDefault="00B344F8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B344F8" w:rsidRDefault="00B344F8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31"/>
      </w:tblGrid>
      <w:tr w:rsidR="00B344F8" w:rsidTr="00F27ED4">
        <w:tc>
          <w:tcPr>
            <w:tcW w:w="11131" w:type="dxa"/>
          </w:tcPr>
          <w:p w:rsidR="00B344F8" w:rsidRPr="003218B5" w:rsidRDefault="00B344F8" w:rsidP="001D1D7C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lastRenderedPageBreak/>
              <w:t>TIJEK TERENSKE NASTAVE</w:t>
            </w:r>
          </w:p>
        </w:tc>
      </w:tr>
      <w:tr w:rsidR="00B344F8" w:rsidTr="00F27ED4">
        <w:tc>
          <w:tcPr>
            <w:tcW w:w="11131" w:type="dxa"/>
          </w:tcPr>
          <w:p w:rsidR="00B344F8" w:rsidRPr="002E3C73" w:rsidRDefault="00B344F8" w:rsidP="00F27ED4">
            <w:pPr>
              <w:ind w:left="284" w:right="170"/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8"/>
                <w:szCs w:val="28"/>
              </w:rPr>
              <w:t xml:space="preserve">1. </w:t>
            </w:r>
            <w:r w:rsidRPr="002E3C73">
              <w:rPr>
                <w:rFonts w:asciiTheme="minorHAnsi" w:hAnsiTheme="minorHAnsi" w:cs="Arial"/>
                <w:sz w:val="28"/>
                <w:szCs w:val="28"/>
              </w:rPr>
              <w:t>UVOD (PRIPREMA ZA TERENSKU NASTAVU)</w:t>
            </w:r>
          </w:p>
          <w:p w:rsidR="00B344F8" w:rsidRPr="007A4219" w:rsidRDefault="00B344F8" w:rsidP="00F27ED4">
            <w:pPr>
              <w:rPr>
                <w:rFonts w:asciiTheme="minorHAnsi" w:hAnsiTheme="minorHAnsi" w:cs="Arial"/>
              </w:rPr>
            </w:pPr>
            <w:r w:rsidRPr="007A4219">
              <w:rPr>
                <w:rFonts w:asciiTheme="minorHAnsi" w:hAnsiTheme="minorHAnsi" w:cs="Arial"/>
              </w:rPr>
              <w:t>Učenici dobivaju zadatke što će sve pratiti na terenskoj nastavi. Dodatno mogu istražiti prije polaska na terensku nastavu</w:t>
            </w:r>
            <w:r w:rsidR="001D1D7C">
              <w:rPr>
                <w:rFonts w:asciiTheme="minorHAnsi" w:hAnsiTheme="minorHAnsi" w:cs="Arial"/>
              </w:rPr>
              <w:t xml:space="preserve"> </w:t>
            </w:r>
            <w:r w:rsidRPr="007A4219">
              <w:rPr>
                <w:rFonts w:asciiTheme="minorHAnsi" w:hAnsiTheme="minorHAnsi" w:cs="Arial"/>
              </w:rPr>
              <w:t>brojčane podatke o naseljima (broj stanovnika, gustoća naseljenosti, površina i sl.), a zatim na terenu usporediti.</w:t>
            </w:r>
          </w:p>
          <w:p w:rsidR="00B344F8" w:rsidRPr="007A4219" w:rsidRDefault="00B344F8" w:rsidP="00F27ED4">
            <w:pPr>
              <w:rPr>
                <w:rFonts w:asciiTheme="minorHAnsi" w:hAnsiTheme="minorHAnsi" w:cs="Arial"/>
              </w:rPr>
            </w:pPr>
            <w:r w:rsidRPr="007A4219">
              <w:rPr>
                <w:rFonts w:asciiTheme="minorHAnsi" w:hAnsiTheme="minorHAnsi" w:cs="Arial"/>
              </w:rPr>
              <w:t>Na zemljovidu određujemo položaj nizinskog</w:t>
            </w:r>
            <w:r w:rsidR="005C7220">
              <w:rPr>
                <w:rFonts w:asciiTheme="minorHAnsi" w:hAnsiTheme="minorHAnsi" w:cs="Arial"/>
              </w:rPr>
              <w:t>a</w:t>
            </w:r>
            <w:r w:rsidRPr="007A4219">
              <w:rPr>
                <w:rFonts w:asciiTheme="minorHAnsi" w:hAnsiTheme="minorHAnsi" w:cs="Arial"/>
              </w:rPr>
              <w:t xml:space="preserve"> kraja.</w:t>
            </w:r>
          </w:p>
          <w:p w:rsidR="00B344F8" w:rsidRPr="007A4219" w:rsidRDefault="00B344F8" w:rsidP="00F27ED4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Zaključujemo kako</w:t>
            </w:r>
            <w:r w:rsidRPr="007A4219">
              <w:rPr>
                <w:rFonts w:asciiTheme="minorHAnsi" w:hAnsiTheme="minorHAnsi" w:cs="Arial"/>
              </w:rPr>
              <w:t xml:space="preserve"> </w:t>
            </w:r>
            <w:r w:rsidR="005C7220">
              <w:rPr>
                <w:rFonts w:asciiTheme="minorHAnsi" w:hAnsiTheme="minorHAnsi" w:cs="Arial"/>
              </w:rPr>
              <w:t xml:space="preserve">se </w:t>
            </w:r>
            <w:r w:rsidRPr="007A4219">
              <w:rPr>
                <w:rFonts w:asciiTheme="minorHAnsi" w:hAnsiTheme="minorHAnsi" w:cs="Arial"/>
              </w:rPr>
              <w:t xml:space="preserve">nizinski kraj </w:t>
            </w:r>
            <w:r w:rsidR="005C7220">
              <w:rPr>
                <w:rFonts w:asciiTheme="minorHAnsi" w:hAnsiTheme="minorHAnsi" w:cs="Arial"/>
              </w:rPr>
              <w:t>prostire</w:t>
            </w:r>
            <w:r w:rsidRPr="007A4219">
              <w:rPr>
                <w:rFonts w:asciiTheme="minorHAnsi" w:hAnsiTheme="minorHAnsi" w:cs="Arial"/>
              </w:rPr>
              <w:t xml:space="preserve"> između ri</w:t>
            </w:r>
            <w:r w:rsidR="001D1D7C">
              <w:rPr>
                <w:rFonts w:asciiTheme="minorHAnsi" w:hAnsiTheme="minorHAnsi" w:cs="Arial"/>
              </w:rPr>
              <w:t>jeka Save, Drave i Dunava te u</w:t>
            </w:r>
            <w:r w:rsidRPr="007A4219">
              <w:rPr>
                <w:rFonts w:asciiTheme="minorHAnsi" w:hAnsiTheme="minorHAnsi" w:cs="Arial"/>
              </w:rPr>
              <w:t xml:space="preserve"> istočnom</w:t>
            </w:r>
            <w:r w:rsidR="005C7220">
              <w:rPr>
                <w:rFonts w:asciiTheme="minorHAnsi" w:hAnsiTheme="minorHAnsi" w:cs="Arial"/>
              </w:rPr>
              <w:t>e</w:t>
            </w:r>
            <w:r w:rsidRPr="007A4219">
              <w:rPr>
                <w:rFonts w:asciiTheme="minorHAnsi" w:hAnsiTheme="minorHAnsi" w:cs="Arial"/>
              </w:rPr>
              <w:t xml:space="preserve"> dijelu Hrvatske.</w:t>
            </w:r>
          </w:p>
          <w:p w:rsidR="00B344F8" w:rsidRPr="007A4219" w:rsidRDefault="00B344F8" w:rsidP="00F27ED4">
            <w:pPr>
              <w:rPr>
                <w:rFonts w:asciiTheme="minorHAnsi" w:hAnsiTheme="minorHAnsi" w:cs="Arial"/>
              </w:rPr>
            </w:pPr>
            <w:r w:rsidRPr="007A4219">
              <w:rPr>
                <w:rFonts w:asciiTheme="minorHAnsi" w:hAnsiTheme="minorHAnsi" w:cs="Arial"/>
              </w:rPr>
              <w:t>Pronalazimo zavičajna područja</w:t>
            </w:r>
            <w:r w:rsidR="001D1D7C">
              <w:rPr>
                <w:rFonts w:asciiTheme="minorHAnsi" w:hAnsiTheme="minorHAnsi" w:cs="Arial"/>
              </w:rPr>
              <w:t>:</w:t>
            </w:r>
            <w:r w:rsidRPr="007A4219">
              <w:rPr>
                <w:rFonts w:asciiTheme="minorHAnsi" w:hAnsiTheme="minorHAnsi" w:cs="Arial"/>
              </w:rPr>
              <w:t xml:space="preserve"> Baranju,</w:t>
            </w:r>
            <w:r>
              <w:rPr>
                <w:rFonts w:asciiTheme="minorHAnsi" w:hAnsiTheme="minorHAnsi" w:cs="Arial"/>
              </w:rPr>
              <w:t xml:space="preserve"> </w:t>
            </w:r>
            <w:r w:rsidRPr="007A4219">
              <w:rPr>
                <w:rFonts w:asciiTheme="minorHAnsi" w:hAnsiTheme="minorHAnsi" w:cs="Arial"/>
              </w:rPr>
              <w:t>Slavoniju i Srijem, a zatim i najveća naselja u Podravini koja ćemo</w:t>
            </w:r>
            <w:r w:rsidR="001D1D7C">
              <w:rPr>
                <w:rFonts w:asciiTheme="minorHAnsi" w:hAnsiTheme="minorHAnsi" w:cs="Arial"/>
              </w:rPr>
              <w:t xml:space="preserve"> </w:t>
            </w:r>
            <w:r w:rsidRPr="007A4219">
              <w:rPr>
                <w:rFonts w:asciiTheme="minorHAnsi" w:hAnsiTheme="minorHAnsi" w:cs="Arial"/>
              </w:rPr>
              <w:t>posjetiti.</w:t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Pr="002E3C73" w:rsidRDefault="00B344F8" w:rsidP="00F27ED4">
            <w:pPr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Theme="minorHAnsi" w:hAnsiTheme="minorHAnsi" w:cs="Arial"/>
                <w:sz w:val="28"/>
                <w:szCs w:val="28"/>
              </w:rPr>
              <w:t xml:space="preserve">2. </w:t>
            </w:r>
            <w:r w:rsidRPr="002E3C73">
              <w:rPr>
                <w:rFonts w:asciiTheme="minorHAnsi" w:hAnsiTheme="minorHAnsi" w:cs="Arial"/>
                <w:sz w:val="28"/>
                <w:szCs w:val="28"/>
              </w:rPr>
              <w:t>IZVOĐENJE TERENSKE NASTAVE</w:t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Pr="007A4219" w:rsidRDefault="001D1D7C" w:rsidP="00F27ED4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Upoznavanje mjesta i cilja.</w:t>
            </w:r>
            <w:r w:rsidR="00B344F8">
              <w:rPr>
                <w:rFonts w:asciiTheme="minorHAnsi" w:hAnsiTheme="minorHAnsi" w:cs="Arial"/>
              </w:rPr>
              <w:t xml:space="preserve"> </w:t>
            </w:r>
            <w:r w:rsidR="00B344F8" w:rsidRPr="007A4219">
              <w:rPr>
                <w:rFonts w:asciiTheme="minorHAnsi" w:hAnsiTheme="minorHAnsi" w:cs="Arial"/>
              </w:rPr>
              <w:t>Može se organizirati i kratko izlaganje lokalnog</w:t>
            </w:r>
            <w:r w:rsidR="005C7220">
              <w:rPr>
                <w:rFonts w:asciiTheme="minorHAnsi" w:hAnsiTheme="minorHAnsi" w:cs="Arial"/>
              </w:rPr>
              <w:t>a</w:t>
            </w:r>
            <w:r w:rsidR="00B344F8" w:rsidRPr="007A4219">
              <w:rPr>
                <w:rFonts w:asciiTheme="minorHAnsi" w:hAnsiTheme="minorHAnsi" w:cs="Arial"/>
              </w:rPr>
              <w:t xml:space="preserve"> vodiča, kustosa ili neke druge osobe koja će moći dati osnovne informacije.</w:t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7A4219">
              <w:rPr>
                <w:rFonts w:asciiTheme="minorHAnsi" w:hAnsiTheme="minorHAnsi" w:cs="Arial"/>
              </w:rPr>
              <w:t>Učenici su podijeljeni u skupine. Svaka skupina ima fotografa i bilježnika</w:t>
            </w:r>
            <w:r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Pr="004A65D1" w:rsidRDefault="00B344F8" w:rsidP="00F27ED4">
            <w:pPr>
              <w:pStyle w:val="Tekst02"/>
              <w:rPr>
                <w:b/>
                <w:sz w:val="22"/>
                <w:szCs w:val="22"/>
              </w:rPr>
            </w:pPr>
            <w:r w:rsidRPr="001D1D7C">
              <w:rPr>
                <w:rFonts w:asciiTheme="minorHAnsi" w:hAnsiTheme="minorHAnsi" w:cs="Arial"/>
                <w:b/>
                <w:sz w:val="22"/>
                <w:szCs w:val="22"/>
              </w:rPr>
              <w:t xml:space="preserve">1. skupina </w:t>
            </w:r>
            <w:r w:rsidR="00924BD8">
              <w:rPr>
                <w:rFonts w:asciiTheme="minorHAnsi" w:hAnsiTheme="minorHAnsi" w:cs="Arial"/>
                <w:b/>
                <w:sz w:val="22"/>
                <w:szCs w:val="22"/>
              </w:rPr>
              <w:t>–</w:t>
            </w:r>
            <w:r w:rsidRPr="004A65D1">
              <w:rPr>
                <w:rFonts w:asciiTheme="minorHAnsi" w:hAnsiTheme="minorHAnsi" w:cs="Arial"/>
                <w:b/>
              </w:rPr>
              <w:t xml:space="preserve"> </w:t>
            </w:r>
            <w:r w:rsidR="005C7220" w:rsidRPr="004A65D1">
              <w:rPr>
                <w:b/>
                <w:sz w:val="22"/>
                <w:szCs w:val="22"/>
              </w:rPr>
              <w:t>PRIRODNO</w:t>
            </w:r>
            <w:r w:rsidR="005C7220">
              <w:rPr>
                <w:b/>
                <w:sz w:val="22"/>
                <w:szCs w:val="22"/>
              </w:rPr>
              <w:t>-</w:t>
            </w:r>
            <w:r w:rsidR="005C7220" w:rsidRPr="004A65D1">
              <w:rPr>
                <w:b/>
                <w:sz w:val="22"/>
                <w:szCs w:val="22"/>
              </w:rPr>
              <w:t>ZEMLJOPISNI UVJETI NIZINSKIH KRAJEVA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5C7220">
              <w:rPr>
                <w:sz w:val="22"/>
                <w:szCs w:val="22"/>
              </w:rPr>
              <w:t xml:space="preserve"> </w:t>
            </w:r>
            <w:r w:rsidR="00B344F8">
              <w:rPr>
                <w:sz w:val="22"/>
                <w:szCs w:val="22"/>
              </w:rPr>
              <w:t>imenuju, fotografiraju i bilježe reljefne oblike, rijeke i močvare uočene na terenu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bojom mogu pokušati odrediti zastupljenost pojedinih pojmova u tablici koje su uočili na terenu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istražuju sastav tla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Ind w:w="562" w:type="dxa"/>
              <w:tblLook w:val="04A0" w:firstRow="1" w:lastRow="0" w:firstColumn="1" w:lastColumn="0" w:noHBand="0" w:noVBand="1"/>
            </w:tblPr>
            <w:tblGrid>
              <w:gridCol w:w="1204"/>
              <w:gridCol w:w="1205"/>
              <w:gridCol w:w="1205"/>
              <w:gridCol w:w="1205"/>
              <w:gridCol w:w="1205"/>
              <w:gridCol w:w="1205"/>
              <w:gridCol w:w="1205"/>
              <w:gridCol w:w="1205"/>
            </w:tblGrid>
            <w:tr w:rsidR="00B344F8" w:rsidTr="00F27ED4">
              <w:trPr>
                <w:trHeight w:val="794"/>
              </w:trPr>
              <w:tc>
                <w:tcPr>
                  <w:tcW w:w="9639" w:type="dxa"/>
                  <w:gridSpan w:val="8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PRIRODNO</w:t>
                  </w:r>
                  <w:r w:rsidR="005C7220">
                    <w:rPr>
                      <w:sz w:val="22"/>
                      <w:szCs w:val="22"/>
                    </w:rPr>
                    <w:t>-</w:t>
                  </w:r>
                  <w:r>
                    <w:rPr>
                      <w:sz w:val="22"/>
                      <w:szCs w:val="22"/>
                    </w:rPr>
                    <w:t>ZEMLJOPISNI UVJETI NIZINSKIH KRAJEVA</w:t>
                  </w:r>
                </w:p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B344F8" w:rsidTr="00F27ED4">
              <w:tc>
                <w:tcPr>
                  <w:tcW w:w="1204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</w:tr>
            <w:tr w:rsidR="00B344F8" w:rsidTr="00F27ED4">
              <w:tc>
                <w:tcPr>
                  <w:tcW w:w="1204" w:type="dxa"/>
                  <w:shd w:val="clear" w:color="auto" w:fill="C4BC96" w:themeFill="background2" w:themeFillShade="BF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</w:tr>
            <w:tr w:rsidR="00B344F8" w:rsidTr="00F27ED4">
              <w:tc>
                <w:tcPr>
                  <w:tcW w:w="1204" w:type="dxa"/>
                  <w:shd w:val="clear" w:color="auto" w:fill="C4BC96" w:themeFill="background2" w:themeFillShade="BF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</w:tr>
            <w:tr w:rsidR="00B344F8" w:rsidTr="00F27ED4">
              <w:tc>
                <w:tcPr>
                  <w:tcW w:w="1204" w:type="dxa"/>
                  <w:shd w:val="clear" w:color="auto" w:fill="C4BC96" w:themeFill="background2" w:themeFillShade="BF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</w:tr>
            <w:tr w:rsidR="00B344F8" w:rsidTr="00F27ED4">
              <w:tc>
                <w:tcPr>
                  <w:tcW w:w="1204" w:type="dxa"/>
                  <w:shd w:val="clear" w:color="auto" w:fill="C4BC96" w:themeFill="background2" w:themeFillShade="BF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05" w:type="dxa"/>
                </w:tcPr>
                <w:p w:rsidR="00B344F8" w:rsidRDefault="00B344F8" w:rsidP="00F27ED4">
                  <w:pPr>
                    <w:pStyle w:val="Tekst02"/>
                    <w:ind w:left="0" w:firstLine="0"/>
                    <w:rPr>
                      <w:sz w:val="22"/>
                      <w:szCs w:val="22"/>
                    </w:rPr>
                  </w:pPr>
                </w:p>
              </w:tc>
            </w:tr>
            <w:tr w:rsidR="00B344F8" w:rsidTr="00F27ED4">
              <w:tc>
                <w:tcPr>
                  <w:tcW w:w="1204" w:type="dxa"/>
                </w:tcPr>
                <w:p w:rsidR="00B344F8" w:rsidRDefault="00B344F8" w:rsidP="005C7220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nizine</w:t>
                  </w:r>
                </w:p>
              </w:tc>
              <w:tc>
                <w:tcPr>
                  <w:tcW w:w="1205" w:type="dxa"/>
                </w:tcPr>
                <w:p w:rsidR="00B344F8" w:rsidRDefault="00B344F8" w:rsidP="005C7220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uzvisine</w:t>
                  </w:r>
                </w:p>
              </w:tc>
              <w:tc>
                <w:tcPr>
                  <w:tcW w:w="1205" w:type="dxa"/>
                </w:tcPr>
                <w:p w:rsidR="00B344F8" w:rsidRDefault="00B344F8" w:rsidP="005C7220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rijeke</w:t>
                  </w:r>
                </w:p>
              </w:tc>
              <w:tc>
                <w:tcPr>
                  <w:tcW w:w="1205" w:type="dxa"/>
                </w:tcPr>
                <w:p w:rsidR="00B344F8" w:rsidRDefault="00B344F8" w:rsidP="005C7220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močvare</w:t>
                  </w:r>
                </w:p>
              </w:tc>
              <w:tc>
                <w:tcPr>
                  <w:tcW w:w="1205" w:type="dxa"/>
                </w:tcPr>
                <w:p w:rsidR="00B344F8" w:rsidRDefault="00B344F8" w:rsidP="005C7220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ribnjaci</w:t>
                  </w:r>
                </w:p>
              </w:tc>
              <w:tc>
                <w:tcPr>
                  <w:tcW w:w="1205" w:type="dxa"/>
                </w:tcPr>
                <w:p w:rsidR="00B344F8" w:rsidRDefault="00B344F8" w:rsidP="005C7220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oranice</w:t>
                  </w:r>
                </w:p>
              </w:tc>
              <w:tc>
                <w:tcPr>
                  <w:tcW w:w="1205" w:type="dxa"/>
                </w:tcPr>
                <w:p w:rsidR="00B344F8" w:rsidRDefault="00B344F8" w:rsidP="005C7220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polja</w:t>
                  </w:r>
                </w:p>
              </w:tc>
              <w:tc>
                <w:tcPr>
                  <w:tcW w:w="1205" w:type="dxa"/>
                </w:tcPr>
                <w:p w:rsidR="00B344F8" w:rsidRDefault="00B344F8" w:rsidP="005C7220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šume</w:t>
                  </w:r>
                </w:p>
              </w:tc>
            </w:tr>
          </w:tbl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Pr="004A65D1" w:rsidRDefault="00B344F8" w:rsidP="00F27ED4">
            <w:pPr>
              <w:pStyle w:val="Tekst02"/>
              <w:rPr>
                <w:b/>
                <w:sz w:val="22"/>
                <w:szCs w:val="22"/>
              </w:rPr>
            </w:pPr>
            <w:r w:rsidRPr="004A65D1">
              <w:rPr>
                <w:b/>
                <w:sz w:val="22"/>
                <w:szCs w:val="22"/>
              </w:rPr>
              <w:t>2. skupina</w:t>
            </w:r>
            <w:r w:rsidR="001D1D7C">
              <w:rPr>
                <w:b/>
                <w:sz w:val="22"/>
                <w:szCs w:val="22"/>
              </w:rPr>
              <w:t xml:space="preserve"> </w:t>
            </w:r>
            <w:r w:rsidR="00924BD8">
              <w:rPr>
                <w:b/>
                <w:sz w:val="22"/>
                <w:szCs w:val="22"/>
              </w:rPr>
              <w:t>–</w:t>
            </w:r>
            <w:r w:rsidRPr="004A65D1">
              <w:rPr>
                <w:b/>
                <w:sz w:val="22"/>
                <w:szCs w:val="22"/>
              </w:rPr>
              <w:t xml:space="preserve"> </w:t>
            </w:r>
            <w:r w:rsidR="005C7220" w:rsidRPr="004A65D1">
              <w:rPr>
                <w:b/>
                <w:sz w:val="22"/>
                <w:szCs w:val="22"/>
              </w:rPr>
              <w:t>GOSPODARSTVO NIZINSKIH KRAJEVA</w:t>
            </w:r>
          </w:p>
          <w:p w:rsidR="00B344F8" w:rsidRDefault="00924BD8" w:rsidP="00C70EE8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1D1D7C">
              <w:rPr>
                <w:sz w:val="22"/>
                <w:szCs w:val="22"/>
              </w:rPr>
              <w:t xml:space="preserve"> </w:t>
            </w:r>
            <w:r w:rsidR="00B344F8">
              <w:rPr>
                <w:sz w:val="22"/>
                <w:szCs w:val="22"/>
              </w:rPr>
              <w:t>imenuju, fotografiraju i bilježe te u tablicu upisuju pojedinosti o gospodarskim djelatnostima koje su uočili</w:t>
            </w:r>
            <w:r w:rsidR="00C70EE8">
              <w:rPr>
                <w:sz w:val="22"/>
                <w:szCs w:val="22"/>
              </w:rPr>
              <w:t xml:space="preserve"> (</w:t>
            </w:r>
            <w:r w:rsidR="00B344F8">
              <w:rPr>
                <w:sz w:val="22"/>
                <w:szCs w:val="22"/>
              </w:rPr>
              <w:t>poljoprivreda</w:t>
            </w:r>
            <w:r w:rsidR="00C70E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="00C70EE8">
              <w:rPr>
                <w:sz w:val="22"/>
                <w:szCs w:val="22"/>
              </w:rPr>
              <w:t xml:space="preserve"> </w:t>
            </w:r>
            <w:r w:rsidR="00B344F8">
              <w:rPr>
                <w:sz w:val="22"/>
                <w:szCs w:val="22"/>
              </w:rPr>
              <w:t>biljke: žitarice, uljarice, voće, povrće</w:t>
            </w:r>
            <w:r w:rsidR="005C7220">
              <w:rPr>
                <w:sz w:val="22"/>
                <w:szCs w:val="22"/>
              </w:rPr>
              <w:t>;</w:t>
            </w:r>
            <w:r w:rsidR="00B344F8">
              <w:rPr>
                <w:sz w:val="22"/>
                <w:szCs w:val="22"/>
              </w:rPr>
              <w:t xml:space="preserve"> životinje, rudno bogatstvo, plin, šljunak, industrija,</w:t>
            </w:r>
            <w:r w:rsidR="00C70EE8">
              <w:rPr>
                <w:sz w:val="22"/>
                <w:szCs w:val="22"/>
              </w:rPr>
              <w:t xml:space="preserve"> </w:t>
            </w:r>
            <w:r w:rsidR="00B344F8">
              <w:rPr>
                <w:sz w:val="22"/>
                <w:szCs w:val="22"/>
              </w:rPr>
              <w:t>š</w:t>
            </w:r>
            <w:r w:rsidR="005C7220">
              <w:rPr>
                <w:sz w:val="22"/>
                <w:szCs w:val="22"/>
              </w:rPr>
              <w:t>umarstvo, turizam (Picokijada, M</w:t>
            </w:r>
            <w:r w:rsidR="00B344F8">
              <w:rPr>
                <w:sz w:val="22"/>
                <w:szCs w:val="22"/>
              </w:rPr>
              <w:t xml:space="preserve">eđunarodni dječji festival </w:t>
            </w:r>
            <w:r w:rsidR="00B344F8" w:rsidRPr="005C7220">
              <w:rPr>
                <w:i/>
                <w:sz w:val="22"/>
                <w:szCs w:val="22"/>
              </w:rPr>
              <w:t>Kukuriček</w:t>
            </w:r>
            <w:r w:rsidR="00B344F8">
              <w:rPr>
                <w:sz w:val="22"/>
                <w:szCs w:val="22"/>
              </w:rPr>
              <w:t>, utvrde, crkve, botanički rezervati...)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skupljaju odabrane biljne vrste,</w:t>
            </w:r>
            <w:r w:rsidR="00C70EE8">
              <w:rPr>
                <w:sz w:val="22"/>
                <w:szCs w:val="22"/>
              </w:rPr>
              <w:t xml:space="preserve"> </w:t>
            </w:r>
            <w:r w:rsidR="005C7220">
              <w:rPr>
                <w:sz w:val="22"/>
                <w:szCs w:val="22"/>
              </w:rPr>
              <w:t>npr. list i plod hras</w:t>
            </w:r>
            <w:r w:rsidR="00B344F8">
              <w:rPr>
                <w:sz w:val="22"/>
                <w:szCs w:val="22"/>
              </w:rPr>
              <w:t>ta lužnjaka, klas pšenice i sl.</w:t>
            </w:r>
            <w:r w:rsidR="00C70EE8">
              <w:rPr>
                <w:sz w:val="22"/>
                <w:szCs w:val="22"/>
              </w:rPr>
              <w:t xml:space="preserve"> </w:t>
            </w:r>
            <w:r w:rsidR="00B344F8">
              <w:rPr>
                <w:sz w:val="22"/>
                <w:szCs w:val="22"/>
              </w:rPr>
              <w:t>(upozoriti na zaštićene biljke)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Ind w:w="289" w:type="dxa"/>
              <w:tblLook w:val="04A0" w:firstRow="1" w:lastRow="0" w:firstColumn="1" w:lastColumn="0" w:noHBand="0" w:noVBand="1"/>
            </w:tblPr>
            <w:tblGrid>
              <w:gridCol w:w="1982"/>
              <w:gridCol w:w="1982"/>
              <w:gridCol w:w="1983"/>
              <w:gridCol w:w="1982"/>
              <w:gridCol w:w="1983"/>
            </w:tblGrid>
            <w:tr w:rsidR="00B344F8" w:rsidTr="00C70EE8">
              <w:trPr>
                <w:trHeight w:val="387"/>
              </w:trPr>
              <w:tc>
                <w:tcPr>
                  <w:tcW w:w="9912" w:type="dxa"/>
                  <w:gridSpan w:val="5"/>
                </w:tcPr>
                <w:p w:rsidR="00B344F8" w:rsidRPr="00D56807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D56807">
                    <w:rPr>
                      <w:sz w:val="22"/>
                      <w:szCs w:val="22"/>
                    </w:rPr>
                    <w:t>GOSPODARSTVO NIZINSKIH KRAJEVA</w:t>
                  </w:r>
                </w:p>
              </w:tc>
            </w:tr>
            <w:tr w:rsidR="00B344F8" w:rsidTr="00F27ED4">
              <w:tc>
                <w:tcPr>
                  <w:tcW w:w="1982" w:type="dxa"/>
                  <w:vAlign w:val="center"/>
                </w:tcPr>
                <w:p w:rsidR="00B344F8" w:rsidRDefault="003C30D4" w:rsidP="003C30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POLJOPRIVREDA</w:t>
                  </w:r>
                </w:p>
              </w:tc>
              <w:tc>
                <w:tcPr>
                  <w:tcW w:w="1982" w:type="dxa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STOČARSTVO</w:t>
                  </w:r>
                </w:p>
              </w:tc>
              <w:tc>
                <w:tcPr>
                  <w:tcW w:w="1983" w:type="dxa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ŠUMARSTVO</w:t>
                  </w:r>
                </w:p>
              </w:tc>
              <w:tc>
                <w:tcPr>
                  <w:tcW w:w="1982" w:type="dxa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INDUSTRIJA</w:t>
                  </w:r>
                </w:p>
              </w:tc>
              <w:tc>
                <w:tcPr>
                  <w:tcW w:w="1983" w:type="dxa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TURIZAM</w:t>
                  </w:r>
                </w:p>
              </w:tc>
            </w:tr>
            <w:tr w:rsidR="00B344F8" w:rsidTr="00F27ED4">
              <w:tc>
                <w:tcPr>
                  <w:tcW w:w="1982" w:type="dxa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982" w:type="dxa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983" w:type="dxa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982" w:type="dxa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983" w:type="dxa"/>
                  <w:vAlign w:val="center"/>
                </w:tcPr>
                <w:p w:rsidR="00B344F8" w:rsidRDefault="00B344F8" w:rsidP="00F27ED4">
                  <w:pPr>
                    <w:pStyle w:val="Tekst02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Pr="004A65D1" w:rsidRDefault="00B344F8" w:rsidP="00F27ED4">
            <w:pPr>
              <w:pStyle w:val="Tekst02"/>
              <w:rPr>
                <w:b/>
                <w:sz w:val="22"/>
                <w:szCs w:val="22"/>
              </w:rPr>
            </w:pPr>
            <w:r w:rsidRPr="004A65D1">
              <w:rPr>
                <w:b/>
                <w:sz w:val="22"/>
                <w:szCs w:val="22"/>
              </w:rPr>
              <w:t>3. skupina</w:t>
            </w:r>
            <w:r w:rsidR="00C70EE8">
              <w:rPr>
                <w:b/>
                <w:sz w:val="22"/>
                <w:szCs w:val="22"/>
              </w:rPr>
              <w:t xml:space="preserve"> </w:t>
            </w:r>
            <w:r w:rsidR="00924BD8">
              <w:rPr>
                <w:b/>
                <w:sz w:val="22"/>
                <w:szCs w:val="22"/>
              </w:rPr>
              <w:t>–</w:t>
            </w:r>
            <w:r w:rsidRPr="004A65D1">
              <w:rPr>
                <w:b/>
                <w:sz w:val="22"/>
                <w:szCs w:val="22"/>
              </w:rPr>
              <w:t xml:space="preserve"> </w:t>
            </w:r>
            <w:r w:rsidR="005C7220" w:rsidRPr="004A65D1">
              <w:rPr>
                <w:b/>
                <w:sz w:val="22"/>
                <w:szCs w:val="22"/>
              </w:rPr>
              <w:t>NASELJA NIZINSKIH KRAJEVA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5C7220">
              <w:rPr>
                <w:sz w:val="22"/>
                <w:szCs w:val="22"/>
              </w:rPr>
              <w:t xml:space="preserve"> na </w:t>
            </w:r>
            <w:r w:rsidR="00B344F8">
              <w:rPr>
                <w:sz w:val="22"/>
                <w:szCs w:val="22"/>
              </w:rPr>
              <w:t>slijepoj karti upisuju veća naselja, rijeke, uzvisine i njima zanimljiva područja koja su obišli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uspoređuju podatke koje su pronašli prij</w:t>
            </w:r>
            <w:r w:rsidR="00C70EE8">
              <w:rPr>
                <w:sz w:val="22"/>
                <w:szCs w:val="22"/>
              </w:rPr>
              <w:t>e polaska na terensku nastavu (</w:t>
            </w:r>
            <w:r w:rsidR="00B344F8">
              <w:rPr>
                <w:sz w:val="22"/>
                <w:szCs w:val="22"/>
              </w:rPr>
              <w:t>broj stanovništva, gustoća</w:t>
            </w:r>
            <w:r w:rsidR="00C70EE8">
              <w:rPr>
                <w:sz w:val="22"/>
                <w:szCs w:val="22"/>
              </w:rPr>
              <w:t xml:space="preserve"> </w:t>
            </w:r>
            <w:r w:rsidR="00B344F8">
              <w:rPr>
                <w:sz w:val="22"/>
                <w:szCs w:val="22"/>
              </w:rPr>
              <w:t>naseljenosti, površina i sl.)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3463096</wp:posOffset>
                  </wp:positionH>
                  <wp:positionV relativeFrom="paragraph">
                    <wp:posOffset>194310</wp:posOffset>
                  </wp:positionV>
                  <wp:extent cx="2040890" cy="1529715"/>
                  <wp:effectExtent l="0" t="0" r="0" b="0"/>
                  <wp:wrapNone/>
                  <wp:docPr id="31" name="Picture 31" descr="D:\pictures\1.a 2013,2014\IMG_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ctures\1.a 2013,2014\IMG_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752600" cy="1913629"/>
                  <wp:effectExtent l="0" t="0" r="0" b="0"/>
                  <wp:docPr id="4" name="Picture 4" descr="http://sportbloger.com/wp-content/uploads/2009/09/mapa-hrvat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ortbloger.com/wp-content/uploads/2009/09/mapa-hrvat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1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4F8" w:rsidRPr="00C70EE8" w:rsidRDefault="00B344F8" w:rsidP="00F27ED4">
            <w:pPr>
              <w:pStyle w:val="NormalWeb"/>
              <w:shd w:val="clear" w:color="auto" w:fill="FFFFFF"/>
              <w:spacing w:before="120" w:beforeAutospacing="0" w:after="120" w:afterAutospacing="0" w:line="336" w:lineRule="atLeast"/>
              <w:rPr>
                <w:rFonts w:asciiTheme="minorHAnsi" w:hAnsiTheme="minorHAnsi"/>
                <w:sz w:val="22"/>
                <w:szCs w:val="22"/>
              </w:rPr>
            </w:pPr>
            <w:r w:rsidRPr="00C70EE8">
              <w:rPr>
                <w:rFonts w:asciiTheme="minorHAnsi" w:hAnsiTheme="minorHAnsi"/>
                <w:sz w:val="22"/>
                <w:szCs w:val="22"/>
              </w:rPr>
              <w:t>ĐURĐEVAC</w:t>
            </w:r>
          </w:p>
          <w:p w:rsidR="00B344F8" w:rsidRPr="00CE636F" w:rsidRDefault="00924BD8" w:rsidP="00F27ED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–</w:t>
            </w:r>
            <w:r w:rsidR="00AF487F">
              <w:rPr>
                <w:rFonts w:asciiTheme="minorHAnsi" w:hAnsiTheme="minorHAnsi"/>
              </w:rPr>
              <w:t xml:space="preserve"> </w:t>
            </w:r>
            <w:r w:rsidR="00B344F8" w:rsidRPr="00CE636F">
              <w:rPr>
                <w:rFonts w:asciiTheme="minorHAnsi" w:hAnsiTheme="minorHAnsi"/>
              </w:rPr>
              <w:t>pronalaze na karti Đurđevac</w:t>
            </w:r>
          </w:p>
          <w:p w:rsidR="00B344F8" w:rsidRPr="00CE636F" w:rsidRDefault="00924BD8" w:rsidP="00F27ED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–</w:t>
            </w:r>
            <w:r w:rsidR="00B344F8" w:rsidRPr="00CE636F">
              <w:rPr>
                <w:rFonts w:asciiTheme="minorHAnsi" w:hAnsiTheme="minorHAnsi"/>
              </w:rPr>
              <w:t xml:space="preserve"> uočavaju da je smješten u podravskoj nizini između sjevernih obronaka Bilogore i rijeke Save</w:t>
            </w:r>
          </w:p>
          <w:p w:rsidR="00B344F8" w:rsidRPr="00CE636F" w:rsidRDefault="00924BD8" w:rsidP="00F27ED4">
            <w:pPr>
              <w:rPr>
                <w:rFonts w:asciiTheme="minorHAnsi" w:hAnsiTheme="minorHAnsi" w:cs="Arial"/>
                <w:color w:val="252525"/>
                <w:sz w:val="21"/>
                <w:szCs w:val="21"/>
              </w:rPr>
            </w:pPr>
            <w:r>
              <w:rPr>
                <w:rFonts w:asciiTheme="minorHAnsi" w:hAnsiTheme="minorHAnsi"/>
              </w:rPr>
              <w:t>–</w:t>
            </w:r>
            <w:r w:rsidR="00B344F8" w:rsidRPr="00CE636F">
              <w:rPr>
                <w:rFonts w:asciiTheme="minorHAnsi" w:hAnsiTheme="minorHAnsi"/>
              </w:rPr>
              <w:t xml:space="preserve"> uz plodna</w:t>
            </w:r>
            <w:r w:rsidR="00B344F8">
              <w:rPr>
                <w:rFonts w:asciiTheme="minorHAnsi" w:hAnsiTheme="minorHAnsi"/>
              </w:rPr>
              <w:t xml:space="preserve"> područja obilazimo </w:t>
            </w:r>
            <w:r w:rsidR="00AF487F">
              <w:rPr>
                <w:rFonts w:asciiTheme="minorHAnsi" w:hAnsiTheme="minorHAnsi"/>
              </w:rPr>
              <w:t>geografsko-</w:t>
            </w:r>
            <w:r w:rsidR="00B344F8">
              <w:rPr>
                <w:rFonts w:asciiTheme="minorHAnsi" w:hAnsiTheme="minorHAnsi"/>
              </w:rPr>
              <w:t xml:space="preserve">botanički rezervat </w:t>
            </w:r>
            <w:r w:rsidR="00B344F8" w:rsidRPr="00CE636F">
              <w:rPr>
                <w:rFonts w:asciiTheme="minorHAnsi" w:hAnsiTheme="minorHAnsi"/>
              </w:rPr>
              <w:t>Đurđevački pijesci</w:t>
            </w:r>
          </w:p>
          <w:p w:rsidR="00B344F8" w:rsidRDefault="00B344F8" w:rsidP="00F27ED4">
            <w:pPr>
              <w:rPr>
                <w:rFonts w:asciiTheme="minorHAnsi" w:hAnsiTheme="minorHAnsi"/>
              </w:rPr>
            </w:pPr>
          </w:p>
          <w:p w:rsidR="00B344F8" w:rsidRDefault="00B344F8" w:rsidP="00F27ED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hr-H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3320415</wp:posOffset>
                  </wp:positionH>
                  <wp:positionV relativeFrom="paragraph">
                    <wp:posOffset>49530</wp:posOffset>
                  </wp:positionV>
                  <wp:extent cx="2445385" cy="2103755"/>
                  <wp:effectExtent l="0" t="0" r="0" b="0"/>
                  <wp:wrapNone/>
                  <wp:docPr id="15" name="Picture 15" descr="D:\pictures\P324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tures\P324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noProof/>
                <w:lang w:eastAsia="hr-HR"/>
              </w:rPr>
              <w:drawing>
                <wp:inline distT="0" distB="0" distL="0" distR="0">
                  <wp:extent cx="2700049" cy="2025353"/>
                  <wp:effectExtent l="0" t="0" r="5080" b="0"/>
                  <wp:docPr id="13" name="Picture 13" descr="D:\pictures\P324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tures\P324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18" cy="20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4F8" w:rsidRDefault="00B344F8" w:rsidP="00F27ED4">
            <w:pPr>
              <w:rPr>
                <w:rFonts w:asciiTheme="minorHAnsi" w:hAnsiTheme="minorHAnsi"/>
              </w:rPr>
            </w:pPr>
          </w:p>
          <w:p w:rsidR="00B344F8" w:rsidRDefault="00B344F8" w:rsidP="00F27ED4">
            <w:pPr>
              <w:rPr>
                <w:rFonts w:asciiTheme="minorHAnsi" w:hAnsiTheme="minorHAnsi"/>
              </w:rPr>
            </w:pPr>
          </w:p>
          <w:p w:rsidR="00B344F8" w:rsidRDefault="00B344F8" w:rsidP="00F27ED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hr-HR"/>
              </w:rPr>
              <w:drawing>
                <wp:inline distT="0" distB="0" distL="0" distR="0">
                  <wp:extent cx="2862842" cy="2146702"/>
                  <wp:effectExtent l="0" t="0" r="0" b="6350"/>
                  <wp:docPr id="17" name="Picture 17" descr="D:\pictures\DSC0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ctures\DSC0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093" cy="214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4F8" w:rsidRDefault="00B344F8" w:rsidP="00F27ED4">
            <w:pPr>
              <w:rPr>
                <w:rFonts w:asciiTheme="minorHAnsi" w:hAnsiTheme="minorHAnsi"/>
              </w:rPr>
            </w:pPr>
          </w:p>
          <w:p w:rsidR="00B344F8" w:rsidRPr="00CE636F" w:rsidRDefault="00B344F8" w:rsidP="00F27ED4">
            <w:pPr>
              <w:tabs>
                <w:tab w:val="left" w:pos="1356"/>
              </w:tabs>
              <w:rPr>
                <w:rFonts w:asciiTheme="minorHAnsi" w:hAnsiTheme="minorHAnsi"/>
              </w:rPr>
            </w:pPr>
          </w:p>
          <w:p w:rsidR="00B344F8" w:rsidRDefault="00AF487F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KOPRIVNICA 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AF487F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Šetnja Koprivnicom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 predvečerje zimskog dana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kad se gradom svjetla pale,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Ulicama starim hodam,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Ispunjam si želje male.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Svaki korak</w:t>
            </w:r>
            <w:r w:rsidR="00924BD8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jedna želja,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Svaki korak</w:t>
            </w:r>
            <w:r w:rsidR="00924BD8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jedna nada,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sjećanja su tako snažna,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sve se vraća – iznenada.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još štošta gradom sretnem.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Mnoštvo davnog – želja vraća.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Svakim danom sveg je manje,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Svakim danom – šetnja kraća.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Marijan Horvat: </w:t>
            </w:r>
            <w:r w:rsidRPr="00C70EE8">
              <w:rPr>
                <w:i/>
                <w:sz w:val="22"/>
                <w:szCs w:val="22"/>
              </w:rPr>
              <w:t>Kad jesen šumori</w:t>
            </w:r>
            <w:r>
              <w:rPr>
                <w:sz w:val="22"/>
                <w:szCs w:val="22"/>
              </w:rPr>
              <w:t>, Koprivnica, 1996.</w:t>
            </w:r>
            <w:r w:rsidR="00E8463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str.</w:t>
            </w:r>
            <w:r w:rsidR="00C70EE8">
              <w:rPr>
                <w:sz w:val="22"/>
                <w:szCs w:val="22"/>
              </w:rPr>
              <w:t xml:space="preserve"> </w:t>
            </w:r>
            <w:r w:rsidR="00AF487F">
              <w:rPr>
                <w:sz w:val="22"/>
                <w:szCs w:val="22"/>
              </w:rPr>
              <w:t>11</w:t>
            </w:r>
          </w:p>
          <w:p w:rsidR="00B344F8" w:rsidRPr="00DF4624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Pr="004A65D1" w:rsidRDefault="00B344F8" w:rsidP="00F27ED4">
            <w:pPr>
              <w:pStyle w:val="Tekst02"/>
              <w:rPr>
                <w:b/>
                <w:sz w:val="22"/>
                <w:szCs w:val="22"/>
              </w:rPr>
            </w:pPr>
            <w:r w:rsidRPr="004A65D1">
              <w:rPr>
                <w:b/>
                <w:sz w:val="22"/>
                <w:szCs w:val="22"/>
              </w:rPr>
              <w:t xml:space="preserve">4. skupina </w:t>
            </w:r>
            <w:r w:rsidR="00924BD8">
              <w:rPr>
                <w:b/>
                <w:sz w:val="22"/>
                <w:szCs w:val="22"/>
              </w:rPr>
              <w:t>–</w:t>
            </w:r>
            <w:r w:rsidR="00C70EE8">
              <w:rPr>
                <w:b/>
                <w:sz w:val="22"/>
                <w:szCs w:val="22"/>
              </w:rPr>
              <w:t xml:space="preserve"> </w:t>
            </w:r>
            <w:r w:rsidR="00AF487F" w:rsidRPr="004A65D1">
              <w:rPr>
                <w:b/>
                <w:sz w:val="22"/>
                <w:szCs w:val="22"/>
              </w:rPr>
              <w:t>POVIJESNE I KULTURNE ZNAMENITOSTI NIZINSKIH KRAJEVA</w:t>
            </w:r>
          </w:p>
          <w:p w:rsidR="00B344F8" w:rsidRDefault="00924BD8" w:rsidP="00C70EE8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učenici zapisuju koje su znamenitosti obišli i imena </w:t>
            </w:r>
            <w:r w:rsidR="00AF487F">
              <w:rPr>
                <w:sz w:val="22"/>
                <w:szCs w:val="22"/>
              </w:rPr>
              <w:t>istaknutih</w:t>
            </w:r>
            <w:r w:rsidR="00B344F8">
              <w:rPr>
                <w:sz w:val="22"/>
                <w:szCs w:val="22"/>
              </w:rPr>
              <w:t xml:space="preserve"> osoba (nakon povratka mogu još dodatno istražiti i prezentirati ostalim učenicima)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Josip Juraj Strossmayer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Josip Kozarac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AF487F">
              <w:rPr>
                <w:sz w:val="22"/>
                <w:szCs w:val="22"/>
              </w:rPr>
              <w:t xml:space="preserve"> crkva s</w:t>
            </w:r>
            <w:r w:rsidR="00B344F8">
              <w:rPr>
                <w:sz w:val="22"/>
                <w:szCs w:val="22"/>
              </w:rPr>
              <w:t>v. Antuna</w:t>
            </w:r>
            <w:r w:rsidR="00C70E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Koprivnica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utvrda Stari grad – Đurđevac – legenda o Picokima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obiteljsko gospod</w:t>
            </w:r>
            <w:r w:rsidR="00AF487F">
              <w:rPr>
                <w:sz w:val="22"/>
                <w:szCs w:val="22"/>
              </w:rPr>
              <w:t>arstvo obitelji Generalić (etnokuća i g</w:t>
            </w:r>
            <w:r w:rsidR="00B344F8">
              <w:rPr>
                <w:sz w:val="22"/>
                <w:szCs w:val="22"/>
              </w:rPr>
              <w:t>alerija)</w:t>
            </w:r>
            <w:r w:rsidR="00C70E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Hlebine – upoznati pučke običaje i narodnu nošnju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B344F8">
              <w:rPr>
                <w:sz w:val="22"/>
                <w:szCs w:val="22"/>
              </w:rPr>
              <w:t xml:space="preserve"> upoznavanje pučkih običaja 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581157" cy="1935480"/>
                  <wp:effectExtent l="0" t="0" r="0" b="7620"/>
                  <wp:docPr id="18" name="Picture 18" descr="D:\pictures\DSC0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ictures\DSC0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52" cy="193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55530" cy="1981200"/>
                  <wp:effectExtent l="0" t="0" r="2540" b="0"/>
                  <wp:docPr id="19" name="Picture 19" descr="D:\pictures\DSC00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ctures\DSC0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8" cy="198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121811" cy="1591040"/>
                  <wp:effectExtent l="0" t="0" r="0" b="9525"/>
                  <wp:docPr id="20" name="Picture 20" descr="D:\pictures\DSC0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ures\DSC0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59" cy="159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</w:p>
          <w:p w:rsidR="00B344F8" w:rsidRPr="004D797D" w:rsidRDefault="00B344F8" w:rsidP="00F27ED4">
            <w:pPr>
              <w:pStyle w:val="Tekst02"/>
              <w:rPr>
                <w:b/>
                <w:sz w:val="22"/>
                <w:szCs w:val="22"/>
              </w:rPr>
            </w:pPr>
            <w:r w:rsidRPr="004D797D">
              <w:rPr>
                <w:b/>
                <w:sz w:val="22"/>
                <w:szCs w:val="22"/>
              </w:rPr>
              <w:t>5. skupina</w:t>
            </w:r>
            <w:r w:rsidR="0013117F">
              <w:rPr>
                <w:b/>
                <w:sz w:val="22"/>
                <w:szCs w:val="22"/>
              </w:rPr>
              <w:t xml:space="preserve"> </w:t>
            </w:r>
            <w:r w:rsidR="00924BD8">
              <w:rPr>
                <w:b/>
                <w:sz w:val="22"/>
                <w:szCs w:val="22"/>
              </w:rPr>
              <w:t>–</w:t>
            </w:r>
            <w:r w:rsidRPr="004D797D">
              <w:rPr>
                <w:b/>
                <w:sz w:val="22"/>
                <w:szCs w:val="22"/>
              </w:rPr>
              <w:t xml:space="preserve"> </w:t>
            </w:r>
            <w:r w:rsidR="0013117F" w:rsidRPr="004D797D">
              <w:rPr>
                <w:b/>
                <w:sz w:val="22"/>
                <w:szCs w:val="22"/>
              </w:rPr>
              <w:t>BILJNI I ŽIVOTINJSKI SVIJET</w:t>
            </w:r>
          </w:p>
          <w:p w:rsidR="00B344F8" w:rsidRDefault="00924BD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  <w:r w:rsidR="00C70EE8">
              <w:rPr>
                <w:sz w:val="22"/>
                <w:szCs w:val="22"/>
              </w:rPr>
              <w:t xml:space="preserve"> </w:t>
            </w:r>
            <w:r w:rsidR="00B344F8">
              <w:rPr>
                <w:sz w:val="22"/>
                <w:szCs w:val="22"/>
              </w:rPr>
              <w:t>učenici mogu fotografirati, crtati ili imenovati biljne i životinjske vrste, a zatim po povratku u školu o njima</w:t>
            </w:r>
            <w:r w:rsidR="0013117F">
              <w:rPr>
                <w:sz w:val="22"/>
                <w:szCs w:val="22"/>
              </w:rPr>
              <w:t xml:space="preserve"> više</w:t>
            </w:r>
            <w:r w:rsidR="00B344F8">
              <w:rPr>
                <w:sz w:val="22"/>
                <w:szCs w:val="22"/>
              </w:rPr>
              <w:t xml:space="preserve"> saznati</w:t>
            </w:r>
            <w:r w:rsidR="00C70EE8">
              <w:rPr>
                <w:sz w:val="22"/>
                <w:szCs w:val="22"/>
              </w:rPr>
              <w:t xml:space="preserve"> </w:t>
            </w:r>
            <w:r w:rsidR="00B344F8">
              <w:rPr>
                <w:sz w:val="22"/>
                <w:szCs w:val="22"/>
              </w:rPr>
              <w:t>iz različitih izvora</w:t>
            </w:r>
          </w:p>
          <w:p w:rsidR="00B344F8" w:rsidRDefault="00B344F8" w:rsidP="00F27ED4">
            <w:pPr>
              <w:pStyle w:val="Tekst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Đurđevački pijesci</w:t>
            </w:r>
            <w:r w:rsidR="00C70EE8">
              <w:rPr>
                <w:sz w:val="22"/>
                <w:szCs w:val="22"/>
              </w:rPr>
              <w:t xml:space="preserve"> </w:t>
            </w:r>
            <w:r w:rsidR="00924BD8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zečjak, borovica, sivkasta gladica, žičasta metlica, pješčarski traputac,</w:t>
            </w:r>
            <w:r w:rsidR="00C70E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majčina dušica, vlasulja bradica</w:t>
            </w:r>
            <w:r w:rsidR="00C70EE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(panonski endem), preko 500 vrsta leptira, ose kopačice i divlje pčele</w:t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REKREACIJA –</w:t>
            </w:r>
            <w:r w:rsidR="0013117F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C70EE8">
              <w:rPr>
                <w:rFonts w:asciiTheme="minorHAnsi" w:hAnsiTheme="minorHAnsi" w:cs="Arial"/>
              </w:rPr>
              <w:t>šet</w:t>
            </w:r>
            <w:r w:rsidR="0013117F">
              <w:rPr>
                <w:rFonts w:asciiTheme="minorHAnsi" w:hAnsiTheme="minorHAnsi" w:cs="Arial"/>
              </w:rPr>
              <w:t>nja, skok u</w:t>
            </w:r>
            <w:r w:rsidR="00C70EE8">
              <w:rPr>
                <w:rFonts w:asciiTheme="minorHAnsi" w:hAnsiTheme="minorHAnsi" w:cs="Arial"/>
              </w:rPr>
              <w:t>dalj</w:t>
            </w:r>
            <w:r w:rsidR="0013117F">
              <w:rPr>
                <w:rFonts w:asciiTheme="minorHAnsi" w:hAnsiTheme="minorHAnsi" w:cs="Arial"/>
              </w:rPr>
              <w:t xml:space="preserve"> (</w:t>
            </w:r>
            <w:r w:rsidR="00C70EE8">
              <w:rPr>
                <w:rFonts w:asciiTheme="minorHAnsi" w:hAnsiTheme="minorHAnsi" w:cs="Arial"/>
              </w:rPr>
              <w:t>Đurđevački pijesc</w:t>
            </w:r>
            <w:r w:rsidRPr="00C70EE8">
              <w:rPr>
                <w:rFonts w:asciiTheme="minorHAnsi" w:hAnsiTheme="minorHAnsi" w:cs="Arial"/>
              </w:rPr>
              <w:t>i</w:t>
            </w:r>
            <w:r w:rsidR="0013117F">
              <w:rPr>
                <w:rFonts w:asciiTheme="minorHAnsi" w:hAnsiTheme="minorHAnsi" w:cs="Arial"/>
              </w:rPr>
              <w:t>)</w:t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Default="00B344F8" w:rsidP="00F27ED4">
            <w:pPr>
              <w:rPr>
                <w:rFonts w:asciiTheme="minorHAnsi" w:hAnsiTheme="minorHAnsi"/>
                <w:sz w:val="28"/>
                <w:szCs w:val="28"/>
              </w:rPr>
            </w:pPr>
            <w:r w:rsidRPr="00A01963">
              <w:rPr>
                <w:sz w:val="28"/>
                <w:szCs w:val="28"/>
              </w:rPr>
              <w:lastRenderedPageBreak/>
              <w:t xml:space="preserve">3. </w:t>
            </w:r>
            <w:r w:rsidRPr="00A01963">
              <w:rPr>
                <w:rFonts w:asciiTheme="minorHAnsi" w:hAnsiTheme="minorHAnsi"/>
                <w:sz w:val="28"/>
                <w:szCs w:val="28"/>
              </w:rPr>
              <w:t>ZAVRŠNI DIO TERENSKE NASTAVE</w:t>
            </w:r>
          </w:p>
          <w:p w:rsidR="00B344F8" w:rsidRPr="00A01963" w:rsidRDefault="00B344F8" w:rsidP="00F27ED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Učenici iznose svoje doživljaje i stvaraju zaključke</w:t>
            </w:r>
            <w:r w:rsidR="00C70EE8">
              <w:rPr>
                <w:rFonts w:asciiTheme="minorHAnsi" w:hAnsiTheme="minorHAnsi"/>
              </w:rPr>
              <w:t xml:space="preserve">. </w:t>
            </w:r>
            <w:r w:rsidRPr="00A01963">
              <w:rPr>
                <w:rFonts w:asciiTheme="minorHAnsi" w:hAnsiTheme="minorHAnsi"/>
              </w:rPr>
              <w:t xml:space="preserve">Koji </w:t>
            </w:r>
            <w:r w:rsidR="00C70EE8">
              <w:rPr>
                <w:rFonts w:asciiTheme="minorHAnsi" w:hAnsiTheme="minorHAnsi"/>
              </w:rPr>
              <w:t>smo kraj</w:t>
            </w:r>
            <w:r w:rsidRPr="00A01963">
              <w:rPr>
                <w:rFonts w:asciiTheme="minorHAnsi" w:hAnsiTheme="minorHAnsi"/>
              </w:rPr>
              <w:t xml:space="preserve"> obišli?</w:t>
            </w:r>
            <w:r w:rsidR="00C70EE8">
              <w:rPr>
                <w:rFonts w:asciiTheme="minorHAnsi" w:hAnsiTheme="minorHAnsi"/>
              </w:rPr>
              <w:t xml:space="preserve"> </w:t>
            </w:r>
            <w:r w:rsidR="0013117F">
              <w:rPr>
                <w:rFonts w:asciiTheme="minorHAnsi" w:hAnsiTheme="minorHAnsi"/>
              </w:rPr>
              <w:t>Što smo do</w:t>
            </w:r>
            <w:r w:rsidRPr="00A01963">
              <w:rPr>
                <w:rFonts w:asciiTheme="minorHAnsi" w:hAnsiTheme="minorHAnsi"/>
              </w:rPr>
              <w:t>znali?</w:t>
            </w:r>
          </w:p>
          <w:p w:rsidR="00B344F8" w:rsidRPr="00A01963" w:rsidRDefault="00B344F8" w:rsidP="00F27ED4">
            <w:pPr>
              <w:rPr>
                <w:rFonts w:asciiTheme="minorHAnsi" w:hAnsiTheme="minorHAnsi"/>
              </w:rPr>
            </w:pPr>
            <w:r w:rsidRPr="00A01963">
              <w:rPr>
                <w:rFonts w:asciiTheme="minorHAnsi" w:hAnsiTheme="minorHAnsi"/>
              </w:rPr>
              <w:t>Može se organizirati kratki kviz.</w:t>
            </w:r>
          </w:p>
          <w:p w:rsidR="00B344F8" w:rsidRPr="00A01963" w:rsidRDefault="00B344F8" w:rsidP="00F27ED4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3303037" cy="2478684"/>
                  <wp:effectExtent l="0" t="0" r="0" b="0"/>
                  <wp:docPr id="61" name="Picture 61" descr="D:\pictures\11\P421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ures\11\P421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886" cy="248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1D216F">
              <w:rPr>
                <w:rFonts w:asciiTheme="minorHAnsi" w:hAnsiTheme="minorHAnsi" w:cs="Arial"/>
                <w:b/>
                <w:noProof/>
                <w:color w:val="31849B" w:themeColor="accent5" w:themeShade="BF"/>
                <w:sz w:val="44"/>
                <w:szCs w:val="44"/>
                <w:lang w:eastAsia="hr-HR"/>
              </w:rPr>
              <w:drawing>
                <wp:inline distT="0" distB="0" distL="0" distR="0">
                  <wp:extent cx="3503776" cy="2626216"/>
                  <wp:effectExtent l="0" t="0" r="1905" b="3175"/>
                  <wp:docPr id="2" name="Picture 2" descr="E:\M O J E  S L I K E\OLYMPUS Master 2\2008\11\14\PB14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 O J E  S L I K E\OLYMPUS Master 2\2008\11\14\PB14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937" cy="262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915935" cy="2186291"/>
                  <wp:effectExtent l="3175" t="0" r="1905" b="1905"/>
                  <wp:docPr id="52" name="Picture 52" descr="D:\pictures\rvs\IMG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ictures\rvs\IMG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2931" cy="219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887715" cy="2165132"/>
                  <wp:effectExtent l="0" t="0" r="8255" b="6985"/>
                  <wp:docPr id="53" name="Picture 53" descr="D:\pictures\rvs\IMG_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ictures\rvs\IMG_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56" cy="216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                  </w:t>
            </w:r>
            <w:r w:rsidR="00924BD8">
              <w:rPr>
                <w:rFonts w:asciiTheme="minorHAnsi" w:hAnsiTheme="minorHAnsi" w:cs="Arial"/>
                <w:sz w:val="20"/>
                <w:szCs w:val="20"/>
              </w:rPr>
              <w:t>–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izradili učenici 4. a </w:t>
            </w:r>
            <w:r w:rsidR="0013117F">
              <w:rPr>
                <w:rFonts w:asciiTheme="minorHAnsi" w:hAnsiTheme="minorHAnsi" w:cs="Arial"/>
                <w:sz w:val="20"/>
                <w:szCs w:val="20"/>
              </w:rPr>
              <w:t>razreda OŠ Grigora Viteza</w:t>
            </w:r>
            <w:r>
              <w:rPr>
                <w:rFonts w:asciiTheme="minorHAnsi" w:hAnsiTheme="minorHAnsi" w:cs="Arial"/>
                <w:sz w:val="20"/>
                <w:szCs w:val="20"/>
              </w:rPr>
              <w:t>, uč</w:t>
            </w:r>
            <w:r w:rsidR="0013117F">
              <w:rPr>
                <w:rFonts w:asciiTheme="minorHAnsi" w:hAnsiTheme="minorHAnsi" w:cs="Arial"/>
                <w:sz w:val="20"/>
                <w:szCs w:val="20"/>
              </w:rPr>
              <w:t>iteljica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Natalija Stanić</w:t>
            </w:r>
          </w:p>
          <w:p w:rsidR="00B344F8" w:rsidRDefault="00B344F8" w:rsidP="00F27ED4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B344F8" w:rsidRDefault="00B344F8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B344F8" w:rsidRDefault="00B344F8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p w:rsidR="00B344F8" w:rsidRPr="00040981" w:rsidRDefault="00B344F8" w:rsidP="00B344F8">
      <w:pPr>
        <w:spacing w:line="240" w:lineRule="auto"/>
        <w:rPr>
          <w:rFonts w:asciiTheme="minorHAnsi" w:hAnsiTheme="minorHAnsi" w:cs="Arial"/>
          <w:sz w:val="20"/>
          <w:szCs w:val="20"/>
        </w:rPr>
      </w:pPr>
    </w:p>
    <w:sectPr w:rsidR="00B344F8" w:rsidRPr="00040981" w:rsidSect="0032214D">
      <w:headerReference w:type="default" r:id="rId19"/>
      <w:footerReference w:type="default" r:id="rId20"/>
      <w:pgSz w:w="11906" w:h="17338"/>
      <w:pgMar w:top="851" w:right="140" w:bottom="645" w:left="42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120" w:rsidRDefault="00440120" w:rsidP="001D1D7C">
      <w:pPr>
        <w:spacing w:after="0" w:line="240" w:lineRule="auto"/>
      </w:pPr>
      <w:r>
        <w:separator/>
      </w:r>
    </w:p>
  </w:endnote>
  <w:endnote w:type="continuationSeparator" w:id="0">
    <w:p w:rsidR="00440120" w:rsidRDefault="00440120" w:rsidP="001D1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D7C" w:rsidRPr="001D1D7C" w:rsidRDefault="001D1D7C" w:rsidP="001D1D7C">
    <w:pPr>
      <w:pStyle w:val="Footer"/>
      <w:jc w:val="right"/>
      <w:rPr>
        <w:rFonts w:asciiTheme="minorHAnsi" w:hAnsiTheme="minorHAnsi"/>
        <w:sz w:val="28"/>
        <w:szCs w:val="28"/>
      </w:rPr>
    </w:pPr>
    <w:r w:rsidRPr="001D1D7C">
      <w:rPr>
        <w:rFonts w:asciiTheme="minorHAnsi" w:hAnsiTheme="minorHAnsi"/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120" w:rsidRDefault="00440120" w:rsidP="001D1D7C">
      <w:pPr>
        <w:spacing w:after="0" w:line="240" w:lineRule="auto"/>
      </w:pPr>
      <w:r>
        <w:separator/>
      </w:r>
    </w:p>
  </w:footnote>
  <w:footnote w:type="continuationSeparator" w:id="0">
    <w:p w:rsidR="00440120" w:rsidRDefault="00440120" w:rsidP="001D1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D7C" w:rsidRPr="001D1D7C" w:rsidRDefault="001D1D7C" w:rsidP="001D1D7C">
    <w:pPr>
      <w:spacing w:after="0" w:line="240" w:lineRule="auto"/>
      <w:jc w:val="center"/>
      <w:rPr>
        <w:rFonts w:asciiTheme="minorHAnsi" w:hAnsiTheme="minorHAnsi" w:cs="Arial"/>
        <w:sz w:val="24"/>
        <w:szCs w:val="24"/>
      </w:rPr>
    </w:pPr>
    <w:r w:rsidRPr="001D1D7C">
      <w:rPr>
        <w:rFonts w:asciiTheme="minorHAnsi" w:hAnsiTheme="minorHAnsi" w:cs="Arial"/>
        <w:sz w:val="24"/>
        <w:szCs w:val="24"/>
      </w:rPr>
      <w:t>Natalija Stanić, OŠ Grigora Viteza, Zagreb</w:t>
    </w:r>
  </w:p>
  <w:p w:rsidR="001D1D7C" w:rsidRDefault="001D1D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clip_image001"/>
      </v:shape>
    </w:pict>
  </w:numPicBullet>
  <w:abstractNum w:abstractNumId="0" w15:restartNumberingAfterBreak="0">
    <w:nsid w:val="08211B57"/>
    <w:multiLevelType w:val="hybridMultilevel"/>
    <w:tmpl w:val="8B2E00AC"/>
    <w:lvl w:ilvl="0" w:tplc="45A09BC8">
      <w:start w:val="1"/>
      <w:numFmt w:val="bullet"/>
      <w:lvlText w:val="o"/>
      <w:lvlJc w:val="left"/>
      <w:pPr>
        <w:ind w:left="996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" w15:restartNumberingAfterBreak="0">
    <w:nsid w:val="09A652A9"/>
    <w:multiLevelType w:val="hybridMultilevel"/>
    <w:tmpl w:val="4C862CE6"/>
    <w:lvl w:ilvl="0" w:tplc="F9C238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64D8F"/>
    <w:multiLevelType w:val="hybridMultilevel"/>
    <w:tmpl w:val="3370B496"/>
    <w:lvl w:ilvl="0" w:tplc="041A000F">
      <w:start w:val="1"/>
      <w:numFmt w:val="decimal"/>
      <w:lvlText w:val="%1."/>
      <w:lvlJc w:val="left"/>
      <w:pPr>
        <w:ind w:left="996" w:hanging="360"/>
      </w:pPr>
    </w:lvl>
    <w:lvl w:ilvl="1" w:tplc="041A0019" w:tentative="1">
      <w:start w:val="1"/>
      <w:numFmt w:val="lowerLetter"/>
      <w:lvlText w:val="%2."/>
      <w:lvlJc w:val="left"/>
      <w:pPr>
        <w:ind w:left="1716" w:hanging="360"/>
      </w:pPr>
    </w:lvl>
    <w:lvl w:ilvl="2" w:tplc="041A001B" w:tentative="1">
      <w:start w:val="1"/>
      <w:numFmt w:val="lowerRoman"/>
      <w:lvlText w:val="%3."/>
      <w:lvlJc w:val="right"/>
      <w:pPr>
        <w:ind w:left="2436" w:hanging="180"/>
      </w:pPr>
    </w:lvl>
    <w:lvl w:ilvl="3" w:tplc="041A000F" w:tentative="1">
      <w:start w:val="1"/>
      <w:numFmt w:val="decimal"/>
      <w:lvlText w:val="%4."/>
      <w:lvlJc w:val="left"/>
      <w:pPr>
        <w:ind w:left="3156" w:hanging="360"/>
      </w:pPr>
    </w:lvl>
    <w:lvl w:ilvl="4" w:tplc="041A0019" w:tentative="1">
      <w:start w:val="1"/>
      <w:numFmt w:val="lowerLetter"/>
      <w:lvlText w:val="%5."/>
      <w:lvlJc w:val="left"/>
      <w:pPr>
        <w:ind w:left="3876" w:hanging="360"/>
      </w:pPr>
    </w:lvl>
    <w:lvl w:ilvl="5" w:tplc="041A001B" w:tentative="1">
      <w:start w:val="1"/>
      <w:numFmt w:val="lowerRoman"/>
      <w:lvlText w:val="%6."/>
      <w:lvlJc w:val="right"/>
      <w:pPr>
        <w:ind w:left="4596" w:hanging="180"/>
      </w:pPr>
    </w:lvl>
    <w:lvl w:ilvl="6" w:tplc="041A000F" w:tentative="1">
      <w:start w:val="1"/>
      <w:numFmt w:val="decimal"/>
      <w:lvlText w:val="%7."/>
      <w:lvlJc w:val="left"/>
      <w:pPr>
        <w:ind w:left="5316" w:hanging="360"/>
      </w:pPr>
    </w:lvl>
    <w:lvl w:ilvl="7" w:tplc="041A0019" w:tentative="1">
      <w:start w:val="1"/>
      <w:numFmt w:val="lowerLetter"/>
      <w:lvlText w:val="%8."/>
      <w:lvlJc w:val="left"/>
      <w:pPr>
        <w:ind w:left="6036" w:hanging="360"/>
      </w:pPr>
    </w:lvl>
    <w:lvl w:ilvl="8" w:tplc="041A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3" w15:restartNumberingAfterBreak="0">
    <w:nsid w:val="1D0D2BD0"/>
    <w:multiLevelType w:val="hybridMultilevel"/>
    <w:tmpl w:val="A69C2672"/>
    <w:lvl w:ilvl="0" w:tplc="5A0ABB8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DF61600"/>
    <w:multiLevelType w:val="hybridMultilevel"/>
    <w:tmpl w:val="42B228E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AF445C"/>
    <w:multiLevelType w:val="hybridMultilevel"/>
    <w:tmpl w:val="E2B03DBA"/>
    <w:lvl w:ilvl="0" w:tplc="567433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2F9811F7"/>
    <w:multiLevelType w:val="hybridMultilevel"/>
    <w:tmpl w:val="A69C2672"/>
    <w:lvl w:ilvl="0" w:tplc="5A0ABB8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31A00B27"/>
    <w:multiLevelType w:val="hybridMultilevel"/>
    <w:tmpl w:val="A69C2672"/>
    <w:lvl w:ilvl="0" w:tplc="5A0ABB8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33161E86"/>
    <w:multiLevelType w:val="multilevel"/>
    <w:tmpl w:val="CECE6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F7621A"/>
    <w:multiLevelType w:val="hybridMultilevel"/>
    <w:tmpl w:val="A69C2672"/>
    <w:lvl w:ilvl="0" w:tplc="5A0ABB8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39E0040C"/>
    <w:multiLevelType w:val="hybridMultilevel"/>
    <w:tmpl w:val="9AEE42E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8E2346"/>
    <w:multiLevelType w:val="multilevel"/>
    <w:tmpl w:val="FA7C25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9629F2"/>
    <w:multiLevelType w:val="multilevel"/>
    <w:tmpl w:val="E55E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271EF1"/>
    <w:multiLevelType w:val="hybridMultilevel"/>
    <w:tmpl w:val="A69C2672"/>
    <w:lvl w:ilvl="0" w:tplc="5A0ABB8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42213F75"/>
    <w:multiLevelType w:val="hybridMultilevel"/>
    <w:tmpl w:val="9836D86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7B7430"/>
    <w:multiLevelType w:val="hybridMultilevel"/>
    <w:tmpl w:val="8E40B4FA"/>
    <w:lvl w:ilvl="0" w:tplc="B5BC678A">
      <w:numFmt w:val="bullet"/>
      <w:lvlText w:val="•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E7FBB"/>
    <w:multiLevelType w:val="hybridMultilevel"/>
    <w:tmpl w:val="DF847C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5947D2"/>
    <w:multiLevelType w:val="hybridMultilevel"/>
    <w:tmpl w:val="17CEAF48"/>
    <w:lvl w:ilvl="0" w:tplc="0A70A586">
      <w:start w:val="1"/>
      <w:numFmt w:val="bullet"/>
      <w:lvlText w:val="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B46E71C8" w:tentative="1">
      <w:start w:val="1"/>
      <w:numFmt w:val="bullet"/>
      <w:lvlText w:val="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2" w:tplc="7F2E83B4" w:tentative="1">
      <w:start w:val="1"/>
      <w:numFmt w:val="bullet"/>
      <w:lvlText w:val="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2C38AF04" w:tentative="1">
      <w:start w:val="1"/>
      <w:numFmt w:val="bullet"/>
      <w:lvlText w:val="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</w:rPr>
    </w:lvl>
    <w:lvl w:ilvl="4" w:tplc="C27247F6" w:tentative="1">
      <w:start w:val="1"/>
      <w:numFmt w:val="bullet"/>
      <w:lvlText w:val="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5" w:tplc="26584B40" w:tentative="1">
      <w:start w:val="1"/>
      <w:numFmt w:val="bullet"/>
      <w:lvlText w:val="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4A7288A4" w:tentative="1">
      <w:start w:val="1"/>
      <w:numFmt w:val="bullet"/>
      <w:lvlText w:val="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</w:rPr>
    </w:lvl>
    <w:lvl w:ilvl="7" w:tplc="7CA408DC" w:tentative="1">
      <w:start w:val="1"/>
      <w:numFmt w:val="bullet"/>
      <w:lvlText w:val="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  <w:lvl w:ilvl="8" w:tplc="5BF2B2CA" w:tentative="1">
      <w:start w:val="1"/>
      <w:numFmt w:val="bullet"/>
      <w:lvlText w:val="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53B04D27"/>
    <w:multiLevelType w:val="hybridMultilevel"/>
    <w:tmpl w:val="1C96008E"/>
    <w:lvl w:ilvl="0" w:tplc="8F2E57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A81286"/>
    <w:multiLevelType w:val="hybridMultilevel"/>
    <w:tmpl w:val="5E94CBBE"/>
    <w:lvl w:ilvl="0" w:tplc="041A000F">
      <w:start w:val="27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032555"/>
    <w:multiLevelType w:val="hybridMultilevel"/>
    <w:tmpl w:val="384039FC"/>
    <w:lvl w:ilvl="0" w:tplc="038A30EC">
      <w:start w:val="4"/>
      <w:numFmt w:val="bullet"/>
      <w:lvlText w:val="-"/>
      <w:lvlJc w:val="left"/>
      <w:pPr>
        <w:tabs>
          <w:tab w:val="num" w:pos="587"/>
        </w:tabs>
        <w:ind w:left="5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307"/>
        </w:tabs>
        <w:ind w:left="13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027"/>
        </w:tabs>
        <w:ind w:left="20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747"/>
        </w:tabs>
        <w:ind w:left="27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467"/>
        </w:tabs>
        <w:ind w:left="34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187"/>
        </w:tabs>
        <w:ind w:left="41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07"/>
        </w:tabs>
        <w:ind w:left="49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627"/>
        </w:tabs>
        <w:ind w:left="56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347"/>
        </w:tabs>
        <w:ind w:left="6347" w:hanging="360"/>
      </w:pPr>
      <w:rPr>
        <w:rFonts w:ascii="Wingdings" w:hAnsi="Wingdings" w:hint="default"/>
      </w:rPr>
    </w:lvl>
  </w:abstractNum>
  <w:abstractNum w:abstractNumId="21" w15:restartNumberingAfterBreak="0">
    <w:nsid w:val="66157829"/>
    <w:multiLevelType w:val="multilevel"/>
    <w:tmpl w:val="FA72B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F75135"/>
    <w:multiLevelType w:val="hybridMultilevel"/>
    <w:tmpl w:val="7F2E83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10EF7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1B1684FA">
      <w:start w:val="1"/>
      <w:numFmt w:val="lowerLetter"/>
      <w:lvlText w:val="%3)"/>
      <w:lvlJc w:val="left"/>
      <w:pPr>
        <w:tabs>
          <w:tab w:val="num" w:pos="2355"/>
        </w:tabs>
        <w:ind w:left="2355" w:hanging="375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DD3C73"/>
    <w:multiLevelType w:val="hybridMultilevel"/>
    <w:tmpl w:val="6D663A0A"/>
    <w:lvl w:ilvl="0" w:tplc="041A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520D5D6">
      <w:start w:val="1"/>
      <w:numFmt w:val="bullet"/>
      <w:lvlText w:val=""/>
      <w:lvlJc w:val="left"/>
      <w:pPr>
        <w:tabs>
          <w:tab w:val="num" w:pos="1061"/>
        </w:tabs>
        <w:ind w:left="1174" w:hanging="17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7AE505EC"/>
    <w:multiLevelType w:val="hybridMultilevel"/>
    <w:tmpl w:val="494EB42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2EAF48">
      <w:start w:val="1"/>
      <w:numFmt w:val="lowerLetter"/>
      <w:lvlText w:val="%2)"/>
      <w:lvlJc w:val="left"/>
      <w:pPr>
        <w:tabs>
          <w:tab w:val="num" w:pos="1470"/>
        </w:tabs>
        <w:ind w:left="1470" w:hanging="39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8"/>
  </w:num>
  <w:num w:numId="5">
    <w:abstractNumId w:val="19"/>
  </w:num>
  <w:num w:numId="6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21"/>
  </w:num>
  <w:num w:numId="11">
    <w:abstractNumId w:val="7"/>
  </w:num>
  <w:num w:numId="12">
    <w:abstractNumId w:val="6"/>
  </w:num>
  <w:num w:numId="13">
    <w:abstractNumId w:val="9"/>
  </w:num>
  <w:num w:numId="14">
    <w:abstractNumId w:val="3"/>
  </w:num>
  <w:num w:numId="15">
    <w:abstractNumId w:val="13"/>
  </w:num>
  <w:num w:numId="16">
    <w:abstractNumId w:val="20"/>
  </w:num>
  <w:num w:numId="17">
    <w:abstractNumId w:val="23"/>
  </w:num>
  <w:num w:numId="18">
    <w:abstractNumId w:val="4"/>
  </w:num>
  <w:num w:numId="19">
    <w:abstractNumId w:val="10"/>
  </w:num>
  <w:num w:numId="20">
    <w:abstractNumId w:val="8"/>
  </w:num>
  <w:num w:numId="21">
    <w:abstractNumId w:val="12"/>
  </w:num>
  <w:num w:numId="22">
    <w:abstractNumId w:val="11"/>
  </w:num>
  <w:num w:numId="23">
    <w:abstractNumId w:val="16"/>
  </w:num>
  <w:num w:numId="24">
    <w:abstractNumId w:val="15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4F8"/>
    <w:rsid w:val="000923C1"/>
    <w:rsid w:val="0011525A"/>
    <w:rsid w:val="0013117F"/>
    <w:rsid w:val="001D1D7C"/>
    <w:rsid w:val="002E3099"/>
    <w:rsid w:val="0032214D"/>
    <w:rsid w:val="003A04E5"/>
    <w:rsid w:val="003C30D4"/>
    <w:rsid w:val="00434377"/>
    <w:rsid w:val="00440120"/>
    <w:rsid w:val="00477C18"/>
    <w:rsid w:val="00582060"/>
    <w:rsid w:val="005C7220"/>
    <w:rsid w:val="00727B97"/>
    <w:rsid w:val="00766BDE"/>
    <w:rsid w:val="00825912"/>
    <w:rsid w:val="00892501"/>
    <w:rsid w:val="0090600B"/>
    <w:rsid w:val="00924BD8"/>
    <w:rsid w:val="00946562"/>
    <w:rsid w:val="00AA7DB4"/>
    <w:rsid w:val="00AF487F"/>
    <w:rsid w:val="00B344F8"/>
    <w:rsid w:val="00C02965"/>
    <w:rsid w:val="00C70EE8"/>
    <w:rsid w:val="00C71534"/>
    <w:rsid w:val="00D13F7F"/>
    <w:rsid w:val="00E8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1047628-7EE7-4181-A788-27CC2FE76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344F8"/>
    <w:rPr>
      <w:rFonts w:asciiTheme="majorHAnsi" w:eastAsiaTheme="majorEastAsia" w:hAnsiTheme="majorHAnsi" w:cstheme="maj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44F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4F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4F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4F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44F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44F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44F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44F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44F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44F8"/>
    <w:rPr>
      <w:rFonts w:asciiTheme="majorHAnsi" w:eastAsiaTheme="majorEastAsia" w:hAnsiTheme="majorHAnsi" w:cstheme="majorBidi"/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344F8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344F8"/>
    <w:rPr>
      <w:rFonts w:asciiTheme="majorHAnsi" w:eastAsiaTheme="majorEastAsia" w:hAnsiTheme="majorHAnsi" w:cstheme="majorBidi"/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4F8"/>
    <w:rPr>
      <w:rFonts w:asciiTheme="majorHAnsi" w:eastAsiaTheme="majorEastAsia" w:hAnsiTheme="majorHAnsi" w:cstheme="majorBidi"/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44F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44F8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44F8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44F8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44F8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</w:rPr>
  </w:style>
  <w:style w:type="paragraph" w:styleId="ListParagraph">
    <w:name w:val="List Paragraph"/>
    <w:basedOn w:val="Normal"/>
    <w:uiPriority w:val="34"/>
    <w:qFormat/>
    <w:rsid w:val="00B344F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rsid w:val="00B344F8"/>
    <w:pPr>
      <w:spacing w:after="160" w:line="288" w:lineRule="auto"/>
      <w:ind w:left="2160"/>
    </w:pPr>
    <w:rPr>
      <w:rFonts w:asciiTheme="minorHAnsi" w:hAnsiTheme="minorHAnsi"/>
      <w:b/>
      <w:bCs/>
      <w:smallCaps/>
      <w:color w:val="1F497D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B344F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344F8"/>
    <w:rPr>
      <w:rFonts w:asciiTheme="majorHAnsi" w:eastAsiaTheme="majorEastAsia" w:hAnsiTheme="majorHAnsi" w:cstheme="majorBidi"/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4F8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44F8"/>
    <w:rPr>
      <w:rFonts w:asciiTheme="majorHAnsi" w:eastAsiaTheme="majorEastAsia" w:hAnsiTheme="majorHAnsi" w:cstheme="majorBidi"/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B344F8"/>
    <w:rPr>
      <w:b/>
      <w:bCs/>
    </w:rPr>
  </w:style>
  <w:style w:type="character" w:styleId="Emphasis">
    <w:name w:val="Emphasis"/>
    <w:uiPriority w:val="20"/>
    <w:qFormat/>
    <w:rsid w:val="00B344F8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B344F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344F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344F8"/>
    <w:rPr>
      <w:rFonts w:asciiTheme="majorHAnsi" w:eastAsiaTheme="majorEastAsia" w:hAnsiTheme="majorHAnsi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44F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44F8"/>
    <w:rPr>
      <w:rFonts w:asciiTheme="majorHAnsi" w:eastAsiaTheme="majorEastAsia" w:hAnsiTheme="majorHAnsi" w:cstheme="majorBidi"/>
      <w:i/>
      <w:iCs/>
    </w:rPr>
  </w:style>
  <w:style w:type="character" w:styleId="SubtleEmphasis">
    <w:name w:val="Subtle Emphasis"/>
    <w:uiPriority w:val="19"/>
    <w:qFormat/>
    <w:rsid w:val="00B344F8"/>
    <w:rPr>
      <w:i/>
      <w:iCs/>
    </w:rPr>
  </w:style>
  <w:style w:type="character" w:styleId="IntenseEmphasis">
    <w:name w:val="Intense Emphasis"/>
    <w:uiPriority w:val="21"/>
    <w:qFormat/>
    <w:rsid w:val="00B344F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344F8"/>
    <w:rPr>
      <w:smallCaps/>
    </w:rPr>
  </w:style>
  <w:style w:type="character" w:styleId="IntenseReference">
    <w:name w:val="Intense Reference"/>
    <w:uiPriority w:val="32"/>
    <w:qFormat/>
    <w:rsid w:val="00B344F8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B344F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44F8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B344F8"/>
    <w:pPr>
      <w:spacing w:after="0" w:line="240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Shading-Accent6">
    <w:name w:val="Colorful Shading Accent 6"/>
    <w:basedOn w:val="TableNormal"/>
    <w:uiPriority w:val="71"/>
    <w:rsid w:val="00B344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List">
    <w:name w:val="Light List"/>
    <w:basedOn w:val="TableNormal"/>
    <w:uiPriority w:val="61"/>
    <w:rsid w:val="00B344F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5">
    <w:name w:val="Light List Accent 5"/>
    <w:basedOn w:val="TableNormal"/>
    <w:uiPriority w:val="61"/>
    <w:rsid w:val="00B344F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unhideWhenUsed/>
    <w:rsid w:val="00B3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DefaultParagraphFont"/>
    <w:rsid w:val="00B344F8"/>
  </w:style>
  <w:style w:type="paragraph" w:styleId="BalloonText">
    <w:name w:val="Balloon Text"/>
    <w:basedOn w:val="Normal"/>
    <w:link w:val="BalloonTextChar"/>
    <w:uiPriority w:val="99"/>
    <w:semiHidden/>
    <w:unhideWhenUsed/>
    <w:rsid w:val="00B3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4F8"/>
    <w:rPr>
      <w:rFonts w:ascii="Tahoma" w:eastAsiaTheme="majorEastAsia" w:hAnsi="Tahoma" w:cs="Tahoma"/>
      <w:sz w:val="16"/>
      <w:szCs w:val="16"/>
    </w:rPr>
  </w:style>
  <w:style w:type="paragraph" w:customStyle="1" w:styleId="Tekst02">
    <w:name w:val="Tekst 02"/>
    <w:basedOn w:val="Normal"/>
    <w:qFormat/>
    <w:rsid w:val="00B344F8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  <w:ind w:left="289" w:hanging="283"/>
      <w:textAlignment w:val="center"/>
    </w:pPr>
    <w:rPr>
      <w:rFonts w:ascii="Calibri" w:eastAsia="Times New Roman" w:hAnsi="Calibri" w:cs="Depot-Light"/>
      <w:color w:val="000000"/>
      <w:sz w:val="20"/>
      <w:szCs w:val="20"/>
      <w:lang w:eastAsia="hr-HR"/>
    </w:rPr>
  </w:style>
  <w:style w:type="character" w:styleId="Hyperlink">
    <w:name w:val="Hyperlink"/>
    <w:uiPriority w:val="99"/>
    <w:semiHidden/>
    <w:unhideWhenUsed/>
    <w:rsid w:val="00B344F8"/>
    <w:rPr>
      <w:color w:val="0000FF"/>
      <w:u w:val="single"/>
    </w:rPr>
  </w:style>
  <w:style w:type="paragraph" w:customStyle="1" w:styleId="text">
    <w:name w:val="text"/>
    <w:basedOn w:val="Normal"/>
    <w:rsid w:val="00B3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mw-headline">
    <w:name w:val="mw-headline"/>
    <w:basedOn w:val="DefaultParagraphFont"/>
    <w:rsid w:val="00B344F8"/>
  </w:style>
  <w:style w:type="character" w:customStyle="1" w:styleId="mw-editsection">
    <w:name w:val="mw-editsection"/>
    <w:basedOn w:val="DefaultParagraphFont"/>
    <w:rsid w:val="00B344F8"/>
  </w:style>
  <w:style w:type="character" w:customStyle="1" w:styleId="mw-editsection-bracket">
    <w:name w:val="mw-editsection-bracket"/>
    <w:basedOn w:val="DefaultParagraphFont"/>
    <w:rsid w:val="00B344F8"/>
  </w:style>
  <w:style w:type="character" w:customStyle="1" w:styleId="mw-editsection-divider">
    <w:name w:val="mw-editsection-divider"/>
    <w:basedOn w:val="DefaultParagraphFont"/>
    <w:rsid w:val="00B344F8"/>
  </w:style>
  <w:style w:type="character" w:customStyle="1" w:styleId="textmjestabold">
    <w:name w:val="textmjesta_bold"/>
    <w:basedOn w:val="DefaultParagraphFont"/>
    <w:rsid w:val="00B344F8"/>
  </w:style>
  <w:style w:type="paragraph" w:customStyle="1" w:styleId="textmjesta">
    <w:name w:val="textmjesta"/>
    <w:basedOn w:val="Normal"/>
    <w:rsid w:val="00B3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odyTextIndent">
    <w:name w:val="Body Text Indent"/>
    <w:basedOn w:val="Normal"/>
    <w:link w:val="BodyTextIndentChar"/>
    <w:rsid w:val="00B344F8"/>
    <w:pPr>
      <w:spacing w:after="0" w:line="240" w:lineRule="auto"/>
      <w:ind w:left="2160" w:hanging="1800"/>
    </w:pPr>
    <w:rPr>
      <w:rFonts w:ascii="Times New Roman" w:eastAsia="Times New Roman" w:hAnsi="Times New Roman" w:cstheme="minorBidi"/>
      <w:sz w:val="24"/>
      <w:szCs w:val="20"/>
      <w:lang w:eastAsia="hr-HR"/>
    </w:rPr>
  </w:style>
  <w:style w:type="character" w:customStyle="1" w:styleId="BodyTextIndentChar">
    <w:name w:val="Body Text Indent Char"/>
    <w:basedOn w:val="DefaultParagraphFont"/>
    <w:link w:val="BodyTextIndent"/>
    <w:rsid w:val="00B344F8"/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auto-style3">
    <w:name w:val="auto-style3"/>
    <w:basedOn w:val="DefaultParagraphFont"/>
    <w:rsid w:val="00B344F8"/>
  </w:style>
  <w:style w:type="character" w:customStyle="1" w:styleId="bold">
    <w:name w:val="bold"/>
    <w:basedOn w:val="DefaultParagraphFont"/>
    <w:rsid w:val="00B344F8"/>
  </w:style>
  <w:style w:type="character" w:customStyle="1" w:styleId="apple-style-span">
    <w:name w:val="apple-style-span"/>
    <w:basedOn w:val="DefaultParagraphFont"/>
    <w:rsid w:val="00B344F8"/>
  </w:style>
  <w:style w:type="paragraph" w:styleId="Header">
    <w:name w:val="header"/>
    <w:basedOn w:val="Normal"/>
    <w:link w:val="HeaderChar"/>
    <w:uiPriority w:val="99"/>
    <w:unhideWhenUsed/>
    <w:rsid w:val="001D1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D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semiHidden/>
    <w:unhideWhenUsed/>
    <w:rsid w:val="001D1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1D7C"/>
    <w:rPr>
      <w:rFonts w:asciiTheme="majorHAnsi" w:eastAsiaTheme="majorEastAsia" w:hAnsiTheme="majorHAnsi" w:cstheme="maj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5C72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72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7220"/>
    <w:rPr>
      <w:rFonts w:asciiTheme="majorHAnsi" w:eastAsiaTheme="majorEastAsia" w:hAnsiTheme="majorHAnsi" w:cs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2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220"/>
    <w:rPr>
      <w:rFonts w:asciiTheme="majorHAnsi" w:eastAsiaTheme="majorEastAsia" w:hAnsiTheme="majorHAnsi" w:cstheme="maj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1435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Maja Jelić-Kolar</cp:lastModifiedBy>
  <cp:revision>2</cp:revision>
  <dcterms:created xsi:type="dcterms:W3CDTF">2016-06-23T08:03:00Z</dcterms:created>
  <dcterms:modified xsi:type="dcterms:W3CDTF">2016-06-23T08:03:00Z</dcterms:modified>
</cp:coreProperties>
</file>