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42" w:rsidRPr="00F71757" w:rsidRDefault="00171642" w:rsidP="0084796E">
      <w:pPr>
        <w:pStyle w:val="NormalWeb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171642" w:rsidRPr="00F71757" w:rsidRDefault="00F71757" w:rsidP="00F71757">
      <w:pPr>
        <w:pStyle w:val="NormalWeb"/>
        <w:jc w:val="center"/>
        <w:rPr>
          <w:rFonts w:asciiTheme="minorHAnsi" w:hAnsiTheme="minorHAnsi"/>
          <w:sz w:val="56"/>
          <w:szCs w:val="20"/>
        </w:rPr>
      </w:pPr>
      <w:r w:rsidRPr="00F71757">
        <w:rPr>
          <w:rFonts w:asciiTheme="minorHAnsi" w:hAnsiTheme="minorHAnsi"/>
          <w:sz w:val="72"/>
          <w:szCs w:val="20"/>
        </w:rPr>
        <w:t xml:space="preserve">TERENSKA </w:t>
      </w:r>
      <w:r w:rsidR="00171642" w:rsidRPr="00F71757">
        <w:rPr>
          <w:rFonts w:asciiTheme="minorHAnsi" w:hAnsiTheme="minorHAnsi"/>
          <w:sz w:val="72"/>
          <w:szCs w:val="20"/>
        </w:rPr>
        <w:t>NASTAVA</w:t>
      </w:r>
    </w:p>
    <w:p w:rsidR="00171642" w:rsidRPr="00F71757" w:rsidRDefault="00171642" w:rsidP="0084796E">
      <w:pPr>
        <w:pStyle w:val="NormalWeb"/>
        <w:rPr>
          <w:rFonts w:asciiTheme="minorHAnsi" w:hAnsiTheme="minorHAnsi"/>
          <w:sz w:val="20"/>
          <w:szCs w:val="20"/>
        </w:rPr>
      </w:pPr>
    </w:p>
    <w:p w:rsidR="00171642" w:rsidRPr="00F71757" w:rsidRDefault="00171642" w:rsidP="0084796E">
      <w:pPr>
        <w:pStyle w:val="NormalWeb"/>
        <w:rPr>
          <w:rFonts w:asciiTheme="minorHAnsi" w:hAnsiTheme="minorHAnsi"/>
          <w:sz w:val="20"/>
          <w:szCs w:val="20"/>
        </w:rPr>
      </w:pPr>
    </w:p>
    <w:p w:rsidR="00171642" w:rsidRPr="00F71757" w:rsidRDefault="00171642" w:rsidP="0084796E">
      <w:pPr>
        <w:pStyle w:val="NormalWeb"/>
        <w:rPr>
          <w:rFonts w:asciiTheme="minorHAnsi" w:hAnsiTheme="minorHAnsi"/>
          <w:sz w:val="20"/>
          <w:szCs w:val="20"/>
        </w:rPr>
      </w:pPr>
      <w:r w:rsidRPr="00F71757">
        <w:rPr>
          <w:rFonts w:asciiTheme="minorHAnsi" w:hAnsiTheme="minorHAnsi"/>
          <w:sz w:val="20"/>
          <w:szCs w:val="20"/>
        </w:rPr>
        <w:t xml:space="preserve">                                    </w:t>
      </w:r>
      <w:r w:rsidRPr="00F71757">
        <w:rPr>
          <w:rFonts w:asciiTheme="minorHAnsi" w:hAnsiTheme="minorHAnsi"/>
          <w:noProof/>
          <w:sz w:val="20"/>
          <w:szCs w:val="20"/>
          <w:lang w:val="hr-HR" w:eastAsia="hr-HR"/>
        </w:rPr>
        <w:drawing>
          <wp:inline distT="0" distB="0" distL="0" distR="0">
            <wp:extent cx="3657600" cy="413173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12010_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1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57" w:rsidRPr="00F71757" w:rsidRDefault="00F71757">
      <w:pPr>
        <w:rPr>
          <w:rFonts w:eastAsia="Times New Roman" w:cs="Times New Roman"/>
          <w:sz w:val="20"/>
          <w:szCs w:val="20"/>
        </w:rPr>
      </w:pPr>
      <w:r w:rsidRPr="00F71757">
        <w:rPr>
          <w:sz w:val="20"/>
          <w:szCs w:val="20"/>
        </w:rPr>
        <w:br w:type="page"/>
      </w:r>
    </w:p>
    <w:p w:rsidR="00171642" w:rsidRPr="00F71757" w:rsidRDefault="00171642" w:rsidP="00171642">
      <w:pPr>
        <w:pStyle w:val="Default"/>
        <w:spacing w:after="267"/>
        <w:rPr>
          <w:rFonts w:asciiTheme="minorHAnsi" w:hAnsiTheme="minorHAnsi"/>
          <w:sz w:val="28"/>
          <w:szCs w:val="23"/>
        </w:rPr>
      </w:pPr>
      <w:r w:rsidRPr="00F71757">
        <w:rPr>
          <w:rFonts w:asciiTheme="minorHAnsi" w:hAnsiTheme="minorHAnsi"/>
          <w:b/>
          <w:bCs/>
          <w:sz w:val="28"/>
          <w:szCs w:val="23"/>
        </w:rPr>
        <w:lastRenderedPageBreak/>
        <w:t>Izvanučionička nastava</w:t>
      </w:r>
      <w:r w:rsidRPr="00F71757">
        <w:rPr>
          <w:rFonts w:asciiTheme="minorHAnsi" w:hAnsiTheme="minorHAnsi"/>
          <w:sz w:val="28"/>
          <w:szCs w:val="23"/>
        </w:rPr>
        <w:t xml:space="preserve"> oblik </w:t>
      </w:r>
      <w:r w:rsidR="00F71757" w:rsidRPr="00F71757">
        <w:rPr>
          <w:rFonts w:asciiTheme="minorHAnsi" w:hAnsiTheme="minorHAnsi"/>
          <w:sz w:val="28"/>
          <w:szCs w:val="23"/>
        </w:rPr>
        <w:t xml:space="preserve">je </w:t>
      </w:r>
      <w:r w:rsidRPr="00F71757">
        <w:rPr>
          <w:rFonts w:asciiTheme="minorHAnsi" w:hAnsiTheme="minorHAnsi"/>
          <w:sz w:val="28"/>
          <w:szCs w:val="23"/>
        </w:rPr>
        <w:t xml:space="preserve">nastave koji podrazumijeva ostvarivanje planiranih programskih sadržaja izvan školske ustanove. U izvanučioničku nastavu </w:t>
      </w:r>
      <w:r w:rsidR="00F71757">
        <w:rPr>
          <w:rFonts w:asciiTheme="minorHAnsi" w:hAnsiTheme="minorHAnsi"/>
          <w:sz w:val="28"/>
          <w:szCs w:val="23"/>
        </w:rPr>
        <w:t>ubrajamo: školske izlete, školske ekskurzije, terensku nastavu</w:t>
      </w:r>
      <w:r w:rsidRPr="00F71757">
        <w:rPr>
          <w:rFonts w:asciiTheme="minorHAnsi" w:hAnsiTheme="minorHAnsi"/>
          <w:sz w:val="28"/>
          <w:szCs w:val="23"/>
        </w:rPr>
        <w:t>, škol</w:t>
      </w:r>
      <w:r w:rsidR="00F71757">
        <w:rPr>
          <w:rFonts w:asciiTheme="minorHAnsi" w:hAnsiTheme="minorHAnsi"/>
          <w:sz w:val="28"/>
          <w:szCs w:val="23"/>
        </w:rPr>
        <w:t>u u prirodi, posjete</w:t>
      </w:r>
      <w:r w:rsidRPr="00F71757">
        <w:rPr>
          <w:rFonts w:asciiTheme="minorHAnsi" w:hAnsiTheme="minorHAnsi"/>
          <w:sz w:val="28"/>
          <w:szCs w:val="23"/>
        </w:rPr>
        <w:t xml:space="preserve"> kinu, kazalištu, galeriji i drugoj ustanovi </w:t>
      </w:r>
      <w:r w:rsidR="00F71757">
        <w:rPr>
          <w:rFonts w:asciiTheme="minorHAnsi" w:hAnsiTheme="minorHAnsi"/>
          <w:sz w:val="28"/>
          <w:szCs w:val="23"/>
        </w:rPr>
        <w:t>te druge</w:t>
      </w:r>
      <w:r w:rsidRPr="00F71757">
        <w:rPr>
          <w:rFonts w:asciiTheme="minorHAnsi" w:hAnsiTheme="minorHAnsi"/>
          <w:sz w:val="28"/>
          <w:szCs w:val="23"/>
        </w:rPr>
        <w:t xml:space="preserve"> sličn</w:t>
      </w:r>
      <w:r w:rsidR="001815BE">
        <w:rPr>
          <w:rFonts w:asciiTheme="minorHAnsi" w:hAnsiTheme="minorHAnsi"/>
          <w:sz w:val="28"/>
          <w:szCs w:val="23"/>
        </w:rPr>
        <w:t>o</w:t>
      </w:r>
      <w:r w:rsidR="005A4211" w:rsidRPr="00F71757">
        <w:rPr>
          <w:rFonts w:asciiTheme="minorHAnsi" w:hAnsiTheme="minorHAnsi"/>
          <w:sz w:val="28"/>
          <w:szCs w:val="23"/>
        </w:rPr>
        <w:t xml:space="preserve"> organiziran</w:t>
      </w:r>
      <w:r w:rsidR="00F71757">
        <w:rPr>
          <w:rFonts w:asciiTheme="minorHAnsi" w:hAnsiTheme="minorHAnsi"/>
          <w:sz w:val="28"/>
          <w:szCs w:val="23"/>
        </w:rPr>
        <w:t>e</w:t>
      </w:r>
      <w:r w:rsidR="005A4211" w:rsidRPr="00F71757">
        <w:rPr>
          <w:rFonts w:asciiTheme="minorHAnsi" w:hAnsiTheme="minorHAnsi"/>
          <w:sz w:val="28"/>
          <w:szCs w:val="23"/>
        </w:rPr>
        <w:t xml:space="preserve"> obli</w:t>
      </w:r>
      <w:r w:rsidR="00F71757">
        <w:rPr>
          <w:rFonts w:asciiTheme="minorHAnsi" w:hAnsiTheme="minorHAnsi"/>
          <w:sz w:val="28"/>
          <w:szCs w:val="23"/>
        </w:rPr>
        <w:t>ke</w:t>
      </w:r>
      <w:r w:rsidR="005A4211" w:rsidRPr="00F71757">
        <w:rPr>
          <w:rFonts w:asciiTheme="minorHAnsi" w:hAnsiTheme="minorHAnsi"/>
          <w:sz w:val="28"/>
          <w:szCs w:val="23"/>
        </w:rPr>
        <w:t xml:space="preserve"> poučavanja </w:t>
      </w:r>
      <w:r w:rsidR="00F71757">
        <w:rPr>
          <w:rFonts w:asciiTheme="minorHAnsi" w:hAnsiTheme="minorHAnsi"/>
          <w:sz w:val="28"/>
          <w:szCs w:val="23"/>
        </w:rPr>
        <w:t xml:space="preserve">i </w:t>
      </w:r>
      <w:r w:rsidRPr="00F71757">
        <w:rPr>
          <w:rFonts w:asciiTheme="minorHAnsi" w:hAnsiTheme="minorHAnsi"/>
          <w:sz w:val="28"/>
          <w:szCs w:val="23"/>
        </w:rPr>
        <w:t xml:space="preserve">učenja izvan škole. </w:t>
      </w:r>
    </w:p>
    <w:p w:rsidR="0084796E" w:rsidRPr="00F71757" w:rsidRDefault="00171642" w:rsidP="0084796E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>C</w:t>
      </w:r>
      <w:r w:rsidR="0084796E" w:rsidRPr="00F71757">
        <w:rPr>
          <w:rFonts w:asciiTheme="minorHAnsi" w:hAnsiTheme="minorHAnsi"/>
          <w:sz w:val="28"/>
          <w:szCs w:val="20"/>
        </w:rPr>
        <w:t xml:space="preserve">ilj </w:t>
      </w:r>
      <w:r w:rsidR="0084796E" w:rsidRPr="00F71757">
        <w:rPr>
          <w:rFonts w:asciiTheme="minorHAnsi" w:hAnsiTheme="minorHAnsi"/>
          <w:b/>
          <w:sz w:val="28"/>
        </w:rPr>
        <w:t>izvanučioničke</w:t>
      </w:r>
      <w:r w:rsidR="0084796E" w:rsidRPr="00F71757">
        <w:rPr>
          <w:rFonts w:asciiTheme="minorHAnsi" w:hAnsiTheme="minorHAnsi"/>
          <w:b/>
          <w:sz w:val="28"/>
          <w:szCs w:val="20"/>
        </w:rPr>
        <w:t xml:space="preserve"> (terenske) </w:t>
      </w:r>
      <w:r w:rsidR="0084796E" w:rsidRPr="00F71757">
        <w:rPr>
          <w:rFonts w:asciiTheme="minorHAnsi" w:hAnsiTheme="minorHAnsi"/>
          <w:sz w:val="28"/>
          <w:szCs w:val="20"/>
        </w:rPr>
        <w:t>nastave je</w:t>
      </w:r>
      <w:r w:rsidR="00F71757">
        <w:rPr>
          <w:rFonts w:asciiTheme="minorHAnsi" w:hAnsiTheme="minorHAnsi"/>
          <w:sz w:val="28"/>
          <w:szCs w:val="20"/>
        </w:rPr>
        <w:t>st</w:t>
      </w:r>
      <w:r w:rsidR="0084796E" w:rsidRPr="00F71757">
        <w:rPr>
          <w:rFonts w:asciiTheme="minorHAnsi" w:hAnsiTheme="minorHAnsi"/>
          <w:sz w:val="28"/>
          <w:szCs w:val="20"/>
        </w:rPr>
        <w:t xml:space="preserve"> učenje otkrivanjem u neposrednoj životnoj stvarnosti, u kojemu se učenici susreću s prirodnom i kulturnom okolinom, ljudima koji u njoj žive i koji su utjecali na okolinu. </w:t>
      </w:r>
    </w:p>
    <w:p w:rsidR="0084796E" w:rsidRPr="00F71757" w:rsidRDefault="0084796E" w:rsidP="0084796E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Rad izvan škole potiče radost otkrivanja, istraživanja i stvaranja, utječe na stvaranje kvalitetnih odnosa unutar odgojno</w:t>
      </w:r>
      <w:r w:rsidR="00D72BD6">
        <w:rPr>
          <w:rFonts w:asciiTheme="minorHAnsi" w:hAnsiTheme="minorHAnsi"/>
          <w:sz w:val="28"/>
          <w:szCs w:val="20"/>
        </w:rPr>
        <w:t>-</w:t>
      </w:r>
      <w:r w:rsidRPr="00F71757">
        <w:rPr>
          <w:rFonts w:asciiTheme="minorHAnsi" w:hAnsiTheme="minorHAnsi"/>
          <w:sz w:val="28"/>
          <w:szCs w:val="20"/>
        </w:rPr>
        <w:t>obrazovne</w:t>
      </w:r>
      <w:r w:rsidR="00F71757">
        <w:rPr>
          <w:rFonts w:asciiTheme="minorHAnsi" w:hAnsiTheme="minorHAnsi"/>
          <w:sz w:val="28"/>
          <w:szCs w:val="20"/>
        </w:rPr>
        <w:t xml:space="preserve"> skupine te potiče intelektualne sposobnosti</w:t>
      </w:r>
      <w:r w:rsidRPr="00F71757">
        <w:rPr>
          <w:rFonts w:asciiTheme="minorHAnsi" w:hAnsiTheme="minorHAnsi"/>
          <w:sz w:val="28"/>
          <w:szCs w:val="20"/>
        </w:rPr>
        <w:t>.</w:t>
      </w:r>
    </w:p>
    <w:p w:rsidR="0084796E" w:rsidRPr="00F71757" w:rsidRDefault="0084796E" w:rsidP="0084796E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Izvanučionička </w:t>
      </w:r>
      <w:r w:rsidR="00040861">
        <w:rPr>
          <w:rFonts w:asciiTheme="minorHAnsi" w:hAnsiTheme="minorHAnsi"/>
          <w:sz w:val="28"/>
          <w:szCs w:val="20"/>
        </w:rPr>
        <w:t xml:space="preserve">se </w:t>
      </w:r>
      <w:r w:rsidRPr="00F71757">
        <w:rPr>
          <w:rFonts w:asciiTheme="minorHAnsi" w:hAnsiTheme="minorHAnsi"/>
          <w:sz w:val="28"/>
          <w:szCs w:val="20"/>
        </w:rPr>
        <w:t>nastava koristi mogućno</w:t>
      </w:r>
      <w:r w:rsidR="00040861">
        <w:rPr>
          <w:rFonts w:asciiTheme="minorHAnsi" w:hAnsiTheme="minorHAnsi"/>
          <w:sz w:val="28"/>
          <w:szCs w:val="20"/>
        </w:rPr>
        <w:t>šću</w:t>
      </w:r>
      <w:r w:rsidRPr="00F71757">
        <w:rPr>
          <w:rFonts w:asciiTheme="minorHAnsi" w:hAnsiTheme="minorHAnsi"/>
          <w:sz w:val="28"/>
          <w:szCs w:val="20"/>
        </w:rPr>
        <w:t xml:space="preserve"> interdisciplinarnoga povezivanja sadržaja različitih nastavnih predmeta. </w:t>
      </w:r>
      <w:r w:rsidR="00F71757">
        <w:rPr>
          <w:rFonts w:asciiTheme="minorHAnsi" w:hAnsiTheme="minorHAnsi"/>
          <w:sz w:val="28"/>
          <w:szCs w:val="20"/>
        </w:rPr>
        <w:t>Prednost</w:t>
      </w:r>
      <w:r w:rsidR="00040861">
        <w:rPr>
          <w:rFonts w:asciiTheme="minorHAnsi" w:hAnsiTheme="minorHAnsi"/>
          <w:sz w:val="28"/>
          <w:szCs w:val="20"/>
        </w:rPr>
        <w:t xml:space="preserve"> takva</w:t>
      </w:r>
      <w:r w:rsidRPr="00F71757">
        <w:rPr>
          <w:rFonts w:asciiTheme="minorHAnsi" w:hAnsiTheme="minorHAnsi"/>
          <w:sz w:val="28"/>
          <w:szCs w:val="20"/>
        </w:rPr>
        <w:t xml:space="preserve"> oblika nastave jest lakše i brže učenje.</w:t>
      </w:r>
    </w:p>
    <w:p w:rsidR="0084796E" w:rsidRPr="00F71757" w:rsidRDefault="00040861" w:rsidP="0084796E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0"/>
        </w:rPr>
        <w:t>Bitno</w:t>
      </w:r>
      <w:r w:rsidR="0084796E" w:rsidRPr="00F71757">
        <w:rPr>
          <w:rFonts w:asciiTheme="minorHAnsi" w:hAnsiTheme="minorHAnsi"/>
          <w:sz w:val="28"/>
          <w:szCs w:val="20"/>
        </w:rPr>
        <w:t xml:space="preserve"> je temeljito planiranje aktivnosti izvan učionice s jasno osmišljenim ciljevima i zadaćama.</w:t>
      </w:r>
    </w:p>
    <w:p w:rsidR="00BA42FB" w:rsidRPr="00F71757" w:rsidRDefault="0084796E" w:rsidP="00171642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 xml:space="preserve">Najčešći </w:t>
      </w:r>
      <w:r w:rsidR="00D72BD6" w:rsidRPr="00F71757">
        <w:rPr>
          <w:rFonts w:asciiTheme="minorHAnsi" w:hAnsiTheme="minorHAnsi"/>
          <w:sz w:val="28"/>
          <w:szCs w:val="20"/>
        </w:rPr>
        <w:t xml:space="preserve">su </w:t>
      </w:r>
      <w:r w:rsidRPr="00F71757">
        <w:rPr>
          <w:rFonts w:asciiTheme="minorHAnsi" w:hAnsiTheme="minorHAnsi"/>
          <w:sz w:val="28"/>
          <w:szCs w:val="20"/>
        </w:rPr>
        <w:t>oblici izvanučioničke nastave školski izleti, školske ekskur</w:t>
      </w:r>
      <w:r w:rsidR="00171642" w:rsidRPr="00F71757">
        <w:rPr>
          <w:rFonts w:asciiTheme="minorHAnsi" w:hAnsiTheme="minorHAnsi"/>
          <w:sz w:val="28"/>
          <w:szCs w:val="20"/>
        </w:rPr>
        <w:t>zije te program škol</w:t>
      </w:r>
      <w:r w:rsidR="00F71757">
        <w:rPr>
          <w:rFonts w:asciiTheme="minorHAnsi" w:hAnsiTheme="minorHAnsi"/>
          <w:sz w:val="28"/>
          <w:szCs w:val="20"/>
        </w:rPr>
        <w:t>e</w:t>
      </w:r>
      <w:r w:rsidR="00171642" w:rsidRPr="00F71757">
        <w:rPr>
          <w:rFonts w:asciiTheme="minorHAnsi" w:hAnsiTheme="minorHAnsi"/>
          <w:sz w:val="28"/>
          <w:szCs w:val="20"/>
        </w:rPr>
        <w:t xml:space="preserve"> u prirodi</w:t>
      </w:r>
      <w:r w:rsidR="00D72BD6">
        <w:rPr>
          <w:rFonts w:asciiTheme="minorHAnsi" w:hAnsiTheme="minorHAnsi"/>
          <w:sz w:val="28"/>
          <w:szCs w:val="20"/>
        </w:rPr>
        <w:t>.</w:t>
      </w:r>
      <w:r w:rsidR="00BA42FB" w:rsidRPr="00F71757">
        <w:rPr>
          <w:rFonts w:asciiTheme="minorHAnsi" w:hAnsiTheme="minorHAnsi"/>
        </w:rPr>
        <w:t xml:space="preserve"> </w:t>
      </w:r>
    </w:p>
    <w:p w:rsidR="005A4211" w:rsidRPr="00F71757" w:rsidRDefault="005A4211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>Terenska nastava</w:t>
      </w:r>
      <w:r w:rsidRPr="00F71757">
        <w:rPr>
          <w:rFonts w:eastAsia="Times New Roman" w:cs="Times New Roman"/>
          <w:sz w:val="28"/>
          <w:szCs w:val="24"/>
        </w:rPr>
        <w:t xml:space="preserve"> jedan je od oblika izvanučioničke nastave. Potiče intelektualnu radoznalost (otkrivanje, istraživanje, stvaranje</w:t>
      </w:r>
      <w:r w:rsidR="00F71757">
        <w:rPr>
          <w:rFonts w:eastAsia="Times New Roman" w:cs="Times New Roman"/>
          <w:sz w:val="28"/>
          <w:szCs w:val="24"/>
        </w:rPr>
        <w:t xml:space="preserve">...) te utječe na </w:t>
      </w:r>
      <w:r w:rsidRPr="00F71757">
        <w:rPr>
          <w:rFonts w:eastAsia="Times New Roman" w:cs="Times New Roman"/>
          <w:sz w:val="28"/>
          <w:szCs w:val="24"/>
        </w:rPr>
        <w:t>stvaranje kval</w:t>
      </w:r>
      <w:r w:rsidR="00F71757">
        <w:rPr>
          <w:rFonts w:eastAsia="Times New Roman" w:cs="Times New Roman"/>
          <w:sz w:val="28"/>
          <w:szCs w:val="24"/>
        </w:rPr>
        <w:t>itetnih odnosa unutar odgojno</w:t>
      </w:r>
      <w:r w:rsidR="00D72BD6">
        <w:rPr>
          <w:rFonts w:eastAsia="Times New Roman" w:cs="Times New Roman"/>
          <w:sz w:val="28"/>
          <w:szCs w:val="24"/>
        </w:rPr>
        <w:t>-</w:t>
      </w:r>
      <w:r w:rsidRPr="00F71757">
        <w:rPr>
          <w:rFonts w:eastAsia="Times New Roman" w:cs="Times New Roman"/>
          <w:sz w:val="28"/>
          <w:szCs w:val="24"/>
        </w:rPr>
        <w:t xml:space="preserve">obrazovne skupine. </w:t>
      </w:r>
    </w:p>
    <w:p w:rsidR="005A4211" w:rsidRPr="00F71757" w:rsidRDefault="005A4211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 xml:space="preserve">Ciljevi terenske nastave </w:t>
      </w:r>
      <w:r w:rsidR="00F71757">
        <w:rPr>
          <w:rFonts w:eastAsia="Times New Roman" w:cs="Times New Roman"/>
          <w:b/>
          <w:sz w:val="28"/>
          <w:szCs w:val="24"/>
        </w:rPr>
        <w:t>je</w:t>
      </w:r>
      <w:r w:rsidRPr="00F71757">
        <w:rPr>
          <w:rFonts w:eastAsia="Times New Roman" w:cs="Times New Roman"/>
          <w:b/>
          <w:sz w:val="28"/>
          <w:szCs w:val="24"/>
        </w:rPr>
        <w:t>su:</w:t>
      </w:r>
    </w:p>
    <w:p w:rsidR="005A4211" w:rsidRPr="00F71757" w:rsidRDefault="00D72BD6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</w:t>
      </w:r>
      <w:r w:rsidR="005A4211" w:rsidRPr="00F71757">
        <w:rPr>
          <w:rFonts w:eastAsia="Times New Roman" w:cs="Times New Roman"/>
          <w:sz w:val="28"/>
          <w:szCs w:val="24"/>
        </w:rPr>
        <w:t xml:space="preserve"> učenje otkrivanjem u neposrednoj životnoj stvarnosti</w:t>
      </w:r>
    </w:p>
    <w:p w:rsidR="005A4211" w:rsidRPr="00F71757" w:rsidRDefault="00D72BD6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="00F71757">
        <w:rPr>
          <w:rFonts w:eastAsia="Times New Roman" w:cs="Times New Roman"/>
          <w:sz w:val="28"/>
          <w:szCs w:val="24"/>
        </w:rPr>
        <w:t>upoznavanje učenika s prirodnom i kulturnom baštinom</w:t>
      </w:r>
    </w:p>
    <w:p w:rsidR="005A4211" w:rsidRPr="00F71757" w:rsidRDefault="00D72BD6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="005A4211" w:rsidRPr="00F71757">
        <w:rPr>
          <w:rFonts w:eastAsia="Times New Roman" w:cs="Times New Roman"/>
          <w:sz w:val="28"/>
          <w:szCs w:val="24"/>
        </w:rPr>
        <w:t>upoznavanje s ljudima k</w:t>
      </w:r>
      <w:r w:rsidR="00F71757">
        <w:rPr>
          <w:rFonts w:eastAsia="Times New Roman" w:cs="Times New Roman"/>
          <w:sz w:val="28"/>
          <w:szCs w:val="24"/>
        </w:rPr>
        <w:t>oji žive u određenom</w:t>
      </w:r>
      <w:r>
        <w:rPr>
          <w:rFonts w:eastAsia="Times New Roman" w:cs="Times New Roman"/>
          <w:sz w:val="28"/>
          <w:szCs w:val="24"/>
        </w:rPr>
        <w:t>e</w:t>
      </w:r>
      <w:r w:rsidR="00F71757">
        <w:rPr>
          <w:rFonts w:eastAsia="Times New Roman" w:cs="Times New Roman"/>
          <w:sz w:val="28"/>
          <w:szCs w:val="24"/>
        </w:rPr>
        <w:t xml:space="preserve"> okruženju</w:t>
      </w:r>
    </w:p>
    <w:p w:rsidR="005A4211" w:rsidRPr="00F71757" w:rsidRDefault="00D72BD6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="005A4211" w:rsidRPr="00F71757">
        <w:rPr>
          <w:rFonts w:eastAsia="Times New Roman" w:cs="Times New Roman"/>
          <w:sz w:val="28"/>
          <w:szCs w:val="24"/>
        </w:rPr>
        <w:t xml:space="preserve">učenje o utjecajima na okolinu i sl. </w:t>
      </w:r>
    </w:p>
    <w:p w:rsidR="005A4211" w:rsidRPr="00F71757" w:rsidRDefault="005A4211" w:rsidP="005A42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sz w:val="28"/>
          <w:szCs w:val="24"/>
        </w:rPr>
        <w:t xml:space="preserve">Terenska nastava može biti jednosatna ili višesatna, poludnevna, jednodnevna i višednevna s obzirom na vremenske okvire trajanja. S obzirom na broj uključenih </w:t>
      </w:r>
      <w:r w:rsidR="00F71757">
        <w:rPr>
          <w:rFonts w:eastAsia="Times New Roman" w:cs="Times New Roman"/>
          <w:sz w:val="28"/>
          <w:szCs w:val="24"/>
        </w:rPr>
        <w:lastRenderedPageBreak/>
        <w:t>predmeta</w:t>
      </w:r>
      <w:r w:rsidRPr="00F71757">
        <w:rPr>
          <w:rFonts w:eastAsia="Times New Roman" w:cs="Times New Roman"/>
          <w:sz w:val="28"/>
          <w:szCs w:val="24"/>
        </w:rPr>
        <w:t>, može biti jednopredmetna ili višepredmetna. Kod višepredmetne terenske nastave najčešće se radi o korelaciji među nastavnim predmetima te se koristi mogućno</w:t>
      </w:r>
      <w:r w:rsidR="00D72BD6">
        <w:rPr>
          <w:rFonts w:eastAsia="Times New Roman" w:cs="Times New Roman"/>
          <w:sz w:val="28"/>
          <w:szCs w:val="24"/>
        </w:rPr>
        <w:t>šću</w:t>
      </w:r>
      <w:r w:rsidRPr="00F71757">
        <w:rPr>
          <w:rFonts w:eastAsia="Times New Roman" w:cs="Times New Roman"/>
          <w:sz w:val="28"/>
          <w:szCs w:val="24"/>
        </w:rPr>
        <w:t xml:space="preserve"> interdisciplinarnog</w:t>
      </w:r>
      <w:r w:rsidR="00D72BD6">
        <w:rPr>
          <w:rFonts w:eastAsia="Times New Roman" w:cs="Times New Roman"/>
          <w:sz w:val="28"/>
          <w:szCs w:val="24"/>
        </w:rPr>
        <w:t>a</w:t>
      </w:r>
      <w:r w:rsidRPr="00F71757">
        <w:rPr>
          <w:rFonts w:eastAsia="Times New Roman" w:cs="Times New Roman"/>
          <w:sz w:val="28"/>
          <w:szCs w:val="24"/>
        </w:rPr>
        <w:t xml:space="preserve"> povezivanja sadržaja različitih predmeta</w:t>
      </w:r>
      <w:r w:rsidR="001815BE">
        <w:rPr>
          <w:rFonts w:eastAsia="Times New Roman" w:cs="Times New Roman"/>
          <w:sz w:val="28"/>
          <w:szCs w:val="24"/>
        </w:rPr>
        <w:t>,</w:t>
      </w:r>
      <w:r w:rsidRPr="00F71757">
        <w:rPr>
          <w:rFonts w:eastAsia="Times New Roman" w:cs="Times New Roman"/>
          <w:sz w:val="28"/>
          <w:szCs w:val="24"/>
        </w:rPr>
        <w:t xml:space="preserve"> što olakšava učenje.</w:t>
      </w:r>
    </w:p>
    <w:p w:rsidR="005A4211" w:rsidRPr="00F71757" w:rsidRDefault="00223FF6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Za terensku nastavu i terenski rad učitelj izrađuje izvedbeni plan i program koji obuhvaća odgojno</w:t>
      </w:r>
      <w:r w:rsidR="006A6DF7"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obrazovne ciljeve, ishode učenja, nastavna sredstva, oblike rada, metode, tehnike i postupke istraživanja, načine i oblike praćenja te elemente i kriterije vrednovanja ostvarenih ciljeva i ishoda. </w:t>
      </w:r>
    </w:p>
    <w:p w:rsidR="00223FF6" w:rsidRPr="00F71757" w:rsidRDefault="00223FF6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Odgojno</w:t>
      </w:r>
      <w:r w:rsidR="006A6DF7"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obrazovni ciljevi i ishodi učenja u terenskoj nastavi i terenskome radu proizlaze iz nacionalnoga kurikuluma, predmetnih kurikuluma i nastavnoga programa pojedinih nastavnih predmeta. </w:t>
      </w:r>
    </w:p>
    <w:p w:rsidR="005A4211" w:rsidRPr="00F71757" w:rsidRDefault="005A4211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 </w:t>
      </w:r>
    </w:p>
    <w:p w:rsidR="005A4211" w:rsidRPr="00F71757" w:rsidRDefault="006A6DF7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>U redovnoj nastavi t</w:t>
      </w:r>
      <w:r w:rsidR="005A4211" w:rsidRPr="00F71757">
        <w:rPr>
          <w:rFonts w:cs="Times New Roman"/>
          <w:color w:val="000000"/>
          <w:sz w:val="28"/>
          <w:szCs w:val="23"/>
        </w:rPr>
        <w:t>aj je oblik r</w:t>
      </w:r>
      <w:r w:rsidR="00F71757">
        <w:rPr>
          <w:rFonts w:cs="Times New Roman"/>
          <w:color w:val="000000"/>
          <w:sz w:val="28"/>
          <w:szCs w:val="23"/>
        </w:rPr>
        <w:t>ada nažalost premalo zastupljen</w:t>
      </w:r>
      <w:r w:rsidR="005A4211" w:rsidRPr="00F71757">
        <w:rPr>
          <w:rFonts w:cs="Times New Roman"/>
          <w:color w:val="000000"/>
          <w:sz w:val="28"/>
          <w:szCs w:val="23"/>
        </w:rPr>
        <w:t xml:space="preserve"> iako se smatra jednim od najučinkovitijih metoda rada jer s</w:t>
      </w:r>
      <w:r w:rsidR="00932E48" w:rsidRPr="00F71757">
        <w:rPr>
          <w:rFonts w:cs="Times New Roman"/>
          <w:color w:val="000000"/>
          <w:sz w:val="28"/>
          <w:szCs w:val="23"/>
        </w:rPr>
        <w:t xml:space="preserve">e radi o stjecanju iskustva iz </w:t>
      </w:r>
      <w:r w:rsidR="00932E48" w:rsidRPr="00F71757">
        <w:rPr>
          <w:rFonts w:cs="Times New Roman"/>
          <w:i/>
          <w:color w:val="000000"/>
          <w:sz w:val="28"/>
          <w:szCs w:val="23"/>
        </w:rPr>
        <w:t>prve ruke</w:t>
      </w:r>
      <w:r w:rsidR="00932E48" w:rsidRPr="00F71757">
        <w:rPr>
          <w:rFonts w:cs="Times New Roman"/>
          <w:color w:val="000000"/>
          <w:sz w:val="28"/>
          <w:szCs w:val="23"/>
        </w:rPr>
        <w:t>,</w:t>
      </w:r>
      <w:r w:rsidR="00F71757">
        <w:rPr>
          <w:rFonts w:cs="Times New Roman"/>
          <w:color w:val="000000"/>
          <w:sz w:val="28"/>
          <w:szCs w:val="23"/>
        </w:rPr>
        <w:t xml:space="preserve"> a </w:t>
      </w:r>
      <w:r w:rsidR="005A4211" w:rsidRPr="00F71757">
        <w:rPr>
          <w:rFonts w:cs="Times New Roman"/>
          <w:color w:val="000000"/>
          <w:sz w:val="28"/>
          <w:szCs w:val="23"/>
        </w:rPr>
        <w:t>izvorna</w:t>
      </w:r>
      <w:r w:rsidR="00932E48" w:rsidRPr="00F71757">
        <w:rPr>
          <w:rFonts w:cs="Times New Roman"/>
          <w:color w:val="000000"/>
          <w:sz w:val="28"/>
          <w:szCs w:val="23"/>
        </w:rPr>
        <w:t xml:space="preserve"> </w:t>
      </w:r>
      <w:r w:rsidR="005A4211" w:rsidRPr="00F71757">
        <w:rPr>
          <w:rFonts w:cs="Times New Roman"/>
          <w:color w:val="000000"/>
          <w:sz w:val="28"/>
          <w:szCs w:val="23"/>
        </w:rPr>
        <w:t>stvarnost osnova</w:t>
      </w:r>
      <w:r w:rsidRPr="006A6DF7">
        <w:rPr>
          <w:rFonts w:cs="Times New Roman"/>
          <w:color w:val="000000"/>
          <w:sz w:val="28"/>
          <w:szCs w:val="23"/>
        </w:rPr>
        <w:t xml:space="preserve"> </w:t>
      </w:r>
      <w:r w:rsidRPr="00F71757">
        <w:rPr>
          <w:rFonts w:cs="Times New Roman"/>
          <w:color w:val="000000"/>
          <w:sz w:val="28"/>
          <w:szCs w:val="23"/>
        </w:rPr>
        <w:t>je</w:t>
      </w:r>
      <w:r w:rsidR="005A4211" w:rsidRPr="00F71757">
        <w:rPr>
          <w:rFonts w:cs="Times New Roman"/>
          <w:color w:val="000000"/>
          <w:sz w:val="28"/>
          <w:szCs w:val="23"/>
        </w:rPr>
        <w:t xml:space="preserve"> rada. </w:t>
      </w:r>
    </w:p>
    <w:p w:rsidR="0063195F" w:rsidRPr="00F71757" w:rsidRDefault="0063195F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Smatram da bi jedan od </w:t>
      </w:r>
      <w:r w:rsidR="00F71757">
        <w:rPr>
          <w:rFonts w:cs="Times New Roman"/>
          <w:color w:val="000000"/>
          <w:sz w:val="28"/>
          <w:szCs w:val="23"/>
        </w:rPr>
        <w:t>dobrih</w:t>
      </w:r>
      <w:r w:rsidRPr="00F71757">
        <w:rPr>
          <w:rFonts w:cs="Times New Roman"/>
          <w:color w:val="000000"/>
          <w:sz w:val="28"/>
          <w:szCs w:val="23"/>
        </w:rPr>
        <w:t xml:space="preserve"> načina </w:t>
      </w:r>
      <w:r w:rsidR="00F71757">
        <w:rPr>
          <w:rFonts w:cs="Times New Roman"/>
          <w:color w:val="000000"/>
          <w:sz w:val="28"/>
          <w:szCs w:val="23"/>
        </w:rPr>
        <w:t xml:space="preserve">učenja </w:t>
      </w:r>
      <w:r w:rsidRPr="00F71757">
        <w:rPr>
          <w:rFonts w:cs="Times New Roman"/>
          <w:color w:val="000000"/>
          <w:sz w:val="28"/>
          <w:szCs w:val="23"/>
        </w:rPr>
        <w:t>bio poti</w:t>
      </w:r>
      <w:r w:rsidR="00F71757">
        <w:rPr>
          <w:rFonts w:cs="Times New Roman"/>
          <w:color w:val="000000"/>
          <w:sz w:val="28"/>
          <w:szCs w:val="23"/>
        </w:rPr>
        <w:t>canje</w:t>
      </w:r>
      <w:r w:rsidRPr="00F71757">
        <w:rPr>
          <w:rFonts w:cs="Times New Roman"/>
          <w:color w:val="000000"/>
          <w:sz w:val="28"/>
          <w:szCs w:val="23"/>
        </w:rPr>
        <w:t xml:space="preserve"> povezivanj</w:t>
      </w:r>
      <w:r w:rsidR="00F71757">
        <w:rPr>
          <w:rFonts w:cs="Times New Roman"/>
          <w:color w:val="000000"/>
          <w:sz w:val="28"/>
          <w:szCs w:val="23"/>
        </w:rPr>
        <w:t>a</w:t>
      </w:r>
      <w:r w:rsidRPr="00F71757">
        <w:rPr>
          <w:rFonts w:cs="Times New Roman"/>
          <w:color w:val="000000"/>
          <w:sz w:val="28"/>
          <w:szCs w:val="23"/>
        </w:rPr>
        <w:t xml:space="preserve"> grad</w:t>
      </w:r>
      <w:r w:rsidR="00F71757">
        <w:rPr>
          <w:rFonts w:cs="Times New Roman"/>
          <w:color w:val="000000"/>
          <w:sz w:val="28"/>
          <w:szCs w:val="23"/>
        </w:rPr>
        <w:t>skih i seoskih škola. To bi dalo mogućnost</w:t>
      </w:r>
      <w:r w:rsidRPr="00F71757">
        <w:rPr>
          <w:rFonts w:cs="Times New Roman"/>
          <w:color w:val="000000"/>
          <w:sz w:val="28"/>
          <w:szCs w:val="23"/>
        </w:rPr>
        <w:t xml:space="preserve"> rada u novom</w:t>
      </w:r>
      <w:r w:rsidR="006A6DF7"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prostoru u dru</w:t>
      </w:r>
      <w:r w:rsidR="006A6DF7">
        <w:rPr>
          <w:rFonts w:cs="Times New Roman"/>
          <w:color w:val="000000"/>
          <w:sz w:val="28"/>
          <w:szCs w:val="23"/>
        </w:rPr>
        <w:t>k</w:t>
      </w:r>
      <w:r w:rsidR="00F71757">
        <w:rPr>
          <w:rFonts w:cs="Times New Roman"/>
          <w:color w:val="000000"/>
          <w:sz w:val="28"/>
          <w:szCs w:val="23"/>
        </w:rPr>
        <w:t>čijim</w:t>
      </w:r>
      <w:r w:rsidRPr="00F71757">
        <w:rPr>
          <w:rFonts w:cs="Times New Roman"/>
          <w:color w:val="000000"/>
          <w:sz w:val="28"/>
          <w:szCs w:val="23"/>
        </w:rPr>
        <w:t xml:space="preserve"> uvjetima</w:t>
      </w:r>
      <w:r w:rsidR="006A6DF7">
        <w:rPr>
          <w:rFonts w:cs="Times New Roman"/>
          <w:color w:val="000000"/>
          <w:sz w:val="28"/>
          <w:szCs w:val="23"/>
        </w:rPr>
        <w:t>,</w:t>
      </w:r>
      <w:r w:rsidRPr="00F71757">
        <w:rPr>
          <w:rFonts w:cs="Times New Roman"/>
          <w:color w:val="000000"/>
          <w:sz w:val="28"/>
          <w:szCs w:val="23"/>
        </w:rPr>
        <w:t xml:space="preserve"> što bi sigurno djecu veselilo</w:t>
      </w:r>
      <w:r w:rsidR="006A6DF7">
        <w:rPr>
          <w:rFonts w:cs="Times New Roman"/>
          <w:color w:val="000000"/>
          <w:sz w:val="28"/>
          <w:szCs w:val="23"/>
        </w:rPr>
        <w:t>: d</w:t>
      </w:r>
      <w:r w:rsidRPr="00F71757">
        <w:rPr>
          <w:rFonts w:cs="Times New Roman"/>
          <w:color w:val="000000"/>
          <w:sz w:val="28"/>
          <w:szCs w:val="23"/>
        </w:rPr>
        <w:t>olazak seoske djece u gradsku školu i npr. jedan sat nastave u učionici svojih gradskih prijatelja nakon ili prije obilaska obilježja grada, dok bi taj isti dan gradska djeca boravila u njihovoj seoskoj školi, njihov</w:t>
      </w:r>
      <w:r w:rsidR="006A6DF7">
        <w:rPr>
          <w:rFonts w:cs="Times New Roman"/>
          <w:color w:val="000000"/>
          <w:sz w:val="28"/>
          <w:szCs w:val="23"/>
        </w:rPr>
        <w:t>u</w:t>
      </w:r>
      <w:r w:rsidRPr="00F71757">
        <w:rPr>
          <w:rFonts w:cs="Times New Roman"/>
          <w:color w:val="000000"/>
          <w:sz w:val="28"/>
          <w:szCs w:val="23"/>
        </w:rPr>
        <w:t xml:space="preserve"> razredu i upoznavala obilježja sela. Zajedničko druženje na nekom</w:t>
      </w:r>
      <w:r w:rsidR="006A6DF7"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izletu poticalo bi i razvijalo komunikaciju među vršnjacima na </w:t>
      </w:r>
      <w:r w:rsidR="00F71757">
        <w:rPr>
          <w:rFonts w:cs="Times New Roman"/>
          <w:color w:val="000000"/>
          <w:sz w:val="28"/>
          <w:szCs w:val="23"/>
        </w:rPr>
        <w:t>bolji</w:t>
      </w:r>
      <w:r w:rsidRPr="00F71757">
        <w:rPr>
          <w:rFonts w:cs="Times New Roman"/>
          <w:color w:val="000000"/>
          <w:sz w:val="28"/>
          <w:szCs w:val="23"/>
        </w:rPr>
        <w:t xml:space="preserve"> način nego što su </w:t>
      </w:r>
      <w:r w:rsidR="006A6DF7">
        <w:rPr>
          <w:rFonts w:cs="Times New Roman"/>
          <w:color w:val="000000"/>
          <w:sz w:val="28"/>
          <w:szCs w:val="23"/>
        </w:rPr>
        <w:t>npr.</w:t>
      </w:r>
      <w:r w:rsidRPr="00F71757">
        <w:rPr>
          <w:rFonts w:cs="Times New Roman"/>
          <w:color w:val="000000"/>
          <w:sz w:val="28"/>
          <w:szCs w:val="23"/>
        </w:rPr>
        <w:t xml:space="preserve"> razne društvene mreže. </w:t>
      </w:r>
    </w:p>
    <w:p w:rsidR="0063195F" w:rsidRPr="00F71757" w:rsidRDefault="00F71757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>Radim u školi 20</w:t>
      </w:r>
      <w:r w:rsidR="006A6DF7">
        <w:rPr>
          <w:rFonts w:cs="Times New Roman"/>
          <w:color w:val="000000"/>
          <w:sz w:val="28"/>
          <w:szCs w:val="23"/>
        </w:rPr>
        <w:t>-</w:t>
      </w:r>
      <w:r w:rsidR="0063195F" w:rsidRPr="00F71757">
        <w:rPr>
          <w:rFonts w:cs="Times New Roman"/>
          <w:color w:val="000000"/>
          <w:sz w:val="28"/>
          <w:szCs w:val="23"/>
        </w:rPr>
        <w:t xml:space="preserve">ak kilometara udaljenoj od </w:t>
      </w:r>
      <w:r w:rsidR="006A6DF7">
        <w:rPr>
          <w:rFonts w:cs="Times New Roman"/>
          <w:color w:val="000000"/>
          <w:sz w:val="28"/>
          <w:szCs w:val="23"/>
        </w:rPr>
        <w:t>Zagreba</w:t>
      </w:r>
      <w:r>
        <w:rPr>
          <w:rFonts w:cs="Times New Roman"/>
          <w:color w:val="000000"/>
          <w:sz w:val="28"/>
          <w:szCs w:val="23"/>
        </w:rPr>
        <w:t>.</w:t>
      </w:r>
      <w:r w:rsidR="006A6DF7">
        <w:rPr>
          <w:rFonts w:cs="Times New Roman"/>
          <w:color w:val="000000"/>
          <w:sz w:val="28"/>
          <w:szCs w:val="23"/>
        </w:rPr>
        <w:t xml:space="preserve"> </w:t>
      </w:r>
      <w:r>
        <w:rPr>
          <w:rFonts w:cs="Times New Roman"/>
          <w:color w:val="000000"/>
          <w:sz w:val="28"/>
          <w:szCs w:val="23"/>
        </w:rPr>
        <w:t xml:space="preserve">Osnovna škola Rugvica </w:t>
      </w:r>
      <w:r w:rsidR="0063195F" w:rsidRPr="00F71757">
        <w:rPr>
          <w:rFonts w:cs="Times New Roman"/>
          <w:color w:val="000000"/>
          <w:sz w:val="28"/>
          <w:szCs w:val="23"/>
        </w:rPr>
        <w:t xml:space="preserve">nalazi </w:t>
      </w:r>
      <w:r>
        <w:rPr>
          <w:rFonts w:cs="Times New Roman"/>
          <w:color w:val="000000"/>
          <w:sz w:val="28"/>
          <w:szCs w:val="23"/>
        </w:rPr>
        <w:t xml:space="preserve">se </w:t>
      </w:r>
      <w:r w:rsidR="0063195F" w:rsidRPr="00F71757">
        <w:rPr>
          <w:rFonts w:cs="Times New Roman"/>
          <w:color w:val="000000"/>
          <w:sz w:val="28"/>
          <w:szCs w:val="23"/>
        </w:rPr>
        <w:t>u m</w:t>
      </w:r>
      <w:r w:rsidR="006A6DF7">
        <w:rPr>
          <w:rFonts w:cs="Times New Roman"/>
          <w:color w:val="000000"/>
          <w:sz w:val="28"/>
          <w:szCs w:val="23"/>
        </w:rPr>
        <w:t>jestu Rugvica koje je i centar O</w:t>
      </w:r>
      <w:r w:rsidR="0063195F" w:rsidRPr="00F71757">
        <w:rPr>
          <w:rFonts w:cs="Times New Roman"/>
          <w:color w:val="000000"/>
          <w:sz w:val="28"/>
          <w:szCs w:val="23"/>
        </w:rPr>
        <w:t>pćine Rugvica. Nalazimo se na d</w:t>
      </w:r>
      <w:r>
        <w:rPr>
          <w:rFonts w:cs="Times New Roman"/>
          <w:color w:val="000000"/>
          <w:sz w:val="28"/>
          <w:szCs w:val="23"/>
        </w:rPr>
        <w:t>i</w:t>
      </w:r>
      <w:r w:rsidR="0063195F" w:rsidRPr="00F71757">
        <w:rPr>
          <w:rFonts w:cs="Times New Roman"/>
          <w:color w:val="000000"/>
          <w:sz w:val="28"/>
          <w:szCs w:val="23"/>
        </w:rPr>
        <w:t>jelu gdje nizinski zavičaj prelazi u brežuljkasti</w:t>
      </w:r>
      <w:r w:rsidR="00927994" w:rsidRPr="00F71757">
        <w:rPr>
          <w:rFonts w:cs="Times New Roman"/>
          <w:color w:val="000000"/>
          <w:sz w:val="28"/>
          <w:szCs w:val="23"/>
        </w:rPr>
        <w:t>, smješteni na lijevoj obali Save. Savršen</w:t>
      </w:r>
      <w:r w:rsidR="006A6DF7">
        <w:rPr>
          <w:rFonts w:cs="Times New Roman"/>
          <w:color w:val="000000"/>
          <w:sz w:val="28"/>
          <w:szCs w:val="23"/>
        </w:rPr>
        <w:t xml:space="preserve"> je</w:t>
      </w:r>
      <w:r w:rsidR="00927994" w:rsidRPr="00F71757">
        <w:rPr>
          <w:rFonts w:cs="Times New Roman"/>
          <w:color w:val="000000"/>
          <w:sz w:val="28"/>
          <w:szCs w:val="23"/>
        </w:rPr>
        <w:t xml:space="preserve"> prostor za mnoge nastavne jedinice iz PiD</w:t>
      </w:r>
      <w:r w:rsidR="006A6DF7">
        <w:rPr>
          <w:rFonts w:cs="Times New Roman"/>
          <w:color w:val="000000"/>
          <w:sz w:val="28"/>
          <w:szCs w:val="23"/>
        </w:rPr>
        <w:t>-</w:t>
      </w:r>
      <w:r w:rsidR="00927994" w:rsidRPr="00F71757">
        <w:rPr>
          <w:rFonts w:cs="Times New Roman"/>
          <w:color w:val="000000"/>
          <w:sz w:val="28"/>
          <w:szCs w:val="23"/>
        </w:rPr>
        <w:t>a na otvorenom</w:t>
      </w:r>
      <w:r w:rsidR="006A6DF7">
        <w:rPr>
          <w:rFonts w:cs="Times New Roman"/>
          <w:color w:val="000000"/>
          <w:sz w:val="28"/>
          <w:szCs w:val="23"/>
        </w:rPr>
        <w:t>e</w:t>
      </w:r>
      <w:r w:rsidR="00927994" w:rsidRPr="00F71757">
        <w:rPr>
          <w:rFonts w:cs="Times New Roman"/>
          <w:color w:val="000000"/>
          <w:sz w:val="28"/>
          <w:szCs w:val="23"/>
        </w:rPr>
        <w:t>. Nismo daleko od grada</w:t>
      </w:r>
      <w:r w:rsidR="001815BE">
        <w:rPr>
          <w:rFonts w:cs="Times New Roman"/>
          <w:color w:val="000000"/>
          <w:sz w:val="28"/>
          <w:szCs w:val="23"/>
        </w:rPr>
        <w:t>,</w:t>
      </w:r>
      <w:r w:rsidR="00927994" w:rsidRPr="00F71757">
        <w:rPr>
          <w:rFonts w:cs="Times New Roman"/>
          <w:color w:val="000000"/>
          <w:sz w:val="28"/>
          <w:szCs w:val="23"/>
        </w:rPr>
        <w:t xml:space="preserve"> pa dolazeći u našu Posavin</w:t>
      </w:r>
      <w:r>
        <w:rPr>
          <w:rFonts w:cs="Times New Roman"/>
          <w:color w:val="000000"/>
          <w:sz w:val="28"/>
          <w:szCs w:val="23"/>
        </w:rPr>
        <w:t>u</w:t>
      </w:r>
      <w:r w:rsidR="006A6DF7">
        <w:rPr>
          <w:rFonts w:cs="Times New Roman"/>
          <w:color w:val="000000"/>
          <w:sz w:val="28"/>
          <w:szCs w:val="23"/>
        </w:rPr>
        <w:t>,</w:t>
      </w:r>
      <w:r>
        <w:rPr>
          <w:rFonts w:cs="Times New Roman"/>
          <w:color w:val="000000"/>
          <w:sz w:val="28"/>
          <w:szCs w:val="23"/>
        </w:rPr>
        <w:t xml:space="preserve"> djeca mogu zorno, u mi</w:t>
      </w:r>
      <w:r w:rsidR="00EA06CB">
        <w:rPr>
          <w:rFonts w:cs="Times New Roman"/>
          <w:color w:val="000000"/>
          <w:sz w:val="28"/>
          <w:szCs w:val="23"/>
        </w:rPr>
        <w:t>ru, bez velikih prometnih gužvi</w:t>
      </w:r>
      <w:r>
        <w:rPr>
          <w:rFonts w:cs="Times New Roman"/>
          <w:color w:val="000000"/>
          <w:sz w:val="28"/>
          <w:szCs w:val="23"/>
        </w:rPr>
        <w:t xml:space="preserve"> </w:t>
      </w:r>
      <w:r w:rsidR="00927994" w:rsidRPr="00F71757">
        <w:rPr>
          <w:rFonts w:cs="Times New Roman"/>
          <w:color w:val="000000"/>
          <w:sz w:val="28"/>
          <w:szCs w:val="23"/>
        </w:rPr>
        <w:t xml:space="preserve">doživjeti niz sadržaja koje </w:t>
      </w:r>
      <w:r>
        <w:rPr>
          <w:rFonts w:cs="Times New Roman"/>
          <w:color w:val="000000"/>
          <w:sz w:val="28"/>
          <w:szCs w:val="23"/>
        </w:rPr>
        <w:t>moramo obraditi u nastavi PID</w:t>
      </w:r>
      <w:r w:rsidR="00EA06CB">
        <w:rPr>
          <w:rFonts w:cs="Times New Roman"/>
          <w:color w:val="000000"/>
          <w:sz w:val="28"/>
          <w:szCs w:val="23"/>
        </w:rPr>
        <w:t>-</w:t>
      </w:r>
      <w:r>
        <w:rPr>
          <w:rFonts w:cs="Times New Roman"/>
          <w:color w:val="000000"/>
          <w:sz w:val="28"/>
          <w:szCs w:val="23"/>
        </w:rPr>
        <w:t>a. Primjerice: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7"/>
      </w:tblGrid>
      <w:tr w:rsidR="00F3662C" w:rsidRPr="00F71757" w:rsidTr="00F3662C">
        <w:trPr>
          <w:trHeight w:val="1827"/>
        </w:trPr>
        <w:tc>
          <w:tcPr>
            <w:tcW w:w="914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3662C" w:rsidRPr="00F71757" w:rsidRDefault="00F31D04" w:rsidP="00F3662C">
            <w:pPr>
              <w:autoSpaceDE w:val="0"/>
              <w:autoSpaceDN w:val="0"/>
              <w:adjustRightInd w:val="0"/>
              <w:spacing w:after="147" w:line="240" w:lineRule="auto"/>
              <w:ind w:left="253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lastRenderedPageBreak/>
              <w:t>PROMET: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7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vožnja autocestom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7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vožnja vlakom do Dugog</w:t>
            </w:r>
            <w:r w:rsidR="00EA06CB">
              <w:rPr>
                <w:rFonts w:cs="Times New Roman"/>
                <w:color w:val="000000"/>
                <w:sz w:val="28"/>
                <w:szCs w:val="23"/>
              </w:rPr>
              <w:t>a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 Sela pa autobusom 7 km do Rugvice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7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vožnja skelom na Savi </w:t>
            </w:r>
          </w:p>
        </w:tc>
      </w:tr>
    </w:tbl>
    <w:p w:rsidR="00F3662C" w:rsidRPr="00F71757" w:rsidRDefault="00F3662C" w:rsidP="004147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  <w:highlight w:val="green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0"/>
      </w:tblGrid>
      <w:tr w:rsidR="0025579D" w:rsidRPr="00F71757" w:rsidTr="0025579D">
        <w:trPr>
          <w:trHeight w:val="2853"/>
        </w:trPr>
        <w:tc>
          <w:tcPr>
            <w:tcW w:w="9080" w:type="dxa"/>
            <w:shd w:val="clear" w:color="auto" w:fill="EAF1DD" w:themeFill="accent3" w:themeFillTint="33"/>
          </w:tcPr>
          <w:p w:rsidR="0025579D" w:rsidRPr="00F71757" w:rsidRDefault="0025579D" w:rsidP="0025579D">
            <w:pPr>
              <w:autoSpaceDE w:val="0"/>
              <w:autoSpaceDN w:val="0"/>
              <w:adjustRightInd w:val="0"/>
              <w:spacing w:after="147" w:line="240" w:lineRule="auto"/>
              <w:ind w:left="200"/>
              <w:rPr>
                <w:rFonts w:cs="Times New Roman"/>
                <w:color w:val="000000"/>
                <w:sz w:val="28"/>
                <w:szCs w:val="23"/>
                <w:highlight w:val="green"/>
              </w:rPr>
            </w:pPr>
          </w:p>
          <w:p w:rsidR="0025579D" w:rsidRPr="00F71757" w:rsidRDefault="00F31D04" w:rsidP="0025579D">
            <w:pPr>
              <w:autoSpaceDE w:val="0"/>
              <w:autoSpaceDN w:val="0"/>
              <w:adjustRightInd w:val="0"/>
              <w:spacing w:after="147" w:line="240" w:lineRule="auto"/>
              <w:ind w:left="200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ŽIVA PRIRODA:</w:t>
            </w:r>
          </w:p>
          <w:p w:rsidR="0025579D" w:rsidRPr="00F71757" w:rsidRDefault="0025579D" w:rsidP="002557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2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gotovo sv</w:t>
            </w:r>
            <w:r w:rsidR="00F31D04">
              <w:rPr>
                <w:rFonts w:cs="Times New Roman"/>
                <w:color w:val="000000"/>
                <w:sz w:val="28"/>
                <w:szCs w:val="23"/>
              </w:rPr>
              <w:t>e vrste voda osim mora (rječica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, rijeka, močvara, </w:t>
            </w:r>
            <w:r w:rsidR="00F31D04">
              <w:rPr>
                <w:rFonts w:cs="Times New Roman"/>
                <w:color w:val="000000"/>
                <w:sz w:val="28"/>
                <w:szCs w:val="23"/>
              </w:rPr>
              <w:t>umjetna jezera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) </w:t>
            </w:r>
          </w:p>
          <w:p w:rsidR="0025579D" w:rsidRPr="00F71757" w:rsidRDefault="0025579D" w:rsidP="002557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2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biljni i ži</w:t>
            </w:r>
            <w:r w:rsidR="00F31D04">
              <w:rPr>
                <w:rFonts w:cs="Times New Roman"/>
                <w:color w:val="000000"/>
                <w:sz w:val="28"/>
                <w:szCs w:val="23"/>
              </w:rPr>
              <w:t>votinjski svijet livade i šume</w:t>
            </w:r>
          </w:p>
          <w:p w:rsidR="0025579D" w:rsidRPr="00F71757" w:rsidRDefault="0025579D" w:rsidP="002557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92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biljni i životinjski svijet voda tekućica, stajaćica </w:t>
            </w:r>
          </w:p>
          <w:p w:rsidR="0025579D" w:rsidRPr="00F71757" w:rsidRDefault="0025579D" w:rsidP="0025579D">
            <w:pPr>
              <w:autoSpaceDE w:val="0"/>
              <w:autoSpaceDN w:val="0"/>
              <w:adjustRightInd w:val="0"/>
              <w:spacing w:after="147" w:line="240" w:lineRule="auto"/>
              <w:ind w:left="200"/>
              <w:rPr>
                <w:rFonts w:cs="Times New Roman"/>
                <w:color w:val="000000"/>
                <w:sz w:val="28"/>
                <w:szCs w:val="23"/>
                <w:highlight w:val="green"/>
              </w:rPr>
            </w:pPr>
          </w:p>
        </w:tc>
      </w:tr>
    </w:tbl>
    <w:p w:rsidR="0025579D" w:rsidRPr="00F71757" w:rsidRDefault="0025579D" w:rsidP="0025579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9"/>
      </w:tblGrid>
      <w:tr w:rsidR="00F3662C" w:rsidRPr="00F71757" w:rsidTr="0025579D">
        <w:trPr>
          <w:trHeight w:val="3480"/>
        </w:trPr>
        <w:tc>
          <w:tcPr>
            <w:tcW w:w="9049" w:type="dxa"/>
            <w:shd w:val="clear" w:color="auto" w:fill="DBE5F1" w:themeFill="accent1" w:themeFillTint="33"/>
          </w:tcPr>
          <w:p w:rsidR="0025579D" w:rsidRPr="00F71757" w:rsidRDefault="0025579D" w:rsidP="00F3662C">
            <w:pPr>
              <w:autoSpaceDE w:val="0"/>
              <w:autoSpaceDN w:val="0"/>
              <w:adjustRightInd w:val="0"/>
              <w:spacing w:after="147" w:line="240" w:lineRule="auto"/>
              <w:ind w:left="480"/>
              <w:rPr>
                <w:rFonts w:cs="Times New Roman"/>
                <w:color w:val="000000"/>
                <w:sz w:val="28"/>
                <w:szCs w:val="23"/>
              </w:rPr>
            </w:pPr>
          </w:p>
          <w:p w:rsidR="00F3662C" w:rsidRPr="00F71757" w:rsidRDefault="00F31D04" w:rsidP="0025579D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OBILJEŽJA ZAVIČAJA: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brana na rijeci, nasipi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seoska arhitektura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vrt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voćnjak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polje</w:t>
            </w:r>
          </w:p>
          <w:p w:rsidR="00F3662C" w:rsidRPr="00F71757" w:rsidRDefault="00EA06CB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odlazak na Martin-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>breg s kojeg</w:t>
            </w:r>
            <w:r>
              <w:rPr>
                <w:rFonts w:cs="Times New Roman"/>
                <w:color w:val="000000"/>
                <w:sz w:val="28"/>
                <w:szCs w:val="23"/>
              </w:rPr>
              <w:t>a se vidi pogled na sve četiri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 xml:space="preserve"> strane svijeta i jasno uočava prijelaz nizinskog</w:t>
            </w:r>
            <w:r>
              <w:rPr>
                <w:rFonts w:cs="Times New Roman"/>
                <w:color w:val="000000"/>
                <w:sz w:val="28"/>
                <w:szCs w:val="23"/>
              </w:rPr>
              <w:t>a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 xml:space="preserve"> reljefa u brežuljkasti </w:t>
            </w:r>
          </w:p>
          <w:p w:rsidR="00F3662C" w:rsidRPr="00F71757" w:rsidRDefault="00F31D04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200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kulturno</w:t>
            </w:r>
            <w:r w:rsidR="00EA06CB">
              <w:rPr>
                <w:rFonts w:cs="Times New Roman"/>
                <w:color w:val="000000"/>
                <w:sz w:val="28"/>
                <w:szCs w:val="23"/>
              </w:rPr>
              <w:t>-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 xml:space="preserve">povijesni spomenici </w:t>
            </w:r>
          </w:p>
        </w:tc>
      </w:tr>
    </w:tbl>
    <w:p w:rsidR="00AC4CAF" w:rsidRPr="00F71757" w:rsidRDefault="00AC4CAF" w:rsidP="00AC4CAF">
      <w:pPr>
        <w:autoSpaceDE w:val="0"/>
        <w:autoSpaceDN w:val="0"/>
        <w:adjustRightInd w:val="0"/>
        <w:spacing w:after="147" w:line="240" w:lineRule="auto"/>
        <w:ind w:left="360"/>
        <w:rPr>
          <w:rFonts w:cs="Times New Roman"/>
          <w:color w:val="000000"/>
          <w:sz w:val="28"/>
          <w:szCs w:val="23"/>
          <w:highlight w:val="yellow"/>
        </w:rPr>
      </w:pPr>
    </w:p>
    <w:tbl>
      <w:tblPr>
        <w:tblW w:w="0" w:type="auto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7"/>
      </w:tblGrid>
      <w:tr w:rsidR="00F3662C" w:rsidRPr="00F71757" w:rsidTr="0025579D">
        <w:trPr>
          <w:trHeight w:val="3253"/>
        </w:trPr>
        <w:tc>
          <w:tcPr>
            <w:tcW w:w="9227" w:type="dxa"/>
            <w:shd w:val="clear" w:color="auto" w:fill="DAEEF3" w:themeFill="accent5" w:themeFillTint="33"/>
          </w:tcPr>
          <w:p w:rsidR="0025579D" w:rsidRPr="00F71757" w:rsidRDefault="0025579D" w:rsidP="0025579D">
            <w:pPr>
              <w:tabs>
                <w:tab w:val="left" w:pos="1732"/>
              </w:tabs>
              <w:autoSpaceDE w:val="0"/>
              <w:autoSpaceDN w:val="0"/>
              <w:adjustRightInd w:val="0"/>
              <w:spacing w:after="147" w:line="240" w:lineRule="auto"/>
              <w:ind w:left="733"/>
              <w:rPr>
                <w:rFonts w:cs="Times New Roman"/>
                <w:color w:val="000000"/>
                <w:sz w:val="28"/>
                <w:szCs w:val="23"/>
              </w:rPr>
            </w:pPr>
          </w:p>
          <w:p w:rsidR="00F3662C" w:rsidRPr="00F71757" w:rsidRDefault="00F31D04" w:rsidP="00F3662C">
            <w:pPr>
              <w:autoSpaceDE w:val="0"/>
              <w:autoSpaceDN w:val="0"/>
              <w:adjustRightInd w:val="0"/>
              <w:spacing w:after="147" w:line="240" w:lineRule="auto"/>
              <w:ind w:left="733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ŽIVOT I RAD LJUDI: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o</w:t>
            </w:r>
            <w:r w:rsidR="00F31D04">
              <w:rPr>
                <w:rFonts w:cs="Times New Roman"/>
                <w:color w:val="000000"/>
                <w:sz w:val="28"/>
                <w:szCs w:val="23"/>
              </w:rPr>
              <w:t>bilazak seoskih gospodarstava (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>proizvodnja mliječnih priozvoda)</w:t>
            </w:r>
          </w:p>
          <w:p w:rsidR="00F3662C" w:rsidRPr="00F71757" w:rsidRDefault="00F31D04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posjet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 xml:space="preserve"> Institutu za o</w:t>
            </w:r>
            <w:r>
              <w:rPr>
                <w:rFonts w:cs="Times New Roman"/>
                <w:color w:val="000000"/>
                <w:sz w:val="28"/>
                <w:szCs w:val="23"/>
              </w:rPr>
              <w:t>plemenjivanje bilja –</w:t>
            </w:r>
            <w:r w:rsidR="00EA06CB">
              <w:rPr>
                <w:rFonts w:cs="Times New Roman"/>
                <w:color w:val="000000"/>
                <w:sz w:val="28"/>
                <w:szCs w:val="23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3"/>
              </w:rPr>
              <w:t>kukuruza (</w:t>
            </w:r>
            <w:r w:rsidR="00F3662C" w:rsidRPr="00F71757">
              <w:rPr>
                <w:rFonts w:cs="Times New Roman"/>
                <w:color w:val="000000"/>
                <w:sz w:val="28"/>
                <w:szCs w:val="23"/>
              </w:rPr>
              <w:t xml:space="preserve">obrada polja)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posjet maloj tvornici namještaja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posjet lovačkom</w:t>
            </w:r>
            <w:r w:rsidR="00EA06CB">
              <w:rPr>
                <w:rFonts w:cs="Times New Roman"/>
                <w:color w:val="000000"/>
                <w:sz w:val="28"/>
                <w:szCs w:val="23"/>
              </w:rPr>
              <w:t>u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 društvu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posjet šljunčari 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zdravstvene ustanove (ambulanta, ljekarna)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pošta</w:t>
            </w:r>
          </w:p>
          <w:p w:rsidR="00F3662C" w:rsidRPr="00F71757" w:rsidRDefault="00F3662C" w:rsidP="00F366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ind w:left="1093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vetrinarska stanica</w:t>
            </w:r>
          </w:p>
        </w:tc>
      </w:tr>
    </w:tbl>
    <w:p w:rsidR="00F3662C" w:rsidRPr="00F71757" w:rsidRDefault="00F3662C" w:rsidP="00AC4CAF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F3662C" w:rsidRPr="00F71757" w:rsidTr="0025579D">
        <w:trPr>
          <w:trHeight w:val="1133"/>
        </w:trPr>
        <w:tc>
          <w:tcPr>
            <w:tcW w:w="9215" w:type="dxa"/>
            <w:shd w:val="clear" w:color="auto" w:fill="DDD9C3" w:themeFill="background2" w:themeFillShade="E6"/>
          </w:tcPr>
          <w:p w:rsidR="00F3662C" w:rsidRPr="00F71757" w:rsidRDefault="00F3662C" w:rsidP="00F3662C">
            <w:pPr>
              <w:autoSpaceDE w:val="0"/>
              <w:autoSpaceDN w:val="0"/>
              <w:adjustRightInd w:val="0"/>
              <w:spacing w:after="147" w:line="240" w:lineRule="auto"/>
              <w:ind w:left="93"/>
              <w:rPr>
                <w:rFonts w:cs="Times New Roman"/>
                <w:color w:val="000000"/>
                <w:sz w:val="28"/>
                <w:szCs w:val="23"/>
              </w:rPr>
            </w:pPr>
          </w:p>
          <w:p w:rsidR="0025579D" w:rsidRPr="00F71757" w:rsidRDefault="00F3662C" w:rsidP="0025579D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>SNALAŽENJE U PROSTORU</w:t>
            </w:r>
            <w:r w:rsidR="001815BE">
              <w:rPr>
                <w:rFonts w:cs="Times New Roman"/>
                <w:color w:val="000000"/>
                <w:sz w:val="28"/>
                <w:szCs w:val="23"/>
              </w:rPr>
              <w:t>:</w:t>
            </w:r>
          </w:p>
          <w:p w:rsidR="0025579D" w:rsidRPr="00F71757" w:rsidRDefault="00F3662C" w:rsidP="002557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 </w:t>
            </w:r>
            <w:r w:rsidR="0025579D" w:rsidRPr="00F71757">
              <w:rPr>
                <w:rFonts w:cs="Times New Roman"/>
                <w:color w:val="000000"/>
                <w:sz w:val="28"/>
                <w:szCs w:val="23"/>
              </w:rPr>
              <w:t xml:space="preserve">određivanje strana svijeta </w:t>
            </w:r>
            <w:r w:rsidR="00EA06CB">
              <w:rPr>
                <w:rFonts w:cs="Times New Roman"/>
                <w:color w:val="000000"/>
                <w:sz w:val="28"/>
                <w:szCs w:val="23"/>
              </w:rPr>
              <w:t xml:space="preserve">s </w:t>
            </w:r>
            <w:r w:rsidR="001815BE">
              <w:rPr>
                <w:rFonts w:cs="Times New Roman"/>
                <w:color w:val="000000"/>
                <w:sz w:val="28"/>
                <w:szCs w:val="23"/>
              </w:rPr>
              <w:t>pomoću prirode (S</w:t>
            </w:r>
            <w:r w:rsidR="00A513F0">
              <w:rPr>
                <w:rFonts w:cs="Times New Roman"/>
                <w:color w:val="000000"/>
                <w:sz w:val="28"/>
                <w:szCs w:val="23"/>
              </w:rPr>
              <w:t>unce</w:t>
            </w:r>
            <w:r w:rsidR="0025579D" w:rsidRPr="00F71757">
              <w:rPr>
                <w:rFonts w:cs="Times New Roman"/>
                <w:color w:val="000000"/>
                <w:sz w:val="28"/>
                <w:szCs w:val="23"/>
              </w:rPr>
              <w:t>,</w:t>
            </w:r>
            <w:r w:rsidR="00A513F0">
              <w:rPr>
                <w:rFonts w:cs="Times New Roman"/>
                <w:color w:val="000000"/>
                <w:sz w:val="28"/>
                <w:szCs w:val="23"/>
              </w:rPr>
              <w:t xml:space="preserve"> </w:t>
            </w:r>
            <w:r w:rsidR="0025579D" w:rsidRPr="00F71757">
              <w:rPr>
                <w:rFonts w:cs="Times New Roman"/>
                <w:color w:val="000000"/>
                <w:sz w:val="28"/>
                <w:szCs w:val="23"/>
              </w:rPr>
              <w:t>mahovina</w:t>
            </w:r>
            <w:r w:rsidR="00A513F0">
              <w:rPr>
                <w:rFonts w:cs="Times New Roman"/>
                <w:color w:val="000000"/>
                <w:sz w:val="28"/>
                <w:szCs w:val="23"/>
              </w:rPr>
              <w:t>,</w:t>
            </w:r>
            <w:r w:rsidR="0025579D" w:rsidRPr="00F71757">
              <w:rPr>
                <w:rFonts w:cs="Times New Roman"/>
                <w:color w:val="000000"/>
                <w:sz w:val="28"/>
                <w:szCs w:val="23"/>
              </w:rPr>
              <w:t xml:space="preserve"> mravinjaci, godovi na panjevima)</w:t>
            </w:r>
          </w:p>
          <w:p w:rsidR="00F3662C" w:rsidRPr="00F71757" w:rsidRDefault="00F3662C" w:rsidP="00F3662C">
            <w:pPr>
              <w:autoSpaceDE w:val="0"/>
              <w:autoSpaceDN w:val="0"/>
              <w:adjustRightInd w:val="0"/>
              <w:spacing w:after="147" w:line="240" w:lineRule="auto"/>
              <w:ind w:left="453"/>
              <w:rPr>
                <w:rFonts w:cs="Times New Roman"/>
                <w:color w:val="000000"/>
                <w:sz w:val="28"/>
                <w:szCs w:val="23"/>
              </w:rPr>
            </w:pPr>
          </w:p>
        </w:tc>
      </w:tr>
    </w:tbl>
    <w:p w:rsidR="0025579D" w:rsidRPr="00F71757" w:rsidRDefault="0025579D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F31D04" w:rsidRDefault="00F31D04">
      <w:pPr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br w:type="page"/>
      </w:r>
    </w:p>
    <w:p w:rsidR="0063195F" w:rsidRPr="00F71757" w:rsidRDefault="00F31D04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lastRenderedPageBreak/>
        <w:t>Primjer izvođenja terenske nastave za 1. razred</w:t>
      </w:r>
    </w:p>
    <w:p w:rsidR="0025579D" w:rsidRPr="00F71757" w:rsidRDefault="0025579D" w:rsidP="00223FF6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1487"/>
        <w:gridCol w:w="1802"/>
        <w:gridCol w:w="1803"/>
      </w:tblGrid>
      <w:tr w:rsidR="00C05FC4" w:rsidRPr="00F71757" w:rsidTr="00F31D04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 w:rsidP="00F31D0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školska godina: </w:t>
            </w:r>
          </w:p>
        </w:tc>
      </w:tr>
      <w:tr w:rsidR="00C05FC4" w:rsidRPr="00F71757" w:rsidTr="00F31D04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31D04" w:rsidRDefault="00C05FC4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31D04">
              <w:rPr>
                <w:rFonts w:asciiTheme="minorHAnsi" w:hAnsiTheme="minorHAnsi"/>
                <w:color w:val="auto"/>
                <w:shd w:val="clear" w:color="auto" w:fill="95B3D7" w:themeFill="accent1" w:themeFillTint="99"/>
              </w:rPr>
              <w:t>učiteljica/</w:t>
            </w:r>
            <w:r w:rsidRPr="00F31D04">
              <w:rPr>
                <w:rFonts w:asciiTheme="minorHAnsi" w:hAnsiTheme="minorHAnsi"/>
                <w:color w:val="auto"/>
              </w:rPr>
              <w:t>učitelj:</w:t>
            </w:r>
            <w:r w:rsidRPr="00F31D04">
              <w:rPr>
                <w:rFonts w:asciiTheme="minorHAnsi" w:hAnsiTheme="minorHAnsi"/>
                <w:color w:val="auto"/>
                <w:shd w:val="clear" w:color="auto" w:fill="F79646" w:themeFill="accent6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 w:rsidP="00C05FC4">
            <w:pPr>
              <w:pStyle w:val="Tekst01"/>
              <w:rPr>
                <w:rFonts w:asciiTheme="minorHAnsi" w:hAnsiTheme="minorHAnsi"/>
              </w:rPr>
            </w:pPr>
            <w:r w:rsidRPr="00F31D04">
              <w:rPr>
                <w:rFonts w:asciiTheme="minorHAnsi" w:hAnsiTheme="minorHAnsi"/>
              </w:rPr>
              <w:t>razred: 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C05FC4" w:rsidRPr="00F71757" w:rsidRDefault="00C05FC4" w:rsidP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 redni broj sata: </w:t>
            </w:r>
          </w:p>
        </w:tc>
      </w:tr>
      <w:tr w:rsidR="00C05FC4" w:rsidRPr="00F71757" w:rsidTr="00C05FC4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05FC4" w:rsidRPr="00F71757" w:rsidRDefault="00C05FC4" w:rsidP="00675DB5">
            <w:pPr>
              <w:pStyle w:val="Tekst01"/>
              <w:jc w:val="center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PRIPREMA ZA IZVOĐENJE </w:t>
            </w:r>
            <w:r w:rsidR="00675DB5" w:rsidRPr="00F71757">
              <w:rPr>
                <w:rFonts w:asciiTheme="minorHAnsi" w:hAnsiTheme="minorHAnsi"/>
              </w:rPr>
              <w:t xml:space="preserve">TERENSKE NASTAVE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NASTAVNO PODRUČJE /</w:t>
            </w:r>
          </w:p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TEMA: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 w:rsidP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PRIRODA SE BUDI –</w:t>
            </w:r>
            <w:r w:rsidR="00A513F0">
              <w:rPr>
                <w:rFonts w:asciiTheme="minorHAnsi" w:hAnsiTheme="minorHAnsi"/>
              </w:rPr>
              <w:t xml:space="preserve"> </w:t>
            </w:r>
            <w:r w:rsidRPr="00F71757">
              <w:rPr>
                <w:rFonts w:asciiTheme="minorHAnsi" w:hAnsiTheme="minorHAnsi"/>
              </w:rPr>
              <w:t xml:space="preserve">PROLJEĆE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C05FC4" w:rsidP="00332C98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PROLJEĆE </w:t>
            </w:r>
            <w:r w:rsidR="00332C98" w:rsidRPr="00F71757">
              <w:rPr>
                <w:rFonts w:asciiTheme="minorHAnsi" w:hAnsiTheme="minorHAnsi"/>
              </w:rPr>
              <w:t>–</w:t>
            </w:r>
            <w:r w:rsidR="00F31D04">
              <w:rPr>
                <w:rFonts w:asciiTheme="minorHAnsi" w:hAnsiTheme="minorHAnsi"/>
              </w:rPr>
              <w:t xml:space="preserve"> </w:t>
            </w:r>
            <w:r w:rsidR="00332C98" w:rsidRPr="00F71757">
              <w:rPr>
                <w:rFonts w:asciiTheme="minorHAnsi" w:hAnsiTheme="minorHAnsi"/>
              </w:rPr>
              <w:t>TERENSKA NASTAVA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F31D04">
            <w:pPr>
              <w:pStyle w:val="Tekst0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Vjesnici proljeća</w:t>
            </w:r>
            <w:r w:rsidR="00332C98" w:rsidRPr="00F71757">
              <w:rPr>
                <w:rFonts w:asciiTheme="minorHAnsi" w:hAnsiTheme="minorHAnsi"/>
                <w:b/>
              </w:rPr>
              <w:t xml:space="preserve">, promjene u prirodi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31D04" w:rsidRDefault="00C05FC4">
            <w:pPr>
              <w:pStyle w:val="Tekst02"/>
              <w:rPr>
                <w:rFonts w:asciiTheme="minorHAnsi" w:hAnsiTheme="minorHAnsi"/>
                <w:b/>
                <w:color w:val="auto"/>
                <w:sz w:val="24"/>
              </w:rPr>
            </w:pP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 xml:space="preserve">1. </w:t>
            </w: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ab/>
              <w:t>znanje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2.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solidarnost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3.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identitet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4.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odgovornost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31D04" w:rsidRDefault="00C05FC4" w:rsidP="00A57D3A">
            <w:pPr>
              <w:pStyle w:val="Tekst02"/>
              <w:rPr>
                <w:rFonts w:asciiTheme="minorHAnsi" w:hAnsiTheme="minorHAnsi"/>
                <w:b/>
                <w:color w:val="auto"/>
                <w:sz w:val="24"/>
              </w:rPr>
            </w:pP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 xml:space="preserve">1. </w:t>
            </w: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ab/>
              <w:t>kom</w:t>
            </w:r>
            <w:r w:rsidR="00A57D3A" w:rsidRPr="00F31D04">
              <w:rPr>
                <w:rFonts w:asciiTheme="minorHAnsi" w:hAnsiTheme="minorHAnsi"/>
                <w:b/>
                <w:color w:val="auto"/>
                <w:sz w:val="24"/>
              </w:rPr>
              <w:t>unikacija na materinskom</w:t>
            </w:r>
            <w:r w:rsidR="00F31D04" w:rsidRPr="00F31D04">
              <w:rPr>
                <w:rFonts w:asciiTheme="minorHAnsi" w:hAnsiTheme="minorHAnsi"/>
                <w:b/>
                <w:color w:val="auto"/>
                <w:sz w:val="24"/>
              </w:rPr>
              <w:t>e</w:t>
            </w:r>
            <w:r w:rsidR="00A57D3A" w:rsidRPr="00F31D04">
              <w:rPr>
                <w:rFonts w:asciiTheme="minorHAnsi" w:hAnsiTheme="minorHAnsi"/>
                <w:b/>
                <w:color w:val="auto"/>
                <w:sz w:val="24"/>
              </w:rPr>
              <w:t xml:space="preserve"> jeziku</w:t>
            </w:r>
          </w:p>
          <w:p w:rsidR="00C05FC4" w:rsidRPr="00F71757" w:rsidRDefault="00A57D3A">
            <w:pPr>
              <w:pStyle w:val="Tekst02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>2</w:t>
            </w:r>
            <w:r w:rsidR="00C05FC4" w:rsidRPr="00F71757">
              <w:rPr>
                <w:rFonts w:asciiTheme="minorHAnsi" w:hAnsiTheme="minorHAnsi"/>
                <w:color w:val="auto"/>
                <w:sz w:val="24"/>
              </w:rPr>
              <w:t xml:space="preserve">. </w:t>
            </w:r>
            <w:r w:rsidR="00C05FC4" w:rsidRPr="00F71757">
              <w:rPr>
                <w:rFonts w:asciiTheme="minorHAnsi" w:hAnsiTheme="minorHAnsi"/>
                <w:color w:val="auto"/>
                <w:sz w:val="24"/>
              </w:rPr>
              <w:tab/>
            </w:r>
            <w:r w:rsidR="00C05FC4" w:rsidRPr="00F71757">
              <w:rPr>
                <w:rFonts w:asciiTheme="minorHAnsi" w:hAnsiTheme="minorHAnsi"/>
                <w:color w:val="auto"/>
                <w:sz w:val="24"/>
              </w:rPr>
              <w:tab/>
              <w:t>inicijativnost i poduzetnost</w:t>
            </w:r>
          </w:p>
          <w:p w:rsidR="00C05FC4" w:rsidRPr="00F31D04" w:rsidRDefault="00A57D3A">
            <w:pPr>
              <w:pStyle w:val="Tekst02"/>
              <w:rPr>
                <w:rFonts w:asciiTheme="minorHAnsi" w:hAnsiTheme="minorHAnsi"/>
                <w:b/>
                <w:color w:val="auto"/>
                <w:sz w:val="24"/>
              </w:rPr>
            </w:pP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>3</w:t>
            </w:r>
            <w:r w:rsidR="00C05FC4" w:rsidRPr="00F31D04">
              <w:rPr>
                <w:rFonts w:asciiTheme="minorHAnsi" w:hAnsiTheme="minorHAnsi"/>
                <w:b/>
                <w:color w:val="auto"/>
                <w:sz w:val="24"/>
              </w:rPr>
              <w:t xml:space="preserve">. </w:t>
            </w:r>
            <w:r w:rsidR="00C05FC4" w:rsidRPr="00F31D04">
              <w:rPr>
                <w:rFonts w:asciiTheme="minorHAnsi" w:hAnsiTheme="minorHAnsi"/>
                <w:b/>
                <w:color w:val="auto"/>
                <w:sz w:val="24"/>
              </w:rPr>
              <w:tab/>
              <w:t>matematička i kompetencije u prirodoslovlju i tehnologiji</w:t>
            </w:r>
          </w:p>
          <w:p w:rsidR="00C05FC4" w:rsidRPr="00F31D04" w:rsidRDefault="00A57D3A">
            <w:pPr>
              <w:pStyle w:val="Tekst02"/>
              <w:rPr>
                <w:rFonts w:asciiTheme="minorHAnsi" w:hAnsiTheme="minorHAnsi"/>
                <w:b/>
                <w:color w:val="auto"/>
                <w:sz w:val="24"/>
              </w:rPr>
            </w:pP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>4</w:t>
            </w:r>
            <w:r w:rsidR="004067E6" w:rsidRPr="00F31D04">
              <w:rPr>
                <w:rFonts w:asciiTheme="minorHAnsi" w:hAnsiTheme="minorHAnsi"/>
                <w:b/>
                <w:color w:val="auto"/>
                <w:sz w:val="24"/>
              </w:rPr>
              <w:t>.</w:t>
            </w:r>
            <w:r w:rsidR="00C05FC4" w:rsidRPr="00F31D04">
              <w:rPr>
                <w:rFonts w:asciiTheme="minorHAnsi" w:hAnsiTheme="minorHAnsi"/>
                <w:b/>
                <w:color w:val="auto"/>
                <w:sz w:val="24"/>
              </w:rPr>
              <w:tab/>
              <w:t>učiti kako učiti</w:t>
            </w:r>
          </w:p>
          <w:p w:rsidR="00C05FC4" w:rsidRPr="00F31D04" w:rsidRDefault="00A57D3A">
            <w:pPr>
              <w:pStyle w:val="Tekst02"/>
              <w:rPr>
                <w:rFonts w:asciiTheme="minorHAnsi" w:hAnsiTheme="minorHAnsi"/>
                <w:b/>
                <w:color w:val="auto"/>
                <w:sz w:val="24"/>
              </w:rPr>
            </w:pPr>
            <w:r w:rsidRPr="00F31D04">
              <w:rPr>
                <w:rFonts w:asciiTheme="minorHAnsi" w:hAnsiTheme="minorHAnsi"/>
                <w:b/>
                <w:color w:val="auto"/>
                <w:sz w:val="24"/>
              </w:rPr>
              <w:t>5</w:t>
            </w:r>
            <w:r w:rsidR="00C05FC4" w:rsidRPr="00F31D04">
              <w:rPr>
                <w:rFonts w:asciiTheme="minorHAnsi" w:hAnsiTheme="minorHAnsi"/>
                <w:b/>
                <w:color w:val="auto"/>
                <w:sz w:val="24"/>
              </w:rPr>
              <w:t xml:space="preserve"> </w:t>
            </w:r>
            <w:r w:rsidR="00C05FC4" w:rsidRPr="00F31D04">
              <w:rPr>
                <w:rFonts w:asciiTheme="minorHAnsi" w:hAnsiTheme="minorHAnsi"/>
                <w:b/>
                <w:color w:val="auto"/>
                <w:sz w:val="24"/>
              </w:rPr>
              <w:tab/>
              <w:t>socijalna i građanska kompetencija</w:t>
            </w:r>
          </w:p>
          <w:p w:rsidR="00C05FC4" w:rsidRPr="00F71757" w:rsidRDefault="00A57D3A">
            <w:pPr>
              <w:pStyle w:val="Tekst02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>6</w:t>
            </w:r>
            <w:r w:rsidR="00C05FC4" w:rsidRPr="00F71757">
              <w:rPr>
                <w:rFonts w:asciiTheme="minorHAnsi" w:hAnsiTheme="minorHAnsi"/>
                <w:color w:val="auto"/>
                <w:sz w:val="24"/>
              </w:rPr>
              <w:t xml:space="preserve">. </w:t>
            </w:r>
            <w:r w:rsidR="00C05FC4" w:rsidRPr="00F71757">
              <w:rPr>
                <w:rFonts w:asciiTheme="minorHAnsi" w:hAnsiTheme="minorHAnsi"/>
                <w:color w:val="auto"/>
                <w:sz w:val="24"/>
              </w:rPr>
              <w:tab/>
              <w:t>kulturna svijest i izražavanje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8F68F9">
            <w:pPr>
              <w:pStyle w:val="Tekst01"/>
              <w:rPr>
                <w:rFonts w:asciiTheme="minorHAnsi" w:hAnsiTheme="minorHAnsi"/>
                <w:sz w:val="24"/>
              </w:rPr>
            </w:pPr>
            <w:r w:rsidRPr="00F71757">
              <w:rPr>
                <w:rFonts w:asciiTheme="minorHAnsi" w:hAnsiTheme="minorHAnsi"/>
                <w:sz w:val="24"/>
              </w:rPr>
              <w:t>Usvojiti obilježja p</w:t>
            </w:r>
            <w:r w:rsidR="00A513F0">
              <w:rPr>
                <w:rFonts w:asciiTheme="minorHAnsi" w:hAnsiTheme="minorHAnsi"/>
                <w:sz w:val="24"/>
              </w:rPr>
              <w:t>roljeća i prepoznavanje vjesnika</w:t>
            </w:r>
            <w:r w:rsidRPr="00F71757">
              <w:rPr>
                <w:rFonts w:asciiTheme="minorHAnsi" w:hAnsiTheme="minorHAnsi"/>
                <w:sz w:val="24"/>
              </w:rPr>
              <w:t xml:space="preserve"> proljeća</w:t>
            </w:r>
            <w:r w:rsidR="00F31D04">
              <w:rPr>
                <w:rFonts w:asciiTheme="minorHAnsi" w:hAnsiTheme="minorHAnsi"/>
                <w:sz w:val="24"/>
              </w:rPr>
              <w:t>.</w:t>
            </w:r>
            <w:r w:rsidRPr="00F71757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32C98" w:rsidRPr="00F71757" w:rsidRDefault="00A513F0" w:rsidP="00A513F0">
            <w:pPr>
              <w:pStyle w:val="Tekst0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="004067E6" w:rsidRPr="00F71757">
              <w:rPr>
                <w:rFonts w:asciiTheme="minorHAnsi" w:hAnsiTheme="minorHAnsi"/>
                <w:sz w:val="24"/>
              </w:rPr>
              <w:t>menovati tipične</w:t>
            </w:r>
            <w:r w:rsidR="00F31D04">
              <w:rPr>
                <w:rFonts w:asciiTheme="minorHAnsi" w:hAnsiTheme="minorHAnsi"/>
                <w:sz w:val="24"/>
              </w:rPr>
              <w:t xml:space="preserve"> vjesnike proljeća</w:t>
            </w:r>
            <w:r w:rsidR="00650FD0">
              <w:rPr>
                <w:rFonts w:asciiTheme="minorHAnsi" w:hAnsiTheme="minorHAnsi"/>
                <w:sz w:val="24"/>
              </w:rPr>
              <w:t>;</w:t>
            </w:r>
            <w:r w:rsidR="004067E6" w:rsidRPr="00F71757">
              <w:rPr>
                <w:rFonts w:asciiTheme="minorHAnsi" w:hAnsiTheme="minorHAnsi"/>
                <w:sz w:val="24"/>
              </w:rPr>
              <w:t xml:space="preserve"> uočavati i pratiti promjene u pr</w:t>
            </w:r>
            <w:r w:rsidR="00F31D04">
              <w:rPr>
                <w:rFonts w:asciiTheme="minorHAnsi" w:hAnsiTheme="minorHAnsi"/>
                <w:sz w:val="24"/>
              </w:rPr>
              <w:t>irodi i njihov utjecaj na život</w:t>
            </w:r>
            <w:r>
              <w:rPr>
                <w:rFonts w:asciiTheme="minorHAnsi" w:hAnsiTheme="minorHAnsi"/>
                <w:sz w:val="24"/>
              </w:rPr>
              <w:t>;</w:t>
            </w:r>
            <w:r w:rsidR="004067E6" w:rsidRPr="00F71757">
              <w:rPr>
                <w:rFonts w:asciiTheme="minorHAnsi" w:hAnsiTheme="minorHAnsi"/>
                <w:sz w:val="24"/>
              </w:rPr>
              <w:t xml:space="preserve"> raz</w:t>
            </w:r>
            <w:r w:rsidR="00F31D04">
              <w:rPr>
                <w:rFonts w:asciiTheme="minorHAnsi" w:hAnsiTheme="minorHAnsi"/>
                <w:sz w:val="24"/>
              </w:rPr>
              <w:t>likovati jesen, zimu i proljeće; uočavati odnose u prirodi</w:t>
            </w:r>
            <w:r>
              <w:rPr>
                <w:rFonts w:asciiTheme="minorHAnsi" w:hAnsiTheme="minorHAnsi"/>
                <w:sz w:val="24"/>
              </w:rPr>
              <w:t>;</w:t>
            </w:r>
            <w:r w:rsidR="00332C98" w:rsidRPr="00F71757">
              <w:rPr>
                <w:rFonts w:asciiTheme="minorHAnsi" w:hAnsiTheme="minorHAnsi"/>
                <w:sz w:val="24"/>
              </w:rPr>
              <w:t xml:space="preserve"> boga</w:t>
            </w:r>
            <w:r>
              <w:rPr>
                <w:rFonts w:asciiTheme="minorHAnsi" w:hAnsiTheme="minorHAnsi"/>
                <w:sz w:val="24"/>
              </w:rPr>
              <w:t>titi</w:t>
            </w:r>
            <w:r w:rsidR="00332C98" w:rsidRPr="00F71757">
              <w:rPr>
                <w:rFonts w:asciiTheme="minorHAnsi" w:hAnsiTheme="minorHAnsi"/>
                <w:sz w:val="24"/>
              </w:rPr>
              <w:t xml:space="preserve"> rječnik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650FD0" w:rsidP="00650FD0">
            <w:pPr>
              <w:pStyle w:val="Tekst01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="00F31D04">
              <w:rPr>
                <w:rFonts w:asciiTheme="minorHAnsi" w:hAnsiTheme="minorHAnsi"/>
                <w:sz w:val="24"/>
              </w:rPr>
              <w:t>men</w:t>
            </w:r>
            <w:r>
              <w:rPr>
                <w:rFonts w:asciiTheme="minorHAnsi" w:hAnsiTheme="minorHAnsi"/>
                <w:sz w:val="24"/>
              </w:rPr>
              <w:t>uje</w:t>
            </w:r>
            <w:r w:rsidR="00C05FC4" w:rsidRPr="00F71757">
              <w:rPr>
                <w:rFonts w:asciiTheme="minorHAnsi" w:hAnsiTheme="minorHAnsi"/>
                <w:sz w:val="24"/>
              </w:rPr>
              <w:t xml:space="preserve"> i obja</w:t>
            </w:r>
            <w:r>
              <w:rPr>
                <w:rFonts w:asciiTheme="minorHAnsi" w:hAnsiTheme="minorHAnsi"/>
                <w:sz w:val="24"/>
              </w:rPr>
              <w:t>šnjava</w:t>
            </w:r>
            <w:r w:rsidR="00C05FC4" w:rsidRPr="00F71757">
              <w:rPr>
                <w:rFonts w:asciiTheme="minorHAnsi" w:hAnsiTheme="minorHAnsi"/>
                <w:sz w:val="24"/>
              </w:rPr>
              <w:t xml:space="preserve"> </w:t>
            </w:r>
            <w:r w:rsidR="004067E6" w:rsidRPr="00F71757">
              <w:rPr>
                <w:rFonts w:asciiTheme="minorHAnsi" w:hAnsiTheme="minorHAnsi"/>
                <w:sz w:val="24"/>
              </w:rPr>
              <w:t>što su vjesnici proljeća</w:t>
            </w:r>
            <w:r>
              <w:rPr>
                <w:rFonts w:asciiTheme="minorHAnsi" w:hAnsiTheme="minorHAnsi"/>
                <w:sz w:val="24"/>
              </w:rPr>
              <w:t>;</w:t>
            </w:r>
            <w:r w:rsidR="00F31D04">
              <w:rPr>
                <w:rFonts w:asciiTheme="minorHAnsi" w:hAnsiTheme="minorHAnsi"/>
                <w:sz w:val="24"/>
              </w:rPr>
              <w:t xml:space="preserve"> primjen</w:t>
            </w:r>
            <w:r>
              <w:rPr>
                <w:rFonts w:asciiTheme="minorHAnsi" w:hAnsiTheme="minorHAnsi"/>
                <w:sz w:val="24"/>
              </w:rPr>
              <w:t>juje</w:t>
            </w:r>
            <w:r w:rsidR="00C05FC4" w:rsidRPr="00F71757">
              <w:rPr>
                <w:rFonts w:asciiTheme="minorHAnsi" w:hAnsiTheme="minorHAnsi"/>
                <w:sz w:val="24"/>
              </w:rPr>
              <w:t xml:space="preserve"> znanje o </w:t>
            </w:r>
            <w:r>
              <w:rPr>
                <w:rFonts w:asciiTheme="minorHAnsi" w:hAnsiTheme="minorHAnsi"/>
                <w:sz w:val="24"/>
              </w:rPr>
              <w:t xml:space="preserve">razlikama </w:t>
            </w:r>
            <w:r w:rsidR="004067E6" w:rsidRPr="00F71757">
              <w:rPr>
                <w:rFonts w:asciiTheme="minorHAnsi" w:hAnsiTheme="minorHAnsi"/>
                <w:sz w:val="24"/>
              </w:rPr>
              <w:t>među godišnji</w:t>
            </w:r>
            <w:r>
              <w:rPr>
                <w:rFonts w:asciiTheme="minorHAnsi" w:hAnsiTheme="minorHAnsi"/>
                <w:sz w:val="24"/>
              </w:rPr>
              <w:t>m</w:t>
            </w:r>
            <w:r w:rsidR="004067E6" w:rsidRPr="00F71757">
              <w:rPr>
                <w:rFonts w:asciiTheme="minorHAnsi" w:hAnsiTheme="minorHAnsi"/>
                <w:sz w:val="24"/>
              </w:rPr>
              <w:t xml:space="preserve"> dob</w:t>
            </w:r>
            <w:r>
              <w:rPr>
                <w:rFonts w:asciiTheme="minorHAnsi" w:hAnsiTheme="minorHAnsi"/>
                <w:sz w:val="24"/>
              </w:rPr>
              <w:t>im</w:t>
            </w:r>
            <w:r w:rsidR="004067E6" w:rsidRPr="00F71757"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>.</w:t>
            </w:r>
            <w:r w:rsidR="004067E6" w:rsidRPr="00F71757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C05FC4" w:rsidRPr="00F71757" w:rsidTr="00AF0EB7">
        <w:trPr>
          <w:trHeight w:val="1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ZADATCI NASTAVE: 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a)</w:t>
            </w:r>
            <w:r w:rsidRPr="00F71757">
              <w:rPr>
                <w:rFonts w:asciiTheme="minorHAnsi" w:hAnsiTheme="minorHAnsi" w:cs="Calibri"/>
              </w:rPr>
              <w:tab/>
              <w:t xml:space="preserve">obrazovni (materijalni) 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b)</w:t>
            </w:r>
            <w:r w:rsidRPr="00F71757">
              <w:rPr>
                <w:rFonts w:asciiTheme="minorHAnsi" w:hAnsiTheme="minorHAnsi" w:cs="Calibri"/>
              </w:rPr>
              <w:tab/>
              <w:t>funkcionalni</w:t>
            </w:r>
          </w:p>
          <w:p w:rsidR="00C05FC4" w:rsidRPr="00F71757" w:rsidRDefault="00C05FC4">
            <w:pPr>
              <w:pStyle w:val="Tekst02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c)</w:t>
            </w:r>
            <w:r w:rsidRPr="00F71757">
              <w:rPr>
                <w:rFonts w:asciiTheme="minorHAnsi" w:hAnsiTheme="minorHAnsi" w:cs="Calibri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32C98" w:rsidRPr="00F71757" w:rsidRDefault="00C05FC4" w:rsidP="00B24A70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t xml:space="preserve">a) utvrditi </w:t>
            </w:r>
            <w:r w:rsidR="004067E6" w:rsidRPr="00F71757">
              <w:rPr>
                <w:sz w:val="24"/>
              </w:rPr>
              <w:t>vje</w:t>
            </w:r>
            <w:r w:rsidR="00AD38C9">
              <w:rPr>
                <w:sz w:val="24"/>
              </w:rPr>
              <w:t xml:space="preserve">snike proljeća u </w:t>
            </w:r>
            <w:r w:rsidR="00650FD0">
              <w:rPr>
                <w:sz w:val="24"/>
              </w:rPr>
              <w:t>svome</w:t>
            </w:r>
            <w:r w:rsidR="00AD38C9">
              <w:rPr>
                <w:sz w:val="24"/>
              </w:rPr>
              <w:t xml:space="preserve"> zavičaju i nabrojiti ih</w:t>
            </w:r>
            <w:r w:rsidR="004067E6" w:rsidRPr="00F71757">
              <w:rPr>
                <w:sz w:val="24"/>
              </w:rPr>
              <w:t>, navesti njihova obilježja (boja</w:t>
            </w:r>
            <w:r w:rsidR="00A513F0">
              <w:rPr>
                <w:sz w:val="24"/>
              </w:rPr>
              <w:t>,</w:t>
            </w:r>
            <w:r w:rsidR="004067E6" w:rsidRPr="00F71757">
              <w:rPr>
                <w:sz w:val="24"/>
              </w:rPr>
              <w:t xml:space="preserve"> miris, v</w:t>
            </w:r>
            <w:r w:rsidR="00AD38C9">
              <w:rPr>
                <w:sz w:val="24"/>
              </w:rPr>
              <w:t>eličina, prostor u kojem</w:t>
            </w:r>
            <w:r w:rsidR="00650FD0">
              <w:rPr>
                <w:sz w:val="24"/>
              </w:rPr>
              <w:t>u</w:t>
            </w:r>
            <w:r w:rsidR="00AD38C9">
              <w:rPr>
                <w:sz w:val="24"/>
              </w:rPr>
              <w:t xml:space="preserve"> rastu)</w:t>
            </w:r>
            <w:r w:rsidR="004067E6" w:rsidRPr="00F71757">
              <w:rPr>
                <w:sz w:val="24"/>
              </w:rPr>
              <w:t>;</w:t>
            </w:r>
            <w:r w:rsidR="00AD38C9">
              <w:rPr>
                <w:sz w:val="24"/>
              </w:rPr>
              <w:t xml:space="preserve"> </w:t>
            </w:r>
            <w:r w:rsidR="004067E6" w:rsidRPr="00F71757">
              <w:rPr>
                <w:sz w:val="24"/>
              </w:rPr>
              <w:t>uočavati b</w:t>
            </w:r>
            <w:r w:rsidR="00AD38C9">
              <w:rPr>
                <w:sz w:val="24"/>
              </w:rPr>
              <w:t>oje u prirodi, izgled drveća, polja</w:t>
            </w:r>
            <w:r w:rsidR="004067E6" w:rsidRPr="00F71757">
              <w:rPr>
                <w:sz w:val="24"/>
              </w:rPr>
              <w:t>, vrtova</w:t>
            </w:r>
            <w:r w:rsidR="00B24A70">
              <w:rPr>
                <w:sz w:val="24"/>
              </w:rPr>
              <w:t xml:space="preserve">; </w:t>
            </w:r>
            <w:r w:rsidR="00AD38C9">
              <w:rPr>
                <w:sz w:val="24"/>
              </w:rPr>
              <w:t>uočavati odnose u prirodi (</w:t>
            </w:r>
            <w:r w:rsidR="00332C98" w:rsidRPr="00F71757">
              <w:rPr>
                <w:sz w:val="24"/>
              </w:rPr>
              <w:t>manje –</w:t>
            </w:r>
            <w:r w:rsidR="00AD38C9">
              <w:rPr>
                <w:sz w:val="24"/>
              </w:rPr>
              <w:t xml:space="preserve"> </w:t>
            </w:r>
            <w:r w:rsidR="00332C98" w:rsidRPr="00F71757">
              <w:rPr>
                <w:sz w:val="24"/>
              </w:rPr>
              <w:t>veće, lijevo –</w:t>
            </w:r>
            <w:r w:rsidR="00AD38C9">
              <w:rPr>
                <w:sz w:val="24"/>
              </w:rPr>
              <w:t xml:space="preserve"> </w:t>
            </w:r>
            <w:r w:rsidR="00332C98" w:rsidRPr="00F71757">
              <w:rPr>
                <w:sz w:val="24"/>
              </w:rPr>
              <w:t>desno, gore</w:t>
            </w:r>
            <w:r w:rsidR="00AD38C9">
              <w:rPr>
                <w:sz w:val="24"/>
              </w:rPr>
              <w:t xml:space="preserve"> </w:t>
            </w:r>
            <w:r w:rsidR="00AD38C9" w:rsidRPr="00F71757">
              <w:rPr>
                <w:sz w:val="24"/>
              </w:rPr>
              <w:t>–</w:t>
            </w:r>
            <w:r w:rsidR="00AD38C9">
              <w:rPr>
                <w:sz w:val="24"/>
              </w:rPr>
              <w:t xml:space="preserve"> </w:t>
            </w:r>
            <w:r w:rsidR="00332C98" w:rsidRPr="00F71757">
              <w:rPr>
                <w:sz w:val="24"/>
              </w:rPr>
              <w:t>dolje</w:t>
            </w:r>
            <w:r w:rsidR="00A513F0">
              <w:rPr>
                <w:sz w:val="24"/>
              </w:rPr>
              <w:t>,</w:t>
            </w:r>
            <w:r w:rsidR="00332C98" w:rsidRPr="00F71757">
              <w:rPr>
                <w:sz w:val="24"/>
              </w:rPr>
              <w:t xml:space="preserve"> izvan –</w:t>
            </w:r>
            <w:r w:rsidR="00D54D22">
              <w:rPr>
                <w:sz w:val="24"/>
              </w:rPr>
              <w:t xml:space="preserve"> </w:t>
            </w:r>
            <w:r w:rsidR="00332C98" w:rsidRPr="00F71757">
              <w:rPr>
                <w:sz w:val="24"/>
              </w:rPr>
              <w:t xml:space="preserve">unutra, veliko </w:t>
            </w:r>
            <w:r w:rsidR="00D54D22" w:rsidRPr="00F71757">
              <w:rPr>
                <w:sz w:val="24"/>
              </w:rPr>
              <w:t>–</w:t>
            </w:r>
            <w:r w:rsidR="00D54D22">
              <w:rPr>
                <w:sz w:val="24"/>
              </w:rPr>
              <w:t xml:space="preserve"> malo)</w:t>
            </w:r>
          </w:p>
          <w:p w:rsidR="00B24A70" w:rsidRDefault="00D54D22" w:rsidP="00B24A70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b) uočiti uzročno</w:t>
            </w:r>
            <w:r w:rsidR="00B24A70">
              <w:rPr>
                <w:sz w:val="24"/>
              </w:rPr>
              <w:t>-</w:t>
            </w:r>
            <w:r w:rsidR="004067E6" w:rsidRPr="00F71757">
              <w:rPr>
                <w:sz w:val="24"/>
              </w:rPr>
              <w:t>posljedične veze –</w:t>
            </w:r>
            <w:r>
              <w:rPr>
                <w:sz w:val="24"/>
              </w:rPr>
              <w:t xml:space="preserve"> biljni i životinjski svijet</w:t>
            </w:r>
            <w:r w:rsidR="00332C98" w:rsidRPr="00F71757">
              <w:rPr>
                <w:sz w:val="24"/>
              </w:rPr>
              <w:t xml:space="preserve">; razvijati </w:t>
            </w:r>
            <w:r w:rsidR="00332C98" w:rsidRPr="00F71757">
              <w:rPr>
                <w:sz w:val="24"/>
              </w:rPr>
              <w:lastRenderedPageBreak/>
              <w:t>sposobnosti logičkog</w:t>
            </w:r>
            <w:r w:rsidR="00B24A70">
              <w:rPr>
                <w:sz w:val="24"/>
              </w:rPr>
              <w:t>a</w:t>
            </w:r>
            <w:r w:rsidR="00332C98" w:rsidRPr="00F71757">
              <w:rPr>
                <w:sz w:val="24"/>
              </w:rPr>
              <w:t xml:space="preserve"> zaključiv</w:t>
            </w:r>
            <w:r>
              <w:rPr>
                <w:sz w:val="24"/>
              </w:rPr>
              <w:t>anja</w:t>
            </w:r>
            <w:r w:rsidR="00332C98" w:rsidRPr="00F71757">
              <w:rPr>
                <w:sz w:val="24"/>
              </w:rPr>
              <w:t>; razvija</w:t>
            </w:r>
            <w:r w:rsidR="00B24A70">
              <w:rPr>
                <w:sz w:val="24"/>
              </w:rPr>
              <w:t>ti</w:t>
            </w:r>
            <w:r w:rsidR="00332C98" w:rsidRPr="00F71757">
              <w:rPr>
                <w:sz w:val="24"/>
              </w:rPr>
              <w:t xml:space="preserve"> usmeno</w:t>
            </w:r>
            <w:r w:rsidR="00B24A70">
              <w:rPr>
                <w:sz w:val="24"/>
              </w:rPr>
              <w:t xml:space="preserve"> izražavanje</w:t>
            </w:r>
            <w:r w:rsidR="00332C98" w:rsidRPr="00F71757">
              <w:rPr>
                <w:sz w:val="24"/>
              </w:rPr>
              <w:t xml:space="preserve"> </w:t>
            </w:r>
          </w:p>
          <w:p w:rsidR="00AF0EB7" w:rsidRPr="00D54D22" w:rsidRDefault="008F68F9" w:rsidP="00B24A70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t>c)</w:t>
            </w:r>
            <w:r w:rsidR="00B24A70">
              <w:rPr>
                <w:sz w:val="24"/>
              </w:rPr>
              <w:t xml:space="preserve"> </w:t>
            </w:r>
            <w:r w:rsidR="00D54D22">
              <w:rPr>
                <w:sz w:val="24"/>
              </w:rPr>
              <w:t>razvijati ljubav prema prirodi</w:t>
            </w:r>
            <w:r w:rsidR="00B24A70">
              <w:rPr>
                <w:sz w:val="24"/>
              </w:rPr>
              <w:t>;</w:t>
            </w:r>
            <w:r w:rsidRPr="00F71757">
              <w:rPr>
                <w:sz w:val="24"/>
              </w:rPr>
              <w:t xml:space="preserve"> poštivati upozorenja o zabrani branja vjesnika poroljeća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lastRenderedPageBreak/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D54D22" w:rsidP="00D54D22">
            <w:pPr>
              <w:pStyle w:val="Tekst0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usmeno izlaganje, razgovor, crtanje</w:t>
            </w:r>
            <w:r w:rsidR="00C05FC4" w:rsidRPr="00F71757">
              <w:rPr>
                <w:rFonts w:asciiTheme="minorHAnsi" w:hAnsiTheme="minorHAnsi"/>
                <w:sz w:val="24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4"/>
              </w:rPr>
              <w:t>praktični</w:t>
            </w:r>
            <w:r w:rsidR="00C05FC4" w:rsidRPr="00F71757">
              <w:rPr>
                <w:rFonts w:asciiTheme="minorHAnsi" w:hAnsiTheme="minorHAnsi"/>
                <w:sz w:val="24"/>
              </w:rPr>
              <w:t xml:space="preserve"> rad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rPr>
                <w:lang w:val="it-IT" w:eastAsia="hr-HR"/>
              </w:rPr>
            </w:pPr>
            <w:r w:rsidRPr="00F71757">
              <w:t xml:space="preserve">frontalni </w:t>
            </w:r>
            <w:r w:rsidR="00B24A70">
              <w:t xml:space="preserve">rad </w:t>
            </w:r>
            <w:r w:rsidRPr="00F71757">
              <w:t>(F), individualni</w:t>
            </w:r>
            <w:r w:rsidR="00B24A70">
              <w:t xml:space="preserve"> rad</w:t>
            </w:r>
            <w:r w:rsidRPr="00F71757">
              <w:t xml:space="preserve"> (I), </w:t>
            </w:r>
            <w:r w:rsidR="00B24A70">
              <w:t xml:space="preserve">rad u </w:t>
            </w:r>
            <w:r w:rsidRPr="00F71757">
              <w:t>skup</w:t>
            </w:r>
            <w:r w:rsidR="00B24A70">
              <w:t>i</w:t>
            </w:r>
            <w:r w:rsidRPr="00F71757">
              <w:t xml:space="preserve">ni (S), </w:t>
            </w:r>
            <w:r w:rsidR="00D54D22" w:rsidRPr="00D54D22">
              <w:t xml:space="preserve">rad </w:t>
            </w:r>
            <w:r w:rsidRPr="00D54D22">
              <w:rPr>
                <w:lang w:val="it-IT"/>
              </w:rPr>
              <w:t>u paru</w:t>
            </w:r>
            <w:r w:rsidR="00D54D22">
              <w:rPr>
                <w:lang w:val="it-IT"/>
              </w:rPr>
              <w:t xml:space="preserve"> </w:t>
            </w:r>
            <w:r w:rsidRPr="00D54D22">
              <w:rPr>
                <w:lang w:val="it-IT"/>
              </w:rPr>
              <w:t>(</w:t>
            </w:r>
            <w:r w:rsidRPr="00F71757">
              <w:rPr>
                <w:sz w:val="20"/>
                <w:szCs w:val="20"/>
                <w:lang w:val="it-IT"/>
              </w:rPr>
              <w:t xml:space="preserve">P)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D54D22" w:rsidRDefault="00B24A70" w:rsidP="00D54D22">
            <w:pPr>
              <w:pStyle w:val="Tekst0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675DB5" w:rsidRPr="00D54D22">
              <w:rPr>
                <w:rFonts w:asciiTheme="minorHAnsi" w:hAnsiTheme="minorHAnsi"/>
                <w:sz w:val="22"/>
                <w:szCs w:val="22"/>
              </w:rPr>
              <w:t>zvorna stvarnost, l</w:t>
            </w:r>
            <w:r w:rsidR="00D54D22">
              <w:rPr>
                <w:rFonts w:asciiTheme="minorHAnsi" w:hAnsiTheme="minorHAnsi"/>
                <w:sz w:val="22"/>
                <w:szCs w:val="22"/>
              </w:rPr>
              <w:t>ikovne mape, škare, ljepilo, računalo</w:t>
            </w:r>
            <w:r w:rsidR="008F68F9" w:rsidRPr="00D54D22">
              <w:rPr>
                <w:rFonts w:asciiTheme="minorHAnsi" w:hAnsiTheme="minorHAnsi"/>
                <w:sz w:val="22"/>
                <w:szCs w:val="22"/>
              </w:rPr>
              <w:t>, projektor, fotoaparat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D54D22" w:rsidRDefault="00D54D22">
            <w:pPr>
              <w:pStyle w:val="Tekst0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TZK</w:t>
            </w:r>
            <w:r w:rsidR="00B24A70">
              <w:rPr>
                <w:rFonts w:asciiTheme="minorHAnsi" w:hAnsiTheme="minorHAnsi"/>
                <w:sz w:val="22"/>
                <w:szCs w:val="22"/>
              </w:rPr>
              <w:t>, H</w:t>
            </w:r>
            <w:r>
              <w:rPr>
                <w:rFonts w:asciiTheme="minorHAnsi" w:hAnsiTheme="minorHAnsi"/>
                <w:sz w:val="22"/>
                <w:szCs w:val="22"/>
              </w:rPr>
              <w:t>rvatski jezik</w:t>
            </w:r>
            <w:r w:rsidR="00A513F0">
              <w:rPr>
                <w:rFonts w:asciiTheme="minorHAnsi" w:hAnsiTheme="minorHAnsi"/>
                <w:sz w:val="22"/>
                <w:szCs w:val="22"/>
              </w:rPr>
              <w:t>,</w:t>
            </w:r>
            <w:r w:rsidR="00B24A70">
              <w:rPr>
                <w:rFonts w:asciiTheme="minorHAnsi" w:hAnsiTheme="minorHAnsi"/>
                <w:sz w:val="22"/>
                <w:szCs w:val="22"/>
              </w:rPr>
              <w:t xml:space="preserve"> L</w:t>
            </w:r>
            <w:r>
              <w:rPr>
                <w:rFonts w:asciiTheme="minorHAnsi" w:hAnsiTheme="minorHAnsi"/>
                <w:sz w:val="22"/>
                <w:szCs w:val="22"/>
              </w:rPr>
              <w:t>ikovna kultura</w:t>
            </w:r>
            <w:r w:rsidR="00B24A70">
              <w:rPr>
                <w:rFonts w:asciiTheme="minorHAnsi" w:hAnsiTheme="minorHAnsi"/>
                <w:sz w:val="22"/>
                <w:szCs w:val="22"/>
              </w:rPr>
              <w:t>, M</w:t>
            </w:r>
            <w:r w:rsidR="008F68F9" w:rsidRPr="00D54D22">
              <w:rPr>
                <w:rFonts w:asciiTheme="minorHAnsi" w:hAnsiTheme="minorHAnsi"/>
                <w:sz w:val="22"/>
                <w:szCs w:val="22"/>
              </w:rPr>
              <w:t xml:space="preserve">atematika </w:t>
            </w:r>
          </w:p>
        </w:tc>
      </w:tr>
      <w:tr w:rsidR="00C05FC4" w:rsidRPr="00F71757" w:rsidTr="00C05FC4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D54D22" w:rsidRDefault="00C05FC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C05FC4" w:rsidRPr="00D54D22" w:rsidRDefault="00C05FC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2. </w:t>
            </w: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C05FC4" w:rsidRPr="00D54D22" w:rsidRDefault="00C05FC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54D2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D54D22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Učiti kako učiti</w:t>
            </w:r>
          </w:p>
          <w:p w:rsidR="00C05FC4" w:rsidRPr="00D54D22" w:rsidRDefault="00C05FC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54D2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D54D22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="008F68F9" w:rsidRPr="00D54D22">
              <w:rPr>
                <w:rFonts w:asciiTheme="minorHAnsi" w:hAnsiTheme="minorHAnsi"/>
                <w:color w:val="auto"/>
                <w:sz w:val="22"/>
                <w:szCs w:val="22"/>
              </w:rPr>
              <w:t>Uporaba informacijske i komunikacijske tehnologije</w:t>
            </w:r>
          </w:p>
          <w:p w:rsidR="00C05FC4" w:rsidRPr="00D54D22" w:rsidRDefault="00C05FC4" w:rsidP="00D54D22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</w:r>
            <w:r w:rsidR="008F68F9" w:rsidRPr="00D54D2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Građanski odgoj i obrazovanje</w:t>
            </w:r>
          </w:p>
        </w:tc>
      </w:tr>
    </w:tbl>
    <w:p w:rsidR="00C05FC4" w:rsidRPr="00F71757" w:rsidRDefault="00C05FC4" w:rsidP="00C05FC4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C05FC4" w:rsidRPr="00F71757" w:rsidTr="00C05FC4">
        <w:trPr>
          <w:trHeight w:val="147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PLAN PLOČE: </w:t>
            </w:r>
          </w:p>
          <w:p w:rsidR="00C05FC4" w:rsidRPr="00F71757" w:rsidRDefault="008F68F9" w:rsidP="008F68F9">
            <w:pPr>
              <w:rPr>
                <w:b/>
                <w:lang w:val="hr-HR" w:eastAsia="hr-HR"/>
              </w:rPr>
            </w:pPr>
            <w:r w:rsidRPr="00F71757">
              <w:rPr>
                <w:b/>
                <w:lang w:val="hr-HR" w:eastAsia="hr-HR"/>
              </w:rPr>
              <w:t xml:space="preserve">                                                   </w:t>
            </w:r>
            <w:r w:rsidR="00D54D22">
              <w:rPr>
                <w:b/>
                <w:lang w:val="hr-HR" w:eastAsia="hr-HR"/>
              </w:rPr>
              <w:t xml:space="preserve">                VJESNICI </w:t>
            </w:r>
            <w:r w:rsidR="00A57D3A" w:rsidRPr="00F71757">
              <w:rPr>
                <w:b/>
                <w:lang w:val="hr-HR" w:eastAsia="hr-HR"/>
              </w:rPr>
              <w:t>PROLJEĆA</w:t>
            </w:r>
          </w:p>
          <w:p w:rsidR="00A57D3A" w:rsidRPr="00F71757" w:rsidRDefault="00D72BD6" w:rsidP="008F68F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–</w:t>
            </w:r>
            <w:r w:rsidR="00D54D22">
              <w:rPr>
                <w:lang w:val="hr-HR" w:eastAsia="hr-HR"/>
              </w:rPr>
              <w:t xml:space="preserve"> </w:t>
            </w:r>
            <w:r w:rsidR="00A57D3A" w:rsidRPr="00F71757">
              <w:rPr>
                <w:lang w:val="hr-HR" w:eastAsia="hr-HR"/>
              </w:rPr>
              <w:t xml:space="preserve">najavljuju dolazak proljeća </w:t>
            </w:r>
          </w:p>
          <w:p w:rsidR="00A57D3A" w:rsidRPr="00F71757" w:rsidRDefault="00D72BD6" w:rsidP="008F68F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–</w:t>
            </w:r>
            <w:r w:rsidR="00D54D22">
              <w:rPr>
                <w:lang w:val="hr-HR" w:eastAsia="hr-HR"/>
              </w:rPr>
              <w:t xml:space="preserve"> </w:t>
            </w:r>
            <w:r w:rsidR="00A57D3A" w:rsidRPr="00F71757">
              <w:rPr>
                <w:lang w:val="hr-HR" w:eastAsia="hr-HR"/>
              </w:rPr>
              <w:t>ja</w:t>
            </w:r>
            <w:r w:rsidR="00D54D22">
              <w:rPr>
                <w:lang w:val="hr-HR" w:eastAsia="hr-HR"/>
              </w:rPr>
              <w:t>glac, ljubčica, visibaba</w:t>
            </w:r>
            <w:r w:rsidR="00D54D22" w:rsidRPr="00702470">
              <w:rPr>
                <w:lang w:val="hr-HR" w:eastAsia="hr-HR"/>
              </w:rPr>
              <w:t>, cica</w:t>
            </w:r>
            <w:r w:rsidR="00B24A70" w:rsidRPr="00702470">
              <w:rPr>
                <w:lang w:val="hr-HR" w:eastAsia="hr-HR"/>
              </w:rPr>
              <w:t>-</w:t>
            </w:r>
            <w:r w:rsidR="00A57D3A" w:rsidRPr="00702470">
              <w:rPr>
                <w:lang w:val="hr-HR" w:eastAsia="hr-HR"/>
              </w:rPr>
              <w:t>maca</w:t>
            </w:r>
          </w:p>
          <w:p w:rsidR="00A57D3A" w:rsidRPr="00F71757" w:rsidRDefault="00D72BD6" w:rsidP="00D54D2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–</w:t>
            </w:r>
            <w:r w:rsidR="00D54D22">
              <w:rPr>
                <w:lang w:val="hr-HR" w:eastAsia="hr-HR"/>
              </w:rPr>
              <w:t xml:space="preserve"> PROLJETNICE NE BEREMO!</w:t>
            </w:r>
          </w:p>
        </w:tc>
      </w:tr>
    </w:tbl>
    <w:p w:rsidR="00C05FC4" w:rsidRPr="00F71757" w:rsidRDefault="00C05FC4" w:rsidP="00C05FC4">
      <w:pPr>
        <w:pStyle w:val="Tekst01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456"/>
      </w:tblGrid>
      <w:tr w:rsidR="00C05FC4" w:rsidRPr="00F71757" w:rsidTr="00C05FC4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PRETHODNA PRIPREMA: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4" w:rsidRPr="00F71757" w:rsidRDefault="00B24A70" w:rsidP="00B24A70">
            <w:pPr>
              <w:pStyle w:val="Tekst0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05FC4" w:rsidRPr="00F71757">
              <w:rPr>
                <w:rFonts w:asciiTheme="minorHAnsi" w:hAnsiTheme="minorHAnsi"/>
              </w:rPr>
              <w:t xml:space="preserve">ripremiti </w:t>
            </w:r>
            <w:r>
              <w:rPr>
                <w:rFonts w:asciiTheme="minorHAnsi" w:hAnsiTheme="minorHAnsi"/>
              </w:rPr>
              <w:t>pribor za likovno izražavanje</w:t>
            </w:r>
            <w:r w:rsidR="00D54D22">
              <w:rPr>
                <w:rFonts w:asciiTheme="minorHAnsi" w:hAnsiTheme="minorHAnsi"/>
              </w:rPr>
              <w:t>, fotoaparat, računalo, projektor, dogovor</w:t>
            </w:r>
            <w:r w:rsidR="00702470">
              <w:rPr>
                <w:rFonts w:asciiTheme="minorHAnsi" w:hAnsiTheme="minorHAnsi"/>
              </w:rPr>
              <w:t>iti posjet</w:t>
            </w:r>
            <w:r w:rsidR="00D54D22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 xml:space="preserve"> l</w:t>
            </w:r>
            <w:r w:rsidR="008F68F9" w:rsidRPr="00F71757">
              <w:rPr>
                <w:rFonts w:asciiTheme="minorHAnsi" w:hAnsiTheme="minorHAnsi"/>
              </w:rPr>
              <w:t>ovačkim društvom na či</w:t>
            </w:r>
            <w:r w:rsidR="00D54D22">
              <w:rPr>
                <w:rFonts w:asciiTheme="minorHAnsi" w:hAnsiTheme="minorHAnsi"/>
              </w:rPr>
              <w:t xml:space="preserve">ji </w:t>
            </w:r>
            <w:r>
              <w:rPr>
                <w:rFonts w:asciiTheme="minorHAnsi" w:hAnsiTheme="minorHAnsi"/>
              </w:rPr>
              <w:t xml:space="preserve">ćemo </w:t>
            </w:r>
            <w:r w:rsidR="00D54D22">
              <w:rPr>
                <w:rFonts w:asciiTheme="minorHAnsi" w:hAnsiTheme="minorHAnsi"/>
              </w:rPr>
              <w:t>prostor doći</w:t>
            </w:r>
            <w:r w:rsidR="002E2EBB" w:rsidRPr="00F71757">
              <w:rPr>
                <w:rFonts w:asciiTheme="minorHAnsi" w:hAnsiTheme="minorHAnsi"/>
              </w:rPr>
              <w:t xml:space="preserve">, nastavni listić </w:t>
            </w:r>
          </w:p>
        </w:tc>
      </w:tr>
    </w:tbl>
    <w:p w:rsidR="00C05FC4" w:rsidRPr="00F71757" w:rsidRDefault="00C05FC4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p w:rsidR="006A677B" w:rsidRPr="00F71757" w:rsidRDefault="006A677B" w:rsidP="00C05FC4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1550"/>
        <w:gridCol w:w="1319"/>
      </w:tblGrid>
      <w:tr w:rsidR="00C05FC4" w:rsidRPr="00F71757" w:rsidTr="00D54D22">
        <w:trPr>
          <w:trHeight w:val="67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05FC4" w:rsidRPr="00F71757" w:rsidRDefault="004070E5" w:rsidP="00675DB5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lastRenderedPageBreak/>
              <w:t xml:space="preserve">REALIZACIJA </w:t>
            </w:r>
            <w:r w:rsidR="00675DB5" w:rsidRPr="00F71757">
              <w:rPr>
                <w:rFonts w:asciiTheme="minorHAnsi" w:hAnsiTheme="minorHAnsi"/>
              </w:rPr>
              <w:t xml:space="preserve">TERENSKE </w:t>
            </w:r>
            <w:r w:rsidRPr="00F71757">
              <w:rPr>
                <w:rFonts w:asciiTheme="minorHAnsi" w:hAnsiTheme="minorHAnsi"/>
              </w:rPr>
              <w:t xml:space="preserve">NASTAVE </w:t>
            </w:r>
            <w:r w:rsidR="00ED7BE2" w:rsidRPr="00F71757">
              <w:rPr>
                <w:rFonts w:asciiTheme="minorHAnsi" w:hAnsiTheme="minorHAnsi"/>
              </w:rPr>
              <w:t>–</w:t>
            </w:r>
            <w:r w:rsidR="00B24A70">
              <w:rPr>
                <w:rFonts w:asciiTheme="minorHAnsi" w:hAnsiTheme="minorHAnsi"/>
              </w:rPr>
              <w:t xml:space="preserve"> </w:t>
            </w:r>
            <w:r w:rsidR="00ED7BE2" w:rsidRPr="00F71757">
              <w:rPr>
                <w:rFonts w:asciiTheme="minorHAnsi" w:hAnsiTheme="minorHAnsi"/>
              </w:rPr>
              <w:t>naselje Rugvica i prostor LD Zec</w:t>
            </w:r>
            <w:r w:rsidR="00B24A70">
              <w:rPr>
                <w:rFonts w:asciiTheme="minorHAnsi" w:hAnsiTheme="minorHAnsi"/>
              </w:rPr>
              <w:t>,</w:t>
            </w:r>
            <w:r w:rsidR="00ED7BE2" w:rsidRPr="00F71757">
              <w:rPr>
                <w:rFonts w:asciiTheme="minorHAnsi" w:hAnsiTheme="minorHAnsi"/>
              </w:rPr>
              <w:t xml:space="preserve"> Oborovo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aktivnosti za učenike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oblik rada</w:t>
            </w:r>
          </w:p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(I, F, P, S),</w:t>
            </w:r>
          </w:p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trajanje</w:t>
            </w:r>
          </w:p>
          <w:p w:rsidR="00C05FC4" w:rsidRPr="00F71757" w:rsidRDefault="00C05FC4">
            <w:pPr>
              <w:pStyle w:val="Tekst01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aktivnosti </w:t>
            </w:r>
          </w:p>
        </w:tc>
      </w:tr>
      <w:tr w:rsidR="00C05FC4" w:rsidRPr="00F71757" w:rsidTr="00C05FC4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D54D22" w:rsidRPr="00D54D22" w:rsidRDefault="00C05FC4" w:rsidP="008D0286">
            <w:pPr>
              <w:pStyle w:val="Tekst01"/>
              <w:numPr>
                <w:ilvl w:val="0"/>
                <w:numId w:val="6"/>
              </w:numPr>
              <w:spacing w:after="100" w:afterAutospacing="1"/>
              <w:rPr>
                <w:rFonts w:asciiTheme="minorHAnsi" w:hAnsiTheme="minorHAnsi" w:cs="Calibri"/>
                <w:sz w:val="24"/>
              </w:rPr>
            </w:pPr>
            <w:r w:rsidRPr="00D54D22">
              <w:rPr>
                <w:rFonts w:asciiTheme="minorHAnsi" w:hAnsiTheme="minorHAnsi" w:cs="Calibri"/>
              </w:rPr>
              <w:t>UVOD</w:t>
            </w:r>
          </w:p>
          <w:p w:rsidR="00C05FC4" w:rsidRPr="00F71757" w:rsidRDefault="008F68F9" w:rsidP="00D54D22">
            <w:pPr>
              <w:pStyle w:val="Tekst01"/>
              <w:spacing w:after="100" w:afterAutospacing="1"/>
              <w:rPr>
                <w:rFonts w:asciiTheme="minorHAnsi" w:hAnsiTheme="minorHAnsi" w:cs="Calibri"/>
              </w:rPr>
            </w:pPr>
            <w:r w:rsidRPr="00D54D22">
              <w:rPr>
                <w:rFonts w:asciiTheme="minorHAnsi" w:hAnsiTheme="minorHAnsi"/>
                <w:sz w:val="24"/>
              </w:rPr>
              <w:t>Razgovor o promjenama u priro</w:t>
            </w:r>
            <w:r w:rsidR="008D6556" w:rsidRPr="00D54D22">
              <w:rPr>
                <w:rFonts w:asciiTheme="minorHAnsi" w:hAnsiTheme="minorHAnsi"/>
                <w:sz w:val="24"/>
              </w:rPr>
              <w:t xml:space="preserve">di i zagonetka s </w:t>
            </w:r>
            <w:r w:rsidR="00D54D22">
              <w:rPr>
                <w:rFonts w:asciiTheme="minorHAnsi" w:hAnsiTheme="minorHAnsi"/>
                <w:sz w:val="24"/>
              </w:rPr>
              <w:t>rješenjem</w:t>
            </w:r>
            <w:r w:rsidR="00B24A70">
              <w:rPr>
                <w:rFonts w:asciiTheme="minorHAnsi" w:hAnsiTheme="minorHAnsi"/>
                <w:sz w:val="24"/>
              </w:rPr>
              <w:t>:</w:t>
            </w:r>
            <w:r w:rsidR="00D54D22">
              <w:rPr>
                <w:rFonts w:asciiTheme="minorHAnsi" w:hAnsiTheme="minorHAnsi"/>
                <w:sz w:val="24"/>
              </w:rPr>
              <w:t xml:space="preserve"> </w:t>
            </w:r>
            <w:r w:rsidR="008D0286" w:rsidRPr="00F71757">
              <w:rPr>
                <w:rFonts w:asciiTheme="minorHAnsi" w:hAnsiTheme="minorHAnsi" w:cs="Calibri"/>
                <w:sz w:val="24"/>
              </w:rPr>
              <w:t>PROLJEĆE</w:t>
            </w:r>
            <w:r w:rsidR="00D54D22">
              <w:rPr>
                <w:rFonts w:asciiTheme="minorHAnsi" w:hAnsiTheme="minorHAnsi" w:cs="Calibri"/>
                <w:sz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C05FC4">
            <w:pPr>
              <w:pStyle w:val="Tekst01"/>
              <w:rPr>
                <w:rFonts w:asciiTheme="minorHAnsi" w:hAnsiTheme="minorHAnsi" w:cs="Calibri"/>
              </w:rPr>
            </w:pPr>
          </w:p>
          <w:p w:rsidR="00C05FC4" w:rsidRPr="00F71757" w:rsidRDefault="00C05FC4">
            <w:pPr>
              <w:pStyle w:val="Tekst01"/>
              <w:rPr>
                <w:rFonts w:asciiTheme="minorHAnsi" w:hAnsiTheme="minorHAns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5FC4" w:rsidRPr="00F71757" w:rsidRDefault="00C05FC4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</w:rPr>
              <w:t>I, F</w:t>
            </w:r>
          </w:p>
          <w:p w:rsidR="00C05FC4" w:rsidRPr="00F71757" w:rsidRDefault="00C05FC4" w:rsidP="004070E5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(</w:t>
            </w:r>
            <w:r w:rsidR="004070E5" w:rsidRPr="00F71757">
              <w:rPr>
                <w:rFonts w:asciiTheme="minorHAnsi" w:hAnsiTheme="minorHAnsi" w:cs="Calibri"/>
              </w:rPr>
              <w:t xml:space="preserve">5 </w:t>
            </w:r>
            <w:r w:rsidRPr="00F71757">
              <w:rPr>
                <w:rFonts w:asciiTheme="minorHAnsi" w:hAnsiTheme="minorHAnsi" w:cs="Calibri"/>
              </w:rPr>
              <w:t>min)</w:t>
            </w:r>
          </w:p>
        </w:tc>
      </w:tr>
      <w:tr w:rsidR="00C05FC4" w:rsidRPr="00F71757" w:rsidTr="00ED7BE2">
        <w:trPr>
          <w:trHeight w:val="4016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4070E5" w:rsidP="004070E5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POLAZAK IZ ŠKOLE </w:t>
            </w:r>
          </w:p>
          <w:p w:rsidR="004070E5" w:rsidRPr="00F71757" w:rsidRDefault="00F25684" w:rsidP="00702470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Š</w:t>
            </w:r>
            <w:r w:rsidR="004070E5" w:rsidRPr="00F71757">
              <w:rPr>
                <w:lang w:val="hr-HR" w:eastAsia="hr-HR"/>
              </w:rPr>
              <w:t xml:space="preserve">etnjom kroz naselje </w:t>
            </w:r>
            <w:r w:rsidR="006A677B" w:rsidRPr="00F71757">
              <w:rPr>
                <w:lang w:val="hr-HR" w:eastAsia="hr-HR"/>
              </w:rPr>
              <w:t>uočavamo kako izg</w:t>
            </w:r>
            <w:r w:rsidR="00D54D22">
              <w:rPr>
                <w:lang w:val="hr-HR" w:eastAsia="hr-HR"/>
              </w:rPr>
              <w:t>ledaju vrtovi</w:t>
            </w:r>
            <w:r w:rsidR="004070E5" w:rsidRPr="00F71757">
              <w:rPr>
                <w:lang w:val="hr-HR" w:eastAsia="hr-HR"/>
              </w:rPr>
              <w:t>, obala Save</w:t>
            </w:r>
            <w:r w:rsidR="00A513F0">
              <w:rPr>
                <w:lang w:val="hr-HR" w:eastAsia="hr-HR"/>
              </w:rPr>
              <w:t>,</w:t>
            </w:r>
            <w:r w:rsidR="004070E5" w:rsidRPr="00F71757">
              <w:rPr>
                <w:lang w:val="hr-HR" w:eastAsia="hr-HR"/>
              </w:rPr>
              <w:t xml:space="preserve"> </w:t>
            </w:r>
            <w:r w:rsidR="00B24A70">
              <w:rPr>
                <w:lang w:val="hr-HR" w:eastAsia="hr-HR"/>
              </w:rPr>
              <w:t xml:space="preserve">kanali uz putove (uočavaju </w:t>
            </w:r>
            <w:r w:rsidR="00B24A70" w:rsidRPr="00702470">
              <w:rPr>
                <w:lang w:val="hr-HR" w:eastAsia="hr-HR"/>
              </w:rPr>
              <w:t>cica-</w:t>
            </w:r>
            <w:r w:rsidR="00D54D22" w:rsidRPr="00702470">
              <w:rPr>
                <w:lang w:val="hr-HR" w:eastAsia="hr-HR"/>
              </w:rPr>
              <w:t>mace)</w:t>
            </w:r>
            <w:r w:rsidR="004070E5" w:rsidRPr="00702470">
              <w:rPr>
                <w:lang w:val="hr-HR" w:eastAsia="hr-HR"/>
              </w:rPr>
              <w:t>,</w:t>
            </w:r>
            <w:r w:rsidR="004070E5" w:rsidRPr="00F71757">
              <w:rPr>
                <w:lang w:val="hr-HR" w:eastAsia="hr-HR"/>
              </w:rPr>
              <w:t xml:space="preserve"> voćke u voćnjaku</w:t>
            </w:r>
            <w:r>
              <w:rPr>
                <w:lang w:val="hr-HR" w:eastAsia="hr-HR"/>
              </w:rPr>
              <w:t>.</w:t>
            </w:r>
          </w:p>
          <w:p w:rsidR="004070E5" w:rsidRPr="00F71757" w:rsidRDefault="004070E5" w:rsidP="00641C83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4070E5" w:rsidRPr="00F71757" w:rsidRDefault="004070E5" w:rsidP="004070E5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DOLAZAK U LOVAČKI DOM</w:t>
            </w:r>
            <w:r w:rsidR="00D606F2" w:rsidRPr="00F71757">
              <w:rPr>
                <w:lang w:val="hr-HR" w:eastAsia="hr-HR"/>
              </w:rPr>
              <w:t xml:space="preserve"> U OBOROVU </w:t>
            </w:r>
            <w:r w:rsidR="00F25684">
              <w:rPr>
                <w:lang w:val="hr-HR" w:eastAsia="hr-HR"/>
              </w:rPr>
              <w:br/>
            </w:r>
            <w:r w:rsidR="00D54D22">
              <w:rPr>
                <w:lang w:val="hr-HR" w:eastAsia="hr-HR"/>
              </w:rPr>
              <w:t>(</w:t>
            </w:r>
            <w:r w:rsidR="008D0286" w:rsidRPr="00F71757">
              <w:rPr>
                <w:lang w:val="hr-HR" w:eastAsia="hr-HR"/>
              </w:rPr>
              <w:t>mogu biti u zatvorenom</w:t>
            </w:r>
            <w:r w:rsidR="00B24A70">
              <w:rPr>
                <w:lang w:val="hr-HR" w:eastAsia="hr-HR"/>
              </w:rPr>
              <w:t>e</w:t>
            </w:r>
            <w:r w:rsidR="008D0286" w:rsidRPr="00F71757">
              <w:rPr>
                <w:lang w:val="hr-HR" w:eastAsia="hr-HR"/>
              </w:rPr>
              <w:t xml:space="preserve"> prostoru u slučaju </w:t>
            </w:r>
            <w:r w:rsidR="00B24A70">
              <w:rPr>
                <w:lang w:val="hr-HR" w:eastAsia="hr-HR"/>
              </w:rPr>
              <w:t>lošega</w:t>
            </w:r>
            <w:r w:rsidR="008D0286" w:rsidRPr="00F71757">
              <w:rPr>
                <w:lang w:val="hr-HR" w:eastAsia="hr-HR"/>
              </w:rPr>
              <w:t xml:space="preserve"> vremena i na otvorenom</w:t>
            </w:r>
            <w:r w:rsidR="00B24A70">
              <w:rPr>
                <w:lang w:val="hr-HR" w:eastAsia="hr-HR"/>
              </w:rPr>
              <w:t>e</w:t>
            </w:r>
            <w:r w:rsidR="008D0286" w:rsidRPr="00F71757">
              <w:rPr>
                <w:lang w:val="hr-HR" w:eastAsia="hr-HR"/>
              </w:rPr>
              <w:t xml:space="preserve"> ako je lijepo) </w:t>
            </w:r>
          </w:p>
          <w:p w:rsidR="006A677B" w:rsidRPr="00F25684" w:rsidRDefault="00F25684" w:rsidP="00702470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F25684">
              <w:rPr>
                <w:lang w:val="hr-HR" w:eastAsia="hr-HR"/>
              </w:rPr>
              <w:t>Prolazimo p</w:t>
            </w:r>
            <w:r w:rsidR="004070E5" w:rsidRPr="00F25684">
              <w:rPr>
                <w:lang w:val="hr-HR" w:eastAsia="hr-HR"/>
              </w:rPr>
              <w:t>rostor</w:t>
            </w:r>
            <w:r w:rsidRPr="00F25684">
              <w:rPr>
                <w:lang w:val="hr-HR" w:eastAsia="hr-HR"/>
              </w:rPr>
              <w:t>om</w:t>
            </w:r>
            <w:r w:rsidR="004070E5" w:rsidRPr="00F25684">
              <w:rPr>
                <w:lang w:val="hr-HR" w:eastAsia="hr-HR"/>
              </w:rPr>
              <w:t xml:space="preserve"> </w:t>
            </w:r>
            <w:r w:rsidR="008D0286" w:rsidRPr="00F25684">
              <w:rPr>
                <w:lang w:val="hr-HR" w:eastAsia="hr-HR"/>
              </w:rPr>
              <w:t>u čijem</w:t>
            </w:r>
            <w:r w:rsidR="00B24A70" w:rsidRPr="00F25684">
              <w:rPr>
                <w:lang w:val="hr-HR" w:eastAsia="hr-HR"/>
              </w:rPr>
              <w:t>u</w:t>
            </w:r>
            <w:r w:rsidR="008D0286" w:rsidRPr="00F25684">
              <w:rPr>
                <w:lang w:val="hr-HR" w:eastAsia="hr-HR"/>
              </w:rPr>
              <w:t xml:space="preserve"> okolišu </w:t>
            </w:r>
            <w:r w:rsidR="004070E5" w:rsidRPr="00F25684">
              <w:rPr>
                <w:lang w:val="hr-HR" w:eastAsia="hr-HR"/>
              </w:rPr>
              <w:t>možemo vidjeti jaglace, ljubičice</w:t>
            </w:r>
            <w:r w:rsidR="004070E5" w:rsidRPr="00702470">
              <w:rPr>
                <w:lang w:val="hr-HR" w:eastAsia="hr-HR"/>
              </w:rPr>
              <w:t>, cica</w:t>
            </w:r>
            <w:r w:rsidR="00B24A70" w:rsidRPr="00702470">
              <w:rPr>
                <w:lang w:val="hr-HR" w:eastAsia="hr-HR"/>
              </w:rPr>
              <w:t>-</w:t>
            </w:r>
            <w:r w:rsidR="004070E5" w:rsidRPr="00702470">
              <w:rPr>
                <w:lang w:val="hr-HR" w:eastAsia="hr-HR"/>
              </w:rPr>
              <w:t>mace</w:t>
            </w:r>
            <w:r>
              <w:rPr>
                <w:lang w:val="hr-HR" w:eastAsia="hr-HR"/>
              </w:rPr>
              <w:t>. U</w:t>
            </w:r>
            <w:r w:rsidR="004070E5" w:rsidRPr="00F25684">
              <w:rPr>
                <w:lang w:val="hr-HR" w:eastAsia="hr-HR"/>
              </w:rPr>
              <w:t xml:space="preserve"> šetnj</w:t>
            </w:r>
            <w:r w:rsidR="00B24A70" w:rsidRPr="00F25684">
              <w:rPr>
                <w:lang w:val="hr-HR" w:eastAsia="hr-HR"/>
              </w:rPr>
              <w:t>i</w:t>
            </w:r>
            <w:r w:rsidR="004070E5" w:rsidRPr="00F25684">
              <w:rPr>
                <w:lang w:val="hr-HR" w:eastAsia="hr-HR"/>
              </w:rPr>
              <w:t xml:space="preserve"> razgovara</w:t>
            </w:r>
            <w:r w:rsidR="00D54D22" w:rsidRPr="00F25684">
              <w:rPr>
                <w:lang w:val="hr-HR" w:eastAsia="hr-HR"/>
              </w:rPr>
              <w:t xml:space="preserve">mo o prirodi koja nas okružuje: drveće, polja </w:t>
            </w:r>
            <w:r w:rsidR="00D72BD6" w:rsidRPr="00F25684">
              <w:rPr>
                <w:lang w:val="hr-HR" w:eastAsia="hr-HR"/>
              </w:rPr>
              <w:t>–</w:t>
            </w:r>
            <w:r w:rsidR="00D54D22" w:rsidRPr="00F25684">
              <w:rPr>
                <w:lang w:val="hr-HR" w:eastAsia="hr-HR"/>
              </w:rPr>
              <w:t xml:space="preserve"> učavamo odnose, brojimo (</w:t>
            </w:r>
            <w:r w:rsidR="004070E5" w:rsidRPr="00F25684">
              <w:rPr>
                <w:lang w:val="hr-HR" w:eastAsia="hr-HR"/>
              </w:rPr>
              <w:t>pr</w:t>
            </w:r>
            <w:r w:rsidR="00D54D22" w:rsidRPr="00F25684">
              <w:rPr>
                <w:lang w:val="hr-HR" w:eastAsia="hr-HR"/>
              </w:rPr>
              <w:t>imjenjujem</w:t>
            </w:r>
            <w:r w:rsidR="00B24A70" w:rsidRPr="00F25684">
              <w:rPr>
                <w:lang w:val="hr-HR" w:eastAsia="hr-HR"/>
              </w:rPr>
              <w:t>o</w:t>
            </w:r>
            <w:r w:rsidR="00D54D22" w:rsidRPr="00F25684">
              <w:rPr>
                <w:lang w:val="hr-HR" w:eastAsia="hr-HR"/>
              </w:rPr>
              <w:t xml:space="preserve"> matematičke sadržaje</w:t>
            </w:r>
            <w:r w:rsidR="004070E5" w:rsidRPr="00F25684">
              <w:rPr>
                <w:lang w:val="hr-HR" w:eastAsia="hr-HR"/>
              </w:rPr>
              <w:t>)</w:t>
            </w:r>
            <w:r w:rsidR="006A677B" w:rsidRPr="00F25684">
              <w:rPr>
                <w:lang w:val="hr-HR" w:eastAsia="hr-HR"/>
              </w:rPr>
              <w:t>:</w:t>
            </w:r>
          </w:p>
          <w:p w:rsidR="006A677B" w:rsidRPr="00F71757" w:rsidRDefault="00D54D22" w:rsidP="00B24A70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>
              <w:rPr>
                <w:i/>
                <w:lang w:val="hr-HR" w:eastAsia="hr-HR"/>
              </w:rPr>
              <w:t>Koliko stabala vidimo s desne strane staze? Koliko ih vidimo s</w:t>
            </w:r>
            <w:r w:rsidR="006A677B" w:rsidRPr="00F71757">
              <w:rPr>
                <w:i/>
                <w:lang w:val="hr-HR" w:eastAsia="hr-HR"/>
              </w:rPr>
              <w:t xml:space="preserve"> lijeve </w:t>
            </w:r>
            <w:r>
              <w:rPr>
                <w:i/>
                <w:lang w:val="hr-HR" w:eastAsia="hr-HR"/>
              </w:rPr>
              <w:t>strane</w:t>
            </w:r>
            <w:r w:rsidR="006A677B" w:rsidRPr="00F71757">
              <w:rPr>
                <w:i/>
                <w:lang w:val="hr-HR" w:eastAsia="hr-HR"/>
              </w:rPr>
              <w:t xml:space="preserve">? </w:t>
            </w:r>
          </w:p>
          <w:p w:rsidR="003A46EC" w:rsidRDefault="006A677B" w:rsidP="006A677B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 xml:space="preserve">Na kojoj </w:t>
            </w:r>
            <w:r w:rsidR="00D54D22">
              <w:rPr>
                <w:i/>
                <w:lang w:val="hr-HR" w:eastAsia="hr-HR"/>
              </w:rPr>
              <w:t>ih</w:t>
            </w:r>
            <w:r w:rsidRPr="00F71757">
              <w:rPr>
                <w:i/>
                <w:lang w:val="hr-HR" w:eastAsia="hr-HR"/>
              </w:rPr>
              <w:t xml:space="preserve"> </w:t>
            </w:r>
            <w:r w:rsidR="00B24A70" w:rsidRPr="00F71757">
              <w:rPr>
                <w:i/>
                <w:lang w:val="hr-HR" w:eastAsia="hr-HR"/>
              </w:rPr>
              <w:t>strani</w:t>
            </w:r>
            <w:r w:rsidR="00B24A70">
              <w:rPr>
                <w:i/>
                <w:lang w:val="hr-HR" w:eastAsia="hr-HR"/>
              </w:rPr>
              <w:t xml:space="preserve"> </w:t>
            </w:r>
            <w:r w:rsidRPr="00F71757">
              <w:rPr>
                <w:i/>
                <w:lang w:val="hr-HR" w:eastAsia="hr-HR"/>
              </w:rPr>
              <w:t>ima više?</w:t>
            </w:r>
            <w:r w:rsidR="00D54D22">
              <w:rPr>
                <w:i/>
                <w:lang w:val="hr-HR" w:eastAsia="hr-HR"/>
              </w:rPr>
              <w:t xml:space="preserve"> </w:t>
            </w:r>
            <w:r w:rsidRPr="00F71757">
              <w:rPr>
                <w:i/>
                <w:lang w:val="hr-HR" w:eastAsia="hr-HR"/>
              </w:rPr>
              <w:t>Uočavamo koje je stablo više</w:t>
            </w:r>
            <w:r w:rsidR="00D54D22">
              <w:rPr>
                <w:i/>
                <w:lang w:val="hr-HR" w:eastAsia="hr-HR"/>
              </w:rPr>
              <w:t xml:space="preserve">, </w:t>
            </w:r>
            <w:r w:rsidRPr="00F71757">
              <w:rPr>
                <w:i/>
                <w:lang w:val="hr-HR" w:eastAsia="hr-HR"/>
              </w:rPr>
              <w:t>a koje niže.</w:t>
            </w:r>
          </w:p>
          <w:p w:rsidR="00B24A70" w:rsidRDefault="00B24A70" w:rsidP="006A677B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6A677B" w:rsidRPr="00B24A70" w:rsidRDefault="00D54D22" w:rsidP="00702470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B24A70">
              <w:rPr>
                <w:lang w:val="hr-HR" w:eastAsia="hr-HR"/>
              </w:rPr>
              <w:t>Promatramo polje</w:t>
            </w:r>
            <w:r w:rsidR="003A46EC" w:rsidRPr="00B24A70">
              <w:rPr>
                <w:lang w:val="hr-HR" w:eastAsia="hr-HR"/>
              </w:rPr>
              <w:t>.</w:t>
            </w:r>
            <w:r w:rsidR="006A677B" w:rsidRPr="00B24A70">
              <w:rPr>
                <w:lang w:val="hr-HR" w:eastAsia="hr-HR"/>
              </w:rPr>
              <w:t xml:space="preserve"> </w:t>
            </w:r>
            <w:r w:rsidR="003A46EC" w:rsidRPr="00B24A70">
              <w:rPr>
                <w:i/>
                <w:lang w:val="hr-HR" w:eastAsia="hr-HR"/>
              </w:rPr>
              <w:t>Koliko njiva vidimo izoranih</w:t>
            </w:r>
            <w:r w:rsidRPr="00B24A70">
              <w:rPr>
                <w:i/>
                <w:lang w:val="hr-HR" w:eastAsia="hr-HR"/>
              </w:rPr>
              <w:t>,</w:t>
            </w:r>
            <w:r w:rsidR="003A46EC" w:rsidRPr="00B24A70">
              <w:rPr>
                <w:i/>
                <w:lang w:val="hr-HR" w:eastAsia="hr-HR"/>
              </w:rPr>
              <w:t xml:space="preserve"> a koliko </w:t>
            </w:r>
            <w:r w:rsidRPr="00B24A70">
              <w:rPr>
                <w:i/>
                <w:lang w:val="hr-HR" w:eastAsia="hr-HR"/>
              </w:rPr>
              <w:t>prekrivenih travom ili pšenicom</w:t>
            </w:r>
            <w:r w:rsidR="003A46EC" w:rsidRPr="00B24A70">
              <w:rPr>
                <w:i/>
                <w:lang w:val="hr-HR" w:eastAsia="hr-HR"/>
              </w:rPr>
              <w:t>? Što je od njih trenut</w:t>
            </w:r>
            <w:r w:rsidR="00B24A70" w:rsidRPr="00B24A70">
              <w:rPr>
                <w:i/>
                <w:lang w:val="hr-HR" w:eastAsia="hr-HR"/>
              </w:rPr>
              <w:t>ač</w:t>
            </w:r>
            <w:r w:rsidR="003A46EC" w:rsidRPr="00B24A70">
              <w:rPr>
                <w:i/>
                <w:lang w:val="hr-HR" w:eastAsia="hr-HR"/>
              </w:rPr>
              <w:t xml:space="preserve">no </w:t>
            </w:r>
            <w:r w:rsidR="009553C1" w:rsidRPr="00B24A70">
              <w:rPr>
                <w:i/>
                <w:lang w:val="hr-HR" w:eastAsia="hr-HR"/>
              </w:rPr>
              <w:t>više naraslo</w:t>
            </w:r>
            <w:r w:rsidR="003A46EC" w:rsidRPr="00B24A70">
              <w:rPr>
                <w:i/>
                <w:lang w:val="hr-HR" w:eastAsia="hr-HR"/>
              </w:rPr>
              <w:t>? Što je na lijevoj strani</w:t>
            </w:r>
            <w:r w:rsidRPr="00B24A70">
              <w:rPr>
                <w:i/>
                <w:lang w:val="hr-HR" w:eastAsia="hr-HR"/>
              </w:rPr>
              <w:t>,</w:t>
            </w:r>
            <w:r w:rsidR="003A46EC" w:rsidRPr="00B24A70">
              <w:rPr>
                <w:i/>
                <w:lang w:val="hr-HR" w:eastAsia="hr-HR"/>
              </w:rPr>
              <w:t xml:space="preserve"> a što</w:t>
            </w:r>
            <w:r w:rsidR="00B24A70" w:rsidRPr="00B24A70">
              <w:rPr>
                <w:i/>
                <w:lang w:val="hr-HR" w:eastAsia="hr-HR"/>
              </w:rPr>
              <w:t xml:space="preserve"> na</w:t>
            </w:r>
            <w:r w:rsidR="003A46EC" w:rsidRPr="00B24A70">
              <w:rPr>
                <w:i/>
                <w:lang w:val="hr-HR" w:eastAsia="hr-HR"/>
              </w:rPr>
              <w:t xml:space="preserve"> desno</w:t>
            </w:r>
            <w:r w:rsidRPr="00B24A70">
              <w:rPr>
                <w:i/>
                <w:lang w:val="hr-HR" w:eastAsia="hr-HR"/>
              </w:rPr>
              <w:t>j</w:t>
            </w:r>
            <w:r w:rsidR="003A46EC" w:rsidRPr="00B24A70">
              <w:rPr>
                <w:i/>
                <w:lang w:val="hr-HR" w:eastAsia="hr-HR"/>
              </w:rPr>
              <w:t>?</w:t>
            </w:r>
            <w:r w:rsidR="003A46EC" w:rsidRPr="00B24A70">
              <w:rPr>
                <w:lang w:val="hr-HR" w:eastAsia="hr-HR"/>
              </w:rPr>
              <w:t xml:space="preserve"> </w:t>
            </w:r>
            <w:r w:rsidR="006A677B" w:rsidRPr="00B24A70">
              <w:rPr>
                <w:lang w:val="hr-HR" w:eastAsia="hr-HR"/>
              </w:rPr>
              <w:t xml:space="preserve">Promatramo položaj zgrade do koje </w:t>
            </w:r>
            <w:r w:rsidR="00B24A70">
              <w:rPr>
                <w:lang w:val="hr-HR" w:eastAsia="hr-HR"/>
              </w:rPr>
              <w:t>smo došli</w:t>
            </w:r>
            <w:r w:rsidR="003A46EC" w:rsidRPr="00B24A70">
              <w:rPr>
                <w:lang w:val="hr-HR" w:eastAsia="hr-HR"/>
              </w:rPr>
              <w:t>.</w:t>
            </w:r>
            <w:r w:rsidR="00B24A70">
              <w:rPr>
                <w:lang w:val="hr-HR" w:eastAsia="hr-HR"/>
              </w:rPr>
              <w:t xml:space="preserve"> </w:t>
            </w:r>
            <w:r w:rsidR="003A46EC" w:rsidRPr="00B24A70">
              <w:rPr>
                <w:i/>
                <w:lang w:val="hr-HR" w:eastAsia="hr-HR"/>
              </w:rPr>
              <w:t>Čime je sve okružena</w:t>
            </w:r>
            <w:r w:rsidRPr="00B24A70">
              <w:rPr>
                <w:i/>
                <w:lang w:val="hr-HR" w:eastAsia="hr-HR"/>
              </w:rPr>
              <w:t>?</w:t>
            </w:r>
            <w:r w:rsidR="003A46EC" w:rsidRPr="00B24A70">
              <w:rPr>
                <w:lang w:val="hr-HR" w:eastAsia="hr-HR"/>
              </w:rPr>
              <w:t xml:space="preserve"> </w:t>
            </w:r>
            <w:r w:rsidRPr="00B24A70">
              <w:rPr>
                <w:lang w:val="hr-HR" w:eastAsia="hr-HR"/>
              </w:rPr>
              <w:t>Uč</w:t>
            </w:r>
            <w:r w:rsidR="00F778D3">
              <w:rPr>
                <w:lang w:val="hr-HR" w:eastAsia="hr-HR"/>
              </w:rPr>
              <w:t xml:space="preserve">enicima </w:t>
            </w:r>
            <w:r w:rsidR="00B24A70">
              <w:rPr>
                <w:lang w:val="hr-HR" w:eastAsia="hr-HR"/>
              </w:rPr>
              <w:t>kratko tumačimo svrhu l</w:t>
            </w:r>
            <w:r w:rsidRPr="00B24A70">
              <w:rPr>
                <w:lang w:val="hr-HR" w:eastAsia="hr-HR"/>
              </w:rPr>
              <w:t>ovačkog</w:t>
            </w:r>
            <w:r w:rsidR="00B24A70">
              <w:rPr>
                <w:lang w:val="hr-HR" w:eastAsia="hr-HR"/>
              </w:rPr>
              <w:t>a</w:t>
            </w:r>
            <w:r w:rsidRPr="00B24A70">
              <w:rPr>
                <w:lang w:val="hr-HR" w:eastAsia="hr-HR"/>
              </w:rPr>
              <w:t xml:space="preserve"> doma</w:t>
            </w:r>
            <w:r w:rsidR="003A46EC" w:rsidRPr="00B24A70">
              <w:rPr>
                <w:lang w:val="hr-HR" w:eastAsia="hr-HR"/>
              </w:rPr>
              <w:t>.</w:t>
            </w:r>
          </w:p>
          <w:p w:rsidR="006A677B" w:rsidRPr="00F71757" w:rsidRDefault="006A677B" w:rsidP="006A677B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</w:p>
          <w:p w:rsidR="004070E5" w:rsidRPr="00F71757" w:rsidRDefault="004070E5" w:rsidP="00702470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Obraćamo pa</w:t>
            </w:r>
            <w:r w:rsidR="00D54D22">
              <w:rPr>
                <w:lang w:val="hr-HR" w:eastAsia="hr-HR"/>
              </w:rPr>
              <w:t>žnju i na zvukove koje čujemo (</w:t>
            </w:r>
            <w:r w:rsidRPr="00F71757">
              <w:rPr>
                <w:lang w:val="hr-HR" w:eastAsia="hr-HR"/>
              </w:rPr>
              <w:t>kreketanje žaba, cvrkut ptica</w:t>
            </w:r>
            <w:r w:rsidR="00D54D22">
              <w:rPr>
                <w:lang w:val="hr-HR" w:eastAsia="hr-HR"/>
              </w:rPr>
              <w:t>)</w:t>
            </w:r>
            <w:r w:rsidR="006A677B" w:rsidRPr="00F71757">
              <w:rPr>
                <w:lang w:val="hr-HR" w:eastAsia="hr-HR"/>
              </w:rPr>
              <w:t>.</w:t>
            </w:r>
            <w:r w:rsidR="003A46EC" w:rsidRPr="00F71757">
              <w:rPr>
                <w:lang w:val="hr-HR" w:eastAsia="hr-HR"/>
              </w:rPr>
              <w:t xml:space="preserve"> Ponavljamo gdje su žabe</w:t>
            </w:r>
            <w:r w:rsidR="00D54D22">
              <w:rPr>
                <w:lang w:val="hr-HR" w:eastAsia="hr-HR"/>
              </w:rPr>
              <w:t xml:space="preserve"> (na dnu jezera) </w:t>
            </w:r>
            <w:r w:rsidR="003A46EC" w:rsidRPr="00F71757">
              <w:rPr>
                <w:lang w:val="hr-HR" w:eastAsia="hr-HR"/>
              </w:rPr>
              <w:t>i neke p</w:t>
            </w:r>
            <w:r w:rsidR="00D54D22">
              <w:rPr>
                <w:lang w:val="hr-HR" w:eastAsia="hr-HR"/>
              </w:rPr>
              <w:t>tice (selice) bile tijekom zime</w:t>
            </w:r>
            <w:r w:rsidR="003A46EC" w:rsidRPr="00F71757">
              <w:rPr>
                <w:lang w:val="hr-HR" w:eastAsia="hr-HR"/>
              </w:rPr>
              <w:t>.</w:t>
            </w:r>
          </w:p>
          <w:p w:rsidR="003A46EC" w:rsidRPr="00F71757" w:rsidRDefault="00F25684" w:rsidP="00702470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B24A70">
              <w:rPr>
                <w:lang w:val="hr-HR" w:eastAsia="hr-HR"/>
              </w:rPr>
              <w:t xml:space="preserve">Promatramo </w:t>
            </w:r>
            <w:r w:rsidR="00D54D22">
              <w:rPr>
                <w:lang w:val="hr-HR" w:eastAsia="hr-HR"/>
              </w:rPr>
              <w:t>prirodu oko sebe s naglaskom na tlo</w:t>
            </w:r>
            <w:r w:rsidR="006A677B" w:rsidRPr="00F71757">
              <w:rPr>
                <w:lang w:val="hr-HR" w:eastAsia="hr-HR"/>
              </w:rPr>
              <w:t>.</w:t>
            </w:r>
          </w:p>
          <w:p w:rsidR="006A677B" w:rsidRPr="00D54D22" w:rsidRDefault="006A677B" w:rsidP="00F25684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Kakva je trava</w:t>
            </w:r>
            <w:r w:rsidRPr="00F25684">
              <w:rPr>
                <w:i/>
                <w:lang w:val="hr-HR" w:eastAsia="hr-HR"/>
              </w:rPr>
              <w:t>?</w:t>
            </w:r>
            <w:r w:rsidR="00D54D22">
              <w:rPr>
                <w:lang w:val="hr-HR" w:eastAsia="hr-HR"/>
              </w:rPr>
              <w:t xml:space="preserve"> (</w:t>
            </w:r>
            <w:r w:rsidR="00F778D3">
              <w:rPr>
                <w:lang w:val="hr-HR" w:eastAsia="hr-HR"/>
              </w:rPr>
              <w:t>S</w:t>
            </w:r>
            <w:r w:rsidR="00D54D22">
              <w:rPr>
                <w:lang w:val="hr-HR" w:eastAsia="hr-HR"/>
              </w:rPr>
              <w:t>ve zelenija</w:t>
            </w:r>
            <w:r w:rsidR="00F778D3">
              <w:rPr>
                <w:lang w:val="hr-HR" w:eastAsia="hr-HR"/>
              </w:rPr>
              <w:t>.</w:t>
            </w:r>
            <w:r w:rsidR="003A46EC" w:rsidRPr="00D54D22">
              <w:rPr>
                <w:lang w:val="hr-HR" w:eastAsia="hr-HR"/>
              </w:rPr>
              <w:t>)</w:t>
            </w:r>
          </w:p>
          <w:p w:rsidR="003A46EC" w:rsidRPr="00702470" w:rsidRDefault="00927D2A" w:rsidP="00F25684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Uočavamo gdje rastu </w:t>
            </w:r>
            <w:r w:rsidRPr="00702470">
              <w:rPr>
                <w:lang w:val="hr-HR" w:eastAsia="hr-HR"/>
              </w:rPr>
              <w:t>cica</w:t>
            </w:r>
            <w:r w:rsidR="00F25684" w:rsidRPr="00702470">
              <w:rPr>
                <w:lang w:val="hr-HR" w:eastAsia="hr-HR"/>
              </w:rPr>
              <w:t>-</w:t>
            </w:r>
            <w:r w:rsidR="008D6556" w:rsidRPr="00702470">
              <w:rPr>
                <w:lang w:val="hr-HR" w:eastAsia="hr-HR"/>
              </w:rPr>
              <w:t xml:space="preserve">mace, </w:t>
            </w:r>
            <w:r w:rsidRPr="00702470">
              <w:rPr>
                <w:lang w:val="hr-HR" w:eastAsia="hr-HR"/>
              </w:rPr>
              <w:t>jaglaci, visibabe, ljubičice</w:t>
            </w:r>
            <w:r w:rsidR="006A677B" w:rsidRPr="00702470">
              <w:rPr>
                <w:lang w:val="hr-HR" w:eastAsia="hr-HR"/>
              </w:rPr>
              <w:t>.</w:t>
            </w:r>
          </w:p>
          <w:p w:rsidR="003A46EC" w:rsidRPr="00F71757" w:rsidRDefault="00927D2A" w:rsidP="00F25684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 w:rsidRPr="00702470">
              <w:rPr>
                <w:i/>
                <w:lang w:val="hr-HR" w:eastAsia="hr-HR"/>
              </w:rPr>
              <w:t>Gdje ima cica</w:t>
            </w:r>
            <w:r w:rsidR="00F25684" w:rsidRPr="00702470">
              <w:rPr>
                <w:i/>
                <w:lang w:val="hr-HR" w:eastAsia="hr-HR"/>
              </w:rPr>
              <w:t>-</w:t>
            </w:r>
            <w:r w:rsidR="003A46EC" w:rsidRPr="00702470">
              <w:rPr>
                <w:i/>
                <w:lang w:val="hr-HR" w:eastAsia="hr-HR"/>
              </w:rPr>
              <w:t>maca</w:t>
            </w:r>
            <w:r w:rsidRPr="00F778D3">
              <w:rPr>
                <w:i/>
                <w:lang w:val="hr-HR" w:eastAsia="hr-HR"/>
              </w:rPr>
              <w:t>?</w:t>
            </w:r>
          </w:p>
          <w:p w:rsidR="003A46EC" w:rsidRPr="00F25684" w:rsidRDefault="00927D2A" w:rsidP="00F25684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F25684">
              <w:rPr>
                <w:lang w:val="hr-HR" w:eastAsia="hr-HR"/>
              </w:rPr>
              <w:t>Tražimo gdje ima ljubičica</w:t>
            </w:r>
            <w:r w:rsidR="003A46EC" w:rsidRPr="00F25684">
              <w:rPr>
                <w:lang w:val="hr-HR" w:eastAsia="hr-HR"/>
              </w:rPr>
              <w:t xml:space="preserve">. </w:t>
            </w:r>
            <w:r w:rsidRPr="00F25684">
              <w:rPr>
                <w:i/>
                <w:lang w:val="hr-HR" w:eastAsia="hr-HR"/>
              </w:rPr>
              <w:t>Gdje vidite da rastu ljubičice, visibabe i jaglaci</w:t>
            </w:r>
            <w:r w:rsidR="003A46EC" w:rsidRPr="00F25684">
              <w:rPr>
                <w:i/>
                <w:lang w:val="hr-HR" w:eastAsia="hr-HR"/>
              </w:rPr>
              <w:t>?</w:t>
            </w:r>
            <w:r w:rsidR="000C1184" w:rsidRPr="00F25684">
              <w:rPr>
                <w:lang w:val="hr-HR" w:eastAsia="hr-HR"/>
              </w:rPr>
              <w:t xml:space="preserve"> Uočavamo da su ljubičice i visibabe više u sjeni</w:t>
            </w:r>
            <w:r w:rsidRPr="00F25684">
              <w:rPr>
                <w:lang w:val="hr-HR" w:eastAsia="hr-HR"/>
              </w:rPr>
              <w:t>,</w:t>
            </w:r>
            <w:r w:rsidR="000C1184" w:rsidRPr="00F25684">
              <w:rPr>
                <w:lang w:val="hr-HR" w:eastAsia="hr-HR"/>
              </w:rPr>
              <w:t xml:space="preserve"> a jaglaci na suncu.</w:t>
            </w:r>
          </w:p>
          <w:p w:rsidR="00641C83" w:rsidRPr="00F71757" w:rsidRDefault="00927D2A" w:rsidP="00F25684">
            <w:pPr>
              <w:pStyle w:val="ListParagraph"/>
              <w:spacing w:after="100" w:afterAutospacing="1" w:line="240" w:lineRule="auto"/>
              <w:rPr>
                <w:b/>
                <w:lang w:val="hr-HR" w:eastAsia="hr-HR"/>
              </w:rPr>
            </w:pPr>
            <w:r w:rsidRPr="00927D2A">
              <w:rPr>
                <w:i/>
                <w:lang w:val="hr-HR" w:eastAsia="hr-HR"/>
              </w:rPr>
              <w:t>Kojih ima najviše</w:t>
            </w:r>
            <w:r w:rsidR="000C1184" w:rsidRPr="00927D2A">
              <w:rPr>
                <w:i/>
                <w:lang w:val="hr-HR" w:eastAsia="hr-HR"/>
              </w:rPr>
              <w:t>? K</w:t>
            </w:r>
            <w:r>
              <w:rPr>
                <w:i/>
                <w:lang w:val="hr-HR" w:eastAsia="hr-HR"/>
              </w:rPr>
              <w:t>ako izgledaju (oblik, boja</w:t>
            </w:r>
            <w:r w:rsidR="008D6556" w:rsidRPr="00927D2A">
              <w:rPr>
                <w:i/>
                <w:lang w:val="hr-HR" w:eastAsia="hr-HR"/>
              </w:rPr>
              <w:t>)</w:t>
            </w:r>
            <w:r>
              <w:rPr>
                <w:i/>
                <w:lang w:val="hr-HR" w:eastAsia="hr-HR"/>
              </w:rPr>
              <w:t xml:space="preserve">? </w:t>
            </w:r>
            <w:r w:rsidRPr="00927D2A">
              <w:rPr>
                <w:lang w:val="hr-HR" w:eastAsia="hr-HR"/>
              </w:rPr>
              <w:t>Brojim</w:t>
            </w:r>
            <w:r>
              <w:rPr>
                <w:lang w:val="hr-HR" w:eastAsia="hr-HR"/>
              </w:rPr>
              <w:t>o</w:t>
            </w:r>
            <w:r w:rsidR="008D6556" w:rsidRPr="00F71757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latice ljubičica</w:t>
            </w:r>
            <w:r w:rsidR="000C1184" w:rsidRPr="00F71757">
              <w:rPr>
                <w:lang w:val="hr-HR" w:eastAsia="hr-HR"/>
              </w:rPr>
              <w:t>,</w:t>
            </w:r>
            <w:r>
              <w:rPr>
                <w:lang w:val="hr-HR" w:eastAsia="hr-HR"/>
              </w:rPr>
              <w:t xml:space="preserve"> jaglaca, visibaba</w:t>
            </w:r>
            <w:r w:rsidR="008D6556" w:rsidRPr="00F71757">
              <w:rPr>
                <w:lang w:val="hr-HR" w:eastAsia="hr-HR"/>
              </w:rPr>
              <w:t xml:space="preserve"> da ih</w:t>
            </w:r>
            <w:r>
              <w:rPr>
                <w:lang w:val="hr-HR" w:eastAsia="hr-HR"/>
              </w:rPr>
              <w:t xml:space="preserve"> učenici</w:t>
            </w:r>
            <w:r w:rsidR="008D6556" w:rsidRPr="00F71757">
              <w:rPr>
                <w:lang w:val="hr-HR" w:eastAsia="hr-HR"/>
              </w:rPr>
              <w:t xml:space="preserve"> mogu kasnije izraditi</w:t>
            </w:r>
            <w:r w:rsidR="000C1184" w:rsidRPr="00F71757">
              <w:rPr>
                <w:lang w:val="hr-HR" w:eastAsia="hr-HR"/>
              </w:rPr>
              <w:t>.</w:t>
            </w:r>
            <w:r w:rsidR="008D6556" w:rsidRPr="00F71757">
              <w:rPr>
                <w:lang w:val="hr-HR" w:eastAsia="hr-HR"/>
              </w:rPr>
              <w:t xml:space="preserve"> </w:t>
            </w:r>
          </w:p>
          <w:p w:rsidR="00641C83" w:rsidRPr="00F71757" w:rsidRDefault="00641C83" w:rsidP="00F778D3">
            <w:pPr>
              <w:pStyle w:val="ListParagraph"/>
              <w:spacing w:after="100" w:afterAutospacing="1" w:line="240" w:lineRule="auto"/>
              <w:rPr>
                <w:b/>
                <w:lang w:val="hr-HR" w:eastAsia="hr-HR"/>
              </w:rPr>
            </w:pPr>
            <w:r w:rsidRPr="00F71757">
              <w:rPr>
                <w:lang w:val="hr-HR" w:eastAsia="hr-HR"/>
              </w:rPr>
              <w:t>Fotogra</w:t>
            </w:r>
            <w:r w:rsidR="00927D2A">
              <w:rPr>
                <w:lang w:val="hr-HR" w:eastAsia="hr-HR"/>
              </w:rPr>
              <w:t>f</w:t>
            </w:r>
            <w:r w:rsidRPr="00F71757">
              <w:rPr>
                <w:lang w:val="hr-HR" w:eastAsia="hr-HR"/>
              </w:rPr>
              <w:t>iram</w:t>
            </w:r>
            <w:r w:rsidR="00927D2A">
              <w:rPr>
                <w:lang w:val="hr-HR" w:eastAsia="hr-HR"/>
              </w:rPr>
              <w:t>o</w:t>
            </w:r>
            <w:r w:rsidRPr="00F71757">
              <w:rPr>
                <w:lang w:val="hr-HR" w:eastAsia="hr-HR"/>
              </w:rPr>
              <w:t xml:space="preserve"> određene detalje</w:t>
            </w:r>
            <w:r w:rsidRPr="00927D2A">
              <w:rPr>
                <w:lang w:val="hr-HR" w:eastAsia="hr-HR"/>
              </w:rPr>
              <w:t>.</w:t>
            </w:r>
          </w:p>
          <w:p w:rsidR="008D6556" w:rsidRPr="00927D2A" w:rsidRDefault="000C1184" w:rsidP="00F778D3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927D2A">
              <w:rPr>
                <w:lang w:val="hr-HR" w:eastAsia="hr-HR"/>
              </w:rPr>
              <w:t>N</w:t>
            </w:r>
            <w:r w:rsidR="008D0286" w:rsidRPr="00927D2A">
              <w:rPr>
                <w:lang w:val="hr-HR" w:eastAsia="hr-HR"/>
              </w:rPr>
              <w:t>aglašava</w:t>
            </w:r>
            <w:r w:rsidR="00927D2A">
              <w:rPr>
                <w:lang w:val="hr-HR" w:eastAsia="hr-HR"/>
              </w:rPr>
              <w:t xml:space="preserve">mo </w:t>
            </w:r>
            <w:r w:rsidR="008D0286" w:rsidRPr="00927D2A">
              <w:rPr>
                <w:lang w:val="hr-HR" w:eastAsia="hr-HR"/>
              </w:rPr>
              <w:t xml:space="preserve">da su </w:t>
            </w:r>
            <w:r w:rsidR="00927D2A">
              <w:rPr>
                <w:lang w:val="hr-HR" w:eastAsia="hr-HR"/>
              </w:rPr>
              <w:t xml:space="preserve">proljetnice </w:t>
            </w:r>
            <w:r w:rsidR="008D0286" w:rsidRPr="00927D2A">
              <w:rPr>
                <w:lang w:val="hr-HR" w:eastAsia="hr-HR"/>
              </w:rPr>
              <w:t>zakonom zaštićeni cvjetovi</w:t>
            </w:r>
            <w:r w:rsidR="009553C1" w:rsidRPr="00927D2A">
              <w:rPr>
                <w:lang w:val="hr-HR" w:eastAsia="hr-HR"/>
              </w:rPr>
              <w:t xml:space="preserve"> i da se ne</w:t>
            </w:r>
            <w:r w:rsidR="00927D2A">
              <w:rPr>
                <w:lang w:val="hr-HR" w:eastAsia="hr-HR"/>
              </w:rPr>
              <w:t xml:space="preserve"> </w:t>
            </w:r>
            <w:r w:rsidR="009553C1" w:rsidRPr="00927D2A">
              <w:rPr>
                <w:lang w:val="hr-HR" w:eastAsia="hr-HR"/>
              </w:rPr>
              <w:t>smiju brati</w:t>
            </w:r>
            <w:r w:rsidR="00927D2A">
              <w:rPr>
                <w:lang w:val="hr-HR" w:eastAsia="hr-HR"/>
              </w:rPr>
              <w:t>.</w:t>
            </w:r>
          </w:p>
          <w:p w:rsidR="008D0286" w:rsidRPr="00F71757" w:rsidRDefault="008D0286" w:rsidP="008D0286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8D0286" w:rsidRPr="00F71757" w:rsidRDefault="008D0286" w:rsidP="008D0286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>OBROK</w:t>
            </w:r>
          </w:p>
          <w:p w:rsidR="008D0286" w:rsidRPr="00F71757" w:rsidRDefault="008D0286" w:rsidP="008D0286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F25684" w:rsidRDefault="008D6556" w:rsidP="00A57D3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LIKOVNA RADIONICA </w:t>
            </w:r>
          </w:p>
          <w:p w:rsidR="00A57D3A" w:rsidRPr="00F71757" w:rsidRDefault="00F25684" w:rsidP="00F778D3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U</w:t>
            </w:r>
            <w:r w:rsidR="008D6556" w:rsidRPr="00F71757">
              <w:rPr>
                <w:lang w:val="hr-HR" w:eastAsia="hr-HR"/>
              </w:rPr>
              <w:t>čenici u paro</w:t>
            </w:r>
            <w:r w:rsidR="00927D2A">
              <w:rPr>
                <w:lang w:val="hr-HR" w:eastAsia="hr-HR"/>
              </w:rPr>
              <w:t>vima izrađuju vjesnike proljeća</w:t>
            </w:r>
            <w:r>
              <w:rPr>
                <w:lang w:val="hr-HR" w:eastAsia="hr-HR"/>
              </w:rPr>
              <w:t>, parovi čine četiri</w:t>
            </w:r>
            <w:r w:rsidR="008D6556" w:rsidRPr="00F71757">
              <w:rPr>
                <w:lang w:val="hr-HR" w:eastAsia="hr-HR"/>
              </w:rPr>
              <w:t xml:space="preserve"> </w:t>
            </w:r>
            <w:r w:rsidR="00927D2A">
              <w:rPr>
                <w:lang w:val="hr-HR" w:eastAsia="hr-HR"/>
              </w:rPr>
              <w:t>skupine</w:t>
            </w:r>
            <w:r w:rsidR="008D6556" w:rsidRPr="00F71757">
              <w:rPr>
                <w:lang w:val="hr-HR" w:eastAsia="hr-HR"/>
              </w:rPr>
              <w:t xml:space="preserve">, svaka </w:t>
            </w:r>
            <w:r w:rsidR="00927D2A">
              <w:rPr>
                <w:lang w:val="hr-HR" w:eastAsia="hr-HR"/>
              </w:rPr>
              <w:t>skupina</w:t>
            </w:r>
            <w:r w:rsidR="008D6556" w:rsidRPr="00F71757">
              <w:rPr>
                <w:lang w:val="hr-HR" w:eastAsia="hr-HR"/>
              </w:rPr>
              <w:t xml:space="preserve"> ima zadani vjesnik proljeća </w:t>
            </w:r>
            <w:r w:rsidR="00927D2A">
              <w:rPr>
                <w:lang w:val="hr-HR" w:eastAsia="hr-HR"/>
              </w:rPr>
              <w:t>(</w:t>
            </w:r>
            <w:r>
              <w:rPr>
                <w:lang w:val="hr-HR" w:eastAsia="hr-HR"/>
              </w:rPr>
              <w:t>izrađuju ih od kolaž-</w:t>
            </w:r>
            <w:r w:rsidR="008D6556" w:rsidRPr="00F71757">
              <w:rPr>
                <w:lang w:val="hr-HR" w:eastAsia="hr-HR"/>
              </w:rPr>
              <w:t>papira)</w:t>
            </w:r>
            <w:r w:rsidR="00927D2A">
              <w:rPr>
                <w:lang w:val="hr-HR" w:eastAsia="hr-HR"/>
              </w:rPr>
              <w:t>.</w:t>
            </w:r>
            <w:r w:rsidR="008D6556" w:rsidRPr="00F71757">
              <w:rPr>
                <w:lang w:val="hr-HR" w:eastAsia="hr-HR"/>
              </w:rPr>
              <w:t xml:space="preserve"> </w:t>
            </w:r>
          </w:p>
          <w:p w:rsidR="004070E5" w:rsidRPr="00F71757" w:rsidRDefault="008D6556" w:rsidP="008D6556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 TJELESNA I ZDRAVSTVENA KULTURA </w:t>
            </w:r>
          </w:p>
          <w:p w:rsidR="008D0286" w:rsidRPr="00F71757" w:rsidRDefault="00927D2A" w:rsidP="00F778D3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Dječje igre po želji učenika.</w:t>
            </w:r>
          </w:p>
          <w:p w:rsidR="008D0286" w:rsidRPr="00F71757" w:rsidRDefault="008D0286" w:rsidP="00ED7BE2">
            <w:pPr>
              <w:spacing w:after="100" w:afterAutospacing="1" w:line="240" w:lineRule="auto"/>
              <w:rPr>
                <w:lang w:val="hr-HR" w:eastAsia="hr-HR"/>
              </w:rPr>
            </w:pPr>
          </w:p>
          <w:p w:rsidR="008D6556" w:rsidRPr="00927D2A" w:rsidRDefault="002E2EBB" w:rsidP="00927D2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927D2A">
              <w:rPr>
                <w:lang w:val="hr-HR" w:eastAsia="hr-HR"/>
              </w:rPr>
              <w:t xml:space="preserve">POVRATAK U ŠKOLU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8D6556" w:rsidRPr="00F71757" w:rsidRDefault="008D6556" w:rsidP="008D6556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promatr</w:t>
            </w:r>
            <w:r w:rsidR="00D54D22">
              <w:rPr>
                <w:lang w:val="hr-HR" w:eastAsia="hr-HR"/>
              </w:rPr>
              <w:t>aju, uočavaju, razlikuju, broje</w:t>
            </w:r>
          </w:p>
          <w:p w:rsidR="008D6556" w:rsidRPr="00F71757" w:rsidRDefault="00D54D22" w:rsidP="008D655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kreću se</w:t>
            </w:r>
          </w:p>
          <w:p w:rsidR="008D6556" w:rsidRPr="00F71757" w:rsidRDefault="008D6556" w:rsidP="008D6556">
            <w:pPr>
              <w:rPr>
                <w:lang w:val="hr-HR" w:eastAsia="hr-HR"/>
              </w:rPr>
            </w:pPr>
          </w:p>
          <w:p w:rsidR="008D6556" w:rsidRPr="00F71757" w:rsidRDefault="008D6556" w:rsidP="008D6556">
            <w:pPr>
              <w:rPr>
                <w:lang w:val="hr-HR" w:eastAsia="hr-HR"/>
              </w:rPr>
            </w:pPr>
          </w:p>
          <w:p w:rsidR="008D6556" w:rsidRPr="00F71757" w:rsidRDefault="00D54D22" w:rsidP="008D655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slušaju</w:t>
            </w:r>
          </w:p>
          <w:p w:rsidR="008D6556" w:rsidRPr="00F71757" w:rsidRDefault="008D655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6A677B" w:rsidRPr="00F71757" w:rsidRDefault="006A677B" w:rsidP="008D6556">
            <w:pPr>
              <w:rPr>
                <w:lang w:val="hr-HR" w:eastAsia="hr-HR"/>
              </w:rPr>
            </w:pPr>
          </w:p>
          <w:p w:rsidR="006A677B" w:rsidRPr="00F71757" w:rsidRDefault="006A677B" w:rsidP="008D6556">
            <w:pPr>
              <w:rPr>
                <w:lang w:val="hr-HR" w:eastAsia="hr-HR"/>
              </w:rPr>
            </w:pPr>
          </w:p>
          <w:p w:rsidR="006A677B" w:rsidRPr="00F71757" w:rsidRDefault="006A677B" w:rsidP="008D6556">
            <w:pPr>
              <w:rPr>
                <w:lang w:val="hr-HR" w:eastAsia="hr-HR"/>
              </w:rPr>
            </w:pPr>
          </w:p>
          <w:p w:rsidR="003A46EC" w:rsidRPr="00F71757" w:rsidRDefault="003A46EC" w:rsidP="008D6556">
            <w:pPr>
              <w:rPr>
                <w:lang w:val="hr-HR" w:eastAsia="hr-HR"/>
              </w:rPr>
            </w:pPr>
          </w:p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25579D" w:rsidRPr="00F71757" w:rsidRDefault="0025579D" w:rsidP="008D6556">
            <w:pPr>
              <w:rPr>
                <w:lang w:val="hr-HR" w:eastAsia="hr-HR"/>
              </w:rPr>
            </w:pPr>
          </w:p>
          <w:p w:rsidR="008D6556" w:rsidRPr="00F71757" w:rsidRDefault="008D6556" w:rsidP="008D6556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režu, lijepe </w:t>
            </w: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kretanje sa zadatkom </w:t>
            </w: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  <w:p w:rsidR="008D0286" w:rsidRPr="00F71757" w:rsidRDefault="008D0286" w:rsidP="008D6556">
            <w:pPr>
              <w:rPr>
                <w:lang w:val="hr-HR" w:eastAsia="hr-H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4070E5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lastRenderedPageBreak/>
              <w:t>I, F</w:t>
            </w:r>
          </w:p>
          <w:p w:rsidR="004070E5" w:rsidRPr="00F71757" w:rsidRDefault="00D54D22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(</w:t>
            </w:r>
            <w:r w:rsidR="004070E5"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20 minuta) </w:t>
            </w:r>
          </w:p>
          <w:p w:rsidR="004070E5" w:rsidRPr="00F71757" w:rsidRDefault="004070E5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4070E5" w:rsidRPr="00F71757" w:rsidRDefault="004070E5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4070E5" w:rsidRPr="00F71757" w:rsidRDefault="004070E5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I, F, S </w:t>
            </w:r>
          </w:p>
          <w:p w:rsidR="004070E5" w:rsidRPr="00F71757" w:rsidRDefault="00D54D22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(</w:t>
            </w:r>
            <w:r w:rsidR="008D6556" w:rsidRPr="00F71757">
              <w:rPr>
                <w:rFonts w:cs="Calibri"/>
                <w:sz w:val="20"/>
                <w:szCs w:val="20"/>
                <w:lang w:val="hr-HR" w:eastAsia="hr-HR"/>
              </w:rPr>
              <w:t>45</w:t>
            </w:r>
            <w:r w:rsidR="004070E5"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 min) </w:t>
            </w: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6A677B" w:rsidRPr="00F71757" w:rsidRDefault="006A677B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F, I, P, S</w:t>
            </w: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6556" w:rsidRPr="00F71757" w:rsidRDefault="008D655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45 min</w:t>
            </w: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0C1184" w:rsidRPr="00F71757" w:rsidRDefault="000C1184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0C1184" w:rsidRPr="00F71757" w:rsidRDefault="000C1184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0C1184" w:rsidRPr="00F71757" w:rsidRDefault="000C1184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0C1184" w:rsidRPr="00F71757" w:rsidRDefault="000C1184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F, S</w:t>
            </w: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lastRenderedPageBreak/>
              <w:t xml:space="preserve">30 min </w:t>
            </w: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8D0286" w:rsidRPr="00F71757" w:rsidRDefault="008D0286" w:rsidP="008D6556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</w:tc>
      </w:tr>
      <w:tr w:rsidR="00C05FC4" w:rsidRPr="00F71757" w:rsidTr="002E2EBB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5FC4" w:rsidRPr="00F71757" w:rsidRDefault="002E2EBB" w:rsidP="002E2EBB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 xml:space="preserve">RAD NAKON IZVOĐENJA TERENSKE NASTAVE </w:t>
            </w:r>
          </w:p>
          <w:p w:rsidR="002E2EBB" w:rsidRPr="00927D2A" w:rsidRDefault="002E2EBB" w:rsidP="00927D2A">
            <w:pPr>
              <w:pStyle w:val="ListParagraph"/>
              <w:numPr>
                <w:ilvl w:val="0"/>
                <w:numId w:val="22"/>
              </w:numPr>
              <w:rPr>
                <w:lang w:val="hr-HR" w:eastAsia="hr-HR"/>
              </w:rPr>
            </w:pPr>
            <w:r w:rsidRPr="00927D2A">
              <w:rPr>
                <w:lang w:val="hr-HR" w:eastAsia="hr-HR"/>
              </w:rPr>
              <w:t xml:space="preserve">Razgovor i </w:t>
            </w:r>
            <w:r w:rsidR="00927D2A">
              <w:rPr>
                <w:lang w:val="hr-HR" w:eastAsia="hr-HR"/>
              </w:rPr>
              <w:t>obliko</w:t>
            </w:r>
            <w:r w:rsidR="00F25684">
              <w:rPr>
                <w:lang w:val="hr-HR" w:eastAsia="hr-HR"/>
              </w:rPr>
              <w:t>v</w:t>
            </w:r>
            <w:r w:rsidR="00927D2A">
              <w:rPr>
                <w:lang w:val="hr-HR" w:eastAsia="hr-HR"/>
              </w:rPr>
              <w:t>anje</w:t>
            </w:r>
            <w:r w:rsidRPr="00927D2A">
              <w:rPr>
                <w:lang w:val="hr-HR" w:eastAsia="hr-HR"/>
              </w:rPr>
              <w:t xml:space="preserve"> dojmova</w:t>
            </w:r>
          </w:p>
          <w:p w:rsidR="002E2EBB" w:rsidRPr="00F71757" w:rsidRDefault="002E2EBB" w:rsidP="002E2EBB">
            <w:pPr>
              <w:pStyle w:val="ListParagraph"/>
              <w:numPr>
                <w:ilvl w:val="0"/>
                <w:numId w:val="7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SAŽIMANJE I UOPĆAVANJE </w:t>
            </w:r>
          </w:p>
          <w:p w:rsidR="00641C83" w:rsidRPr="00F71757" w:rsidRDefault="002E2EBB" w:rsidP="002E2EBB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Gledamo snimljene kadrove – </w:t>
            </w:r>
            <w:r w:rsidR="00927D2A">
              <w:rPr>
                <w:lang w:val="hr-HR" w:eastAsia="hr-HR"/>
              </w:rPr>
              <w:t xml:space="preserve">učenici </w:t>
            </w:r>
            <w:r w:rsidRPr="00F71757">
              <w:rPr>
                <w:lang w:val="hr-HR" w:eastAsia="hr-HR"/>
              </w:rPr>
              <w:t>objašnjavaju što vide</w:t>
            </w:r>
            <w:r w:rsidR="00927D2A">
              <w:rPr>
                <w:lang w:val="hr-HR" w:eastAsia="hr-HR"/>
              </w:rPr>
              <w:t>.</w:t>
            </w:r>
          </w:p>
          <w:p w:rsidR="00641C83" w:rsidRPr="00F71757" w:rsidRDefault="00641C83" w:rsidP="002E2EBB">
            <w:pPr>
              <w:spacing w:after="100" w:afterAutospacing="1" w:line="240" w:lineRule="auto"/>
              <w:rPr>
                <w:noProof/>
              </w:rPr>
            </w:pP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778933" cy="567266"/>
                  <wp:effectExtent l="0" t="0" r="2540" b="4445"/>
                  <wp:docPr id="1" name="Picture 1" descr="http://fbl.ba/wp-content/uploads/2014/04/ljubi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bl.ba/wp-content/uploads/2014/04/ljubi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70" cy="56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lang w:val="hr-HR" w:eastAsia="hr-HR"/>
              </w:rPr>
              <w:t xml:space="preserve">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829733" cy="541867"/>
                  <wp:effectExtent l="0" t="0" r="8890" b="0"/>
                  <wp:docPr id="7" name="Picture 7" descr="D:\Moji Dokumenti\divlje pat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Moji Dokumenti\divlje pat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33" cy="54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lang w:val="hr-HR" w:eastAsia="hr-HR"/>
              </w:rPr>
              <w:t xml:space="preserve">     </w:t>
            </w:r>
            <w:r w:rsidR="002E2EBB" w:rsidRPr="00F71757">
              <w:rPr>
                <w:lang w:val="hr-HR" w:eastAsia="hr-HR"/>
              </w:rPr>
              <w:t xml:space="preserve">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778933" cy="567266"/>
                  <wp:effectExtent l="0" t="0" r="2540" b="4445"/>
                  <wp:docPr id="2" name="Picture 2" descr="https://encrypted-tbn0.gstatic.com/images?q=tbn:ANd9GcSCYid2q06oogV-oHZUGtgJsvzrISjEaEKYj0yYG9PuFsSQutw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CYid2q06oogV-oHZUGtgJsvzrISjEaEKYj0yYG9PuFsSQutw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70" cy="56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lang w:val="hr-HR" w:eastAsia="hr-HR"/>
              </w:rPr>
              <w:t xml:space="preserve">   </w:t>
            </w:r>
            <w:r w:rsidRPr="00F71757">
              <w:rPr>
                <w:noProof/>
              </w:rPr>
              <w:t xml:space="preserve">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829733" cy="575733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34" cy="57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                             </w:t>
            </w:r>
          </w:p>
          <w:p w:rsidR="002E2EBB" w:rsidRPr="00F71757" w:rsidRDefault="00641C83" w:rsidP="002E2EBB">
            <w:pPr>
              <w:spacing w:after="100" w:afterAutospacing="1" w:line="240" w:lineRule="auto"/>
              <w:rPr>
                <w:noProof/>
              </w:rPr>
            </w:pPr>
            <w:r w:rsidRPr="00F71757">
              <w:rPr>
                <w:noProof/>
              </w:rPr>
              <w:t xml:space="preserve">    </w:t>
            </w:r>
            <w:r w:rsidR="00D41F1E" w:rsidRPr="00F71757">
              <w:rPr>
                <w:noProof/>
              </w:rPr>
              <w:t xml:space="preserve">                      </w:t>
            </w:r>
            <w:r w:rsidRPr="00F71757">
              <w:rPr>
                <w:noProof/>
              </w:rPr>
              <w:t xml:space="preserve">    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778933" cy="575733"/>
                  <wp:effectExtent l="0" t="0" r="2540" b="0"/>
                  <wp:docPr id="3" name="Picture 3" descr="http://os-skolara-hercegovac.skole.hr/upload/os-skolara-hercegovac/images/newsimg/1693/Image/jagl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s-skolara-hercegovac.skole.hr/upload/os-skolara-hercegovac/images/newsimg/1693/Image/jagl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80" cy="57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1F1E" w:rsidRPr="00F71757">
              <w:rPr>
                <w:noProof/>
              </w:rPr>
              <w:t xml:space="preserve">   </w:t>
            </w:r>
            <w:r w:rsidRPr="00F71757">
              <w:rPr>
                <w:noProof/>
              </w:rPr>
              <w:t xml:space="preserve">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711200" cy="567266"/>
                  <wp:effectExtent l="0" t="0" r="0" b="4445"/>
                  <wp:docPr id="8" name="Picture 8" descr="http://s2.pticica.com/foto/0000594158_l_0_qtkc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2.pticica.com/foto/0000594158_l_0_qtkc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33" cy="5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BB" w:rsidRPr="00F71757" w:rsidRDefault="002E2EBB" w:rsidP="002E2EBB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KVIZ – uoči</w:t>
            </w:r>
            <w:r w:rsidR="00927D2A">
              <w:rPr>
                <w:lang w:val="hr-HR" w:eastAsia="hr-HR"/>
              </w:rPr>
              <w:t>ti koja fotografija ne pripada</w:t>
            </w:r>
            <w:r w:rsidRPr="00F71757">
              <w:rPr>
                <w:lang w:val="hr-HR" w:eastAsia="hr-HR"/>
              </w:rPr>
              <w:t xml:space="preserve"> niz</w:t>
            </w:r>
            <w:r w:rsidR="00927D2A">
              <w:rPr>
                <w:lang w:val="hr-HR" w:eastAsia="hr-HR"/>
              </w:rPr>
              <w:t>u</w:t>
            </w:r>
            <w:r w:rsidRPr="00F71757">
              <w:rPr>
                <w:lang w:val="hr-HR" w:eastAsia="hr-HR"/>
              </w:rPr>
              <w:t xml:space="preserve"> koji je danas sniman </w:t>
            </w:r>
            <w:r w:rsidR="00927D2A">
              <w:rPr>
                <w:lang w:val="hr-HR" w:eastAsia="hr-HR"/>
              </w:rPr>
              <w:t>(slika s jesenskim obilježjem).</w:t>
            </w:r>
          </w:p>
          <w:p w:rsidR="00A57D3A" w:rsidRPr="00F71757" w:rsidRDefault="00D0740B" w:rsidP="0025579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>
              <w:rPr>
                <w:lang w:val="hr-HR" w:eastAsia="hr-HR"/>
              </w:rPr>
              <w:t>R</w:t>
            </w:r>
            <w:r w:rsidR="002E2EBB" w:rsidRPr="00F71757">
              <w:rPr>
                <w:lang w:val="hr-HR" w:eastAsia="hr-HR"/>
              </w:rPr>
              <w:t>ješavanje listića koj</w:t>
            </w:r>
            <w:r w:rsidR="00F778D3">
              <w:rPr>
                <w:lang w:val="hr-HR" w:eastAsia="hr-HR"/>
              </w:rPr>
              <w:t>i</w:t>
            </w:r>
            <w:r w:rsidR="002E2EBB" w:rsidRPr="00F71757">
              <w:rPr>
                <w:lang w:val="hr-HR" w:eastAsia="hr-HR"/>
              </w:rPr>
              <w:t xml:space="preserve"> lijepe u bilježnicu</w:t>
            </w:r>
            <w:r w:rsidR="00F778D3">
              <w:rPr>
                <w:lang w:val="hr-HR" w:eastAsia="hr-HR"/>
              </w:rPr>
              <w:t>,</w:t>
            </w:r>
            <w:r w:rsidR="00A57D3A" w:rsidRPr="00F71757">
              <w:rPr>
                <w:lang w:val="hr-HR" w:eastAsia="hr-HR"/>
              </w:rPr>
              <w:t xml:space="preserve"> analiza odgovora</w:t>
            </w:r>
            <w:r>
              <w:rPr>
                <w:lang w:val="hr-HR" w:eastAsia="hr-HR"/>
              </w:rPr>
              <w:t>.</w:t>
            </w:r>
            <w:r w:rsidR="00A57D3A" w:rsidRPr="00F71757">
              <w:rPr>
                <w:lang w:val="hr-HR" w:eastAsia="hr-HR"/>
              </w:rPr>
              <w:t xml:space="preserve"> </w:t>
            </w:r>
          </w:p>
          <w:p w:rsidR="00D0740B" w:rsidRDefault="002E2EBB" w:rsidP="00927D2A">
            <w:pPr>
              <w:pStyle w:val="ListParagraph"/>
              <w:numPr>
                <w:ilvl w:val="0"/>
                <w:numId w:val="7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STVARALAČKI RAD </w:t>
            </w:r>
          </w:p>
          <w:p w:rsidR="002E2EBB" w:rsidRPr="00F71757" w:rsidRDefault="00D0740B" w:rsidP="00F778D3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Učenici pišu</w:t>
            </w:r>
            <w:r w:rsidR="002E2EBB" w:rsidRPr="00F71757">
              <w:rPr>
                <w:lang w:val="hr-HR" w:eastAsia="hr-HR"/>
              </w:rPr>
              <w:t xml:space="preserve"> što im se najviše svidjelo na terenskoj nastavi</w:t>
            </w:r>
            <w:r>
              <w:rPr>
                <w:lang w:val="hr-HR" w:eastAsia="hr-HR"/>
              </w:rPr>
              <w:t>.</w:t>
            </w:r>
            <w:r w:rsidR="002E2EBB" w:rsidRPr="00F71757">
              <w:rPr>
                <w:lang w:val="hr-HR" w:eastAsia="hr-HR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EBB" w:rsidRPr="00F71757" w:rsidRDefault="002E2EBB">
            <w:pPr>
              <w:rPr>
                <w:lang w:val="hr-HR" w:eastAsia="hr-HR"/>
              </w:rPr>
            </w:pPr>
          </w:p>
          <w:p w:rsidR="002E2EBB" w:rsidRPr="00F71757" w:rsidRDefault="002E2EBB">
            <w:pPr>
              <w:rPr>
                <w:lang w:val="hr-HR" w:eastAsia="hr-HR"/>
              </w:rPr>
            </w:pPr>
          </w:p>
          <w:p w:rsidR="0025579D" w:rsidRPr="00F71757" w:rsidRDefault="0025579D">
            <w:pPr>
              <w:rPr>
                <w:lang w:val="hr-HR" w:eastAsia="hr-HR"/>
              </w:rPr>
            </w:pPr>
          </w:p>
          <w:p w:rsidR="0025579D" w:rsidRPr="00F71757" w:rsidRDefault="0025579D">
            <w:pPr>
              <w:rPr>
                <w:lang w:val="hr-HR" w:eastAsia="hr-HR"/>
              </w:rPr>
            </w:pPr>
          </w:p>
          <w:p w:rsidR="0025579D" w:rsidRPr="00F71757" w:rsidRDefault="0025579D">
            <w:pPr>
              <w:rPr>
                <w:lang w:val="hr-HR" w:eastAsia="hr-HR"/>
              </w:rPr>
            </w:pPr>
          </w:p>
          <w:p w:rsidR="0025579D" w:rsidRPr="00F71757" w:rsidRDefault="0025579D">
            <w:pPr>
              <w:rPr>
                <w:lang w:val="hr-HR" w:eastAsia="hr-HR"/>
              </w:rPr>
            </w:pPr>
          </w:p>
          <w:p w:rsidR="00C05FC4" w:rsidRPr="00F71757" w:rsidRDefault="002E2EBB" w:rsidP="00927D2A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zapažanje, objašnjavanje, log</w:t>
            </w:r>
            <w:r w:rsidR="00927D2A">
              <w:rPr>
                <w:lang w:val="hr-HR" w:eastAsia="hr-HR"/>
              </w:rPr>
              <w:t xml:space="preserve">ičko </w:t>
            </w:r>
            <w:r w:rsidRPr="00F71757">
              <w:rPr>
                <w:lang w:val="hr-HR" w:eastAsia="hr-HR"/>
              </w:rPr>
              <w:t>zaključivanje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2E2EBB" w:rsidRPr="00F71757" w:rsidRDefault="002E2EBB" w:rsidP="002E2EBB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F,</w:t>
            </w:r>
          </w:p>
          <w:p w:rsidR="00C05FC4" w:rsidRPr="00F71757" w:rsidRDefault="002E2EBB" w:rsidP="002E2EBB">
            <w:pPr>
              <w:pStyle w:val="Tekst01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5</w:t>
            </w:r>
            <w:r w:rsidR="00927D2A">
              <w:rPr>
                <w:rFonts w:asciiTheme="minorHAnsi" w:hAnsiTheme="minorHAnsi" w:cs="Calibri"/>
              </w:rPr>
              <w:t xml:space="preserve"> </w:t>
            </w:r>
            <w:r w:rsidRPr="00F71757">
              <w:rPr>
                <w:rFonts w:asciiTheme="minorHAnsi" w:hAnsiTheme="minorHAnsi" w:cs="Calibri"/>
              </w:rPr>
              <w:t>min</w:t>
            </w:r>
          </w:p>
        </w:tc>
      </w:tr>
    </w:tbl>
    <w:p w:rsidR="00932E48" w:rsidRPr="00F71757" w:rsidRDefault="002E2EBB" w:rsidP="00C05FC4">
      <w:pPr>
        <w:pStyle w:val="Tekst01"/>
        <w:rPr>
          <w:rFonts w:asciiTheme="minorHAnsi" w:hAnsiTheme="minorHAnsi" w:cs="Calibri"/>
        </w:rPr>
      </w:pPr>
      <w:r w:rsidRPr="00F71757">
        <w:rPr>
          <w:rFonts w:asciiTheme="minorHAnsi" w:hAnsiTheme="minorHAnsi" w:cs="Calibri"/>
        </w:rPr>
        <w:t xml:space="preserve"> </w:t>
      </w:r>
    </w:p>
    <w:tbl>
      <w:tblPr>
        <w:tblpPr w:leftFromText="180" w:rightFromText="180" w:vertAnchor="text" w:tblpX="1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3"/>
      </w:tblGrid>
      <w:tr w:rsidR="000C1184" w:rsidRPr="00F71757" w:rsidTr="00927D2A">
        <w:trPr>
          <w:trHeight w:val="3393"/>
        </w:trPr>
        <w:tc>
          <w:tcPr>
            <w:tcW w:w="9533" w:type="dxa"/>
            <w:shd w:val="clear" w:color="auto" w:fill="95B3D7" w:themeFill="accent1" w:themeFillTint="99"/>
          </w:tcPr>
          <w:p w:rsidR="000C1184" w:rsidRPr="00F71757" w:rsidRDefault="000C1184" w:rsidP="000C1184">
            <w:pPr>
              <w:pStyle w:val="Tekst01"/>
              <w:rPr>
                <w:rFonts w:asciiTheme="minorHAnsi" w:hAnsiTheme="minorHAnsi" w:cs="Calibri"/>
              </w:rPr>
            </w:pP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  <w:r w:rsidRPr="00927D2A">
              <w:rPr>
                <w:rFonts w:asciiTheme="minorHAnsi" w:hAnsiTheme="minorHAnsi" w:cs="Calibri"/>
                <w:sz w:val="24"/>
                <w:szCs w:val="24"/>
              </w:rPr>
              <w:t xml:space="preserve">NASTAVNI LISTIĆ </w:t>
            </w: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1A7EC3" w:rsidRDefault="00927D2A" w:rsidP="00927D2A">
            <w:pPr>
              <w:pStyle w:val="Tekst01"/>
              <w:numPr>
                <w:ilvl w:val="0"/>
                <w:numId w:val="8"/>
              </w:numPr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  <w:r w:rsidRPr="00927D2A">
              <w:rPr>
                <w:rFonts w:asciiTheme="minorHAnsi" w:hAnsiTheme="minorHAnsi" w:cs="Calibri"/>
                <w:sz w:val="24"/>
                <w:szCs w:val="24"/>
              </w:rPr>
              <w:t xml:space="preserve">Nabroji 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tri </w:t>
            </w:r>
            <w:r w:rsidR="000C1184" w:rsidRPr="00927D2A">
              <w:rPr>
                <w:rFonts w:asciiTheme="minorHAnsi" w:hAnsiTheme="minorHAnsi" w:cs="Calibri"/>
                <w:sz w:val="24"/>
                <w:szCs w:val="24"/>
              </w:rPr>
              <w:t>vjesnika proljeća</w:t>
            </w:r>
            <w:r w:rsidR="001A7EC3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:rsidR="000C1184" w:rsidRPr="00927D2A" w:rsidRDefault="000C1184" w:rsidP="001A7EC3">
            <w:pPr>
              <w:pStyle w:val="Tekst01"/>
              <w:shd w:val="clear" w:color="auto" w:fill="95B3D7" w:themeFill="accent1" w:themeFillTint="99"/>
              <w:ind w:left="720"/>
              <w:rPr>
                <w:rFonts w:asciiTheme="minorHAnsi" w:hAnsiTheme="minorHAnsi" w:cs="Calibri"/>
                <w:sz w:val="24"/>
                <w:szCs w:val="24"/>
              </w:rPr>
            </w:pPr>
            <w:r w:rsidRPr="00927D2A">
              <w:rPr>
                <w:rFonts w:asciiTheme="minorHAnsi" w:hAnsiTheme="minorHAnsi" w:cs="Calibri"/>
                <w:sz w:val="24"/>
                <w:szCs w:val="24"/>
              </w:rPr>
              <w:t xml:space="preserve"> ________________, __________________, __________________</w:t>
            </w: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0C1184" w:rsidRPr="00927D2A" w:rsidRDefault="000C1184" w:rsidP="00927D2A">
            <w:pPr>
              <w:pStyle w:val="Tekst01"/>
              <w:numPr>
                <w:ilvl w:val="0"/>
                <w:numId w:val="8"/>
              </w:numPr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  <w:r w:rsidRPr="00927D2A">
              <w:rPr>
                <w:rFonts w:asciiTheme="minorHAnsi" w:hAnsiTheme="minorHAnsi" w:cs="Calibri"/>
                <w:sz w:val="24"/>
                <w:szCs w:val="24"/>
              </w:rPr>
              <w:t xml:space="preserve">Vjesnik proljeća žute boje </w:t>
            </w:r>
            <w:r w:rsidR="001A7EC3">
              <w:rPr>
                <w:rFonts w:asciiTheme="minorHAnsi" w:hAnsiTheme="minorHAnsi" w:cs="Calibri"/>
                <w:sz w:val="24"/>
                <w:szCs w:val="24"/>
              </w:rPr>
              <w:t>na</w:t>
            </w:r>
            <w:r w:rsidRPr="00927D2A">
              <w:rPr>
                <w:rFonts w:asciiTheme="minorHAnsi" w:hAnsiTheme="minorHAnsi" w:cs="Calibri"/>
                <w:sz w:val="24"/>
                <w:szCs w:val="24"/>
              </w:rPr>
              <w:t>z</w:t>
            </w:r>
            <w:r w:rsidR="001A7EC3">
              <w:rPr>
                <w:rFonts w:asciiTheme="minorHAnsi" w:hAnsiTheme="minorHAnsi" w:cs="Calibri"/>
                <w:sz w:val="24"/>
                <w:szCs w:val="24"/>
              </w:rPr>
              <w:t>iva</w:t>
            </w:r>
            <w:r w:rsidRPr="00927D2A">
              <w:rPr>
                <w:rFonts w:asciiTheme="minorHAnsi" w:hAnsiTheme="minorHAnsi" w:cs="Calibri"/>
                <w:sz w:val="24"/>
                <w:szCs w:val="24"/>
              </w:rPr>
              <w:t xml:space="preserve"> se ________</w:t>
            </w:r>
            <w:r w:rsidR="00927D2A">
              <w:rPr>
                <w:rFonts w:asciiTheme="minorHAnsi" w:hAnsiTheme="minorHAnsi" w:cs="Calibri"/>
                <w:sz w:val="24"/>
                <w:szCs w:val="24"/>
              </w:rPr>
              <w:t>_____</w:t>
            </w:r>
            <w:r w:rsidRPr="00927D2A">
              <w:rPr>
                <w:rFonts w:asciiTheme="minorHAnsi" w:hAnsiTheme="minorHAnsi" w:cs="Calibri"/>
                <w:sz w:val="24"/>
                <w:szCs w:val="24"/>
              </w:rPr>
              <w:t>________.</w:t>
            </w: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</w:pPr>
            <w:r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  <w:p w:rsidR="000C1184" w:rsidRPr="00927D2A" w:rsidRDefault="00927D2A" w:rsidP="00927D2A">
            <w:pPr>
              <w:pStyle w:val="Tekst01"/>
              <w:numPr>
                <w:ilvl w:val="0"/>
                <w:numId w:val="8"/>
              </w:numPr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Ljubičica je cvijet </w:t>
            </w:r>
            <w:r w:rsidR="000C1184"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_</w:t>
            </w:r>
            <w:r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________________________________ </w:t>
            </w:r>
            <w:r w:rsidR="000C1184"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boje.</w:t>
            </w: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</w:pPr>
            <w:r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  <w:p w:rsidR="000C1184" w:rsidRPr="00927D2A" w:rsidRDefault="00927D2A" w:rsidP="00927D2A">
            <w:pPr>
              <w:pStyle w:val="Tekst01"/>
              <w:numPr>
                <w:ilvl w:val="0"/>
                <w:numId w:val="8"/>
              </w:numPr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Zakonom je zabranjeno brati proljetnice</w:t>
            </w:r>
            <w:r w:rsidR="000C1184"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. </w:t>
            </w:r>
            <w:r w:rsidR="001A7EC3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 xml:space="preserve">    DA          NE         (Z</w:t>
            </w:r>
            <w:r w:rsidR="000C1184"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aokruži točan odgovor</w:t>
            </w:r>
            <w:r w:rsidR="001A7EC3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.</w:t>
            </w:r>
            <w:r w:rsidR="000C1184" w:rsidRPr="00927D2A">
              <w:rPr>
                <w:rFonts w:asciiTheme="minorHAnsi" w:eastAsiaTheme="minorHAnsi" w:hAnsiTheme="minorHAnsi" w:cs="Calibri"/>
                <w:color w:val="auto"/>
                <w:sz w:val="24"/>
                <w:szCs w:val="24"/>
                <w:lang w:val="en-US" w:eastAsia="en-US"/>
              </w:rPr>
              <w:t>)</w:t>
            </w:r>
          </w:p>
          <w:p w:rsidR="000C1184" w:rsidRPr="00927D2A" w:rsidRDefault="000C1184" w:rsidP="00927D2A">
            <w:pPr>
              <w:pStyle w:val="Tekst01"/>
              <w:shd w:val="clear" w:color="auto" w:fill="95B3D7" w:themeFill="accent1" w:themeFillTint="99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0C1184" w:rsidRPr="00F71757" w:rsidRDefault="000C1184" w:rsidP="00927D2A">
            <w:pPr>
              <w:shd w:val="clear" w:color="auto" w:fill="95B3D7" w:themeFill="accent1" w:themeFillTint="99"/>
              <w:tabs>
                <w:tab w:val="left" w:pos="1947"/>
              </w:tabs>
              <w:rPr>
                <w:lang w:val="hr-HR" w:eastAsia="hr-HR"/>
              </w:rPr>
            </w:pPr>
          </w:p>
        </w:tc>
      </w:tr>
    </w:tbl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  <w:r w:rsidRPr="00F71757">
        <w:rPr>
          <w:rFonts w:asciiTheme="minorHAnsi" w:hAnsiTheme="minorHAnsi" w:cs="Calibri"/>
        </w:rPr>
        <w:t xml:space="preserve">  </w:t>
      </w:r>
    </w:p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</w:p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</w:p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</w:p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</w:p>
    <w:p w:rsidR="002E2EBB" w:rsidRPr="00F71757" w:rsidRDefault="002E2EBB" w:rsidP="00C05FC4">
      <w:pPr>
        <w:pStyle w:val="Tekst01"/>
        <w:rPr>
          <w:rFonts w:asciiTheme="minorHAnsi" w:hAnsiTheme="minorHAnsi" w:cs="Calibri"/>
        </w:rPr>
      </w:pPr>
    </w:p>
    <w:sectPr w:rsidR="002E2EBB" w:rsidRPr="00F71757" w:rsidSect="0089518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3E" w:rsidRDefault="0072293E" w:rsidP="00EF308A">
      <w:pPr>
        <w:spacing w:after="0" w:line="240" w:lineRule="auto"/>
      </w:pPr>
      <w:r>
        <w:separator/>
      </w:r>
    </w:p>
  </w:endnote>
  <w:endnote w:type="continuationSeparator" w:id="0">
    <w:p w:rsidR="0072293E" w:rsidRDefault="0072293E" w:rsidP="00EF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9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757" w:rsidRDefault="00420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757" w:rsidRDefault="00F71757" w:rsidP="00F71757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3E" w:rsidRDefault="0072293E" w:rsidP="00EF308A">
      <w:pPr>
        <w:spacing w:after="0" w:line="240" w:lineRule="auto"/>
      </w:pPr>
      <w:r>
        <w:separator/>
      </w:r>
    </w:p>
  </w:footnote>
  <w:footnote w:type="continuationSeparator" w:id="0">
    <w:p w:rsidR="0072293E" w:rsidRDefault="0072293E" w:rsidP="00EF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57" w:rsidRDefault="00F71757">
    <w:pPr>
      <w:pStyle w:val="Header"/>
    </w:pPr>
  </w:p>
  <w:p w:rsidR="00F71757" w:rsidRPr="00F71757" w:rsidRDefault="00F71757" w:rsidP="00F71757">
    <w:pPr>
      <w:pStyle w:val="Header"/>
      <w:jc w:val="center"/>
      <w:rPr>
        <w:sz w:val="24"/>
        <w:szCs w:val="24"/>
      </w:rPr>
    </w:pPr>
    <w:r w:rsidRPr="00F71757">
      <w:rPr>
        <w:sz w:val="24"/>
        <w:szCs w:val="24"/>
      </w:rPr>
      <w:t xml:space="preserve">Mirjana Kirin, </w:t>
    </w:r>
    <w:r>
      <w:rPr>
        <w:sz w:val="24"/>
        <w:szCs w:val="24"/>
      </w:rPr>
      <w:t>OŠ Rugvica, Dugo Selo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844"/>
    <w:multiLevelType w:val="hybridMultilevel"/>
    <w:tmpl w:val="C102D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1CAD"/>
    <w:multiLevelType w:val="hybridMultilevel"/>
    <w:tmpl w:val="1CE8386E"/>
    <w:lvl w:ilvl="0" w:tplc="D6A4F5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83C5182"/>
    <w:multiLevelType w:val="hybridMultilevel"/>
    <w:tmpl w:val="F58CBBF4"/>
    <w:lvl w:ilvl="0" w:tplc="5B600EB0">
      <w:start w:val="2"/>
      <w:numFmt w:val="decimal"/>
      <w:lvlText w:val="%1"/>
      <w:lvlJc w:val="left"/>
      <w:pPr>
        <w:ind w:left="70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556E"/>
    <w:multiLevelType w:val="hybridMultilevel"/>
    <w:tmpl w:val="734A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2A05"/>
    <w:multiLevelType w:val="hybridMultilevel"/>
    <w:tmpl w:val="3E30190C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24B3"/>
    <w:multiLevelType w:val="hybridMultilevel"/>
    <w:tmpl w:val="3F1C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37F4"/>
    <w:multiLevelType w:val="hybridMultilevel"/>
    <w:tmpl w:val="4958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0246"/>
    <w:multiLevelType w:val="hybridMultilevel"/>
    <w:tmpl w:val="E5F47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F2811"/>
    <w:multiLevelType w:val="hybridMultilevel"/>
    <w:tmpl w:val="48C6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852"/>
    <w:multiLevelType w:val="hybridMultilevel"/>
    <w:tmpl w:val="72EA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584F"/>
    <w:multiLevelType w:val="hybridMultilevel"/>
    <w:tmpl w:val="2536F7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BD441C"/>
    <w:multiLevelType w:val="hybridMultilevel"/>
    <w:tmpl w:val="BBDEDCD2"/>
    <w:lvl w:ilvl="0" w:tplc="E870B9A6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54DC4A8F"/>
    <w:multiLevelType w:val="hybridMultilevel"/>
    <w:tmpl w:val="48683578"/>
    <w:lvl w:ilvl="0" w:tplc="3FF0429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5F4B09D2"/>
    <w:multiLevelType w:val="hybridMultilevel"/>
    <w:tmpl w:val="EBCA34EC"/>
    <w:lvl w:ilvl="0" w:tplc="F4145178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797920"/>
    <w:multiLevelType w:val="hybridMultilevel"/>
    <w:tmpl w:val="2514C71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E4A08"/>
    <w:multiLevelType w:val="hybridMultilevel"/>
    <w:tmpl w:val="CFB271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B3923"/>
    <w:multiLevelType w:val="hybridMultilevel"/>
    <w:tmpl w:val="4E020EB0"/>
    <w:lvl w:ilvl="0" w:tplc="789A4AA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E"/>
    <w:rsid w:val="00004158"/>
    <w:rsid w:val="0001096B"/>
    <w:rsid w:val="000352E2"/>
    <w:rsid w:val="00035859"/>
    <w:rsid w:val="00040861"/>
    <w:rsid w:val="00060D42"/>
    <w:rsid w:val="000A2596"/>
    <w:rsid w:val="000C1184"/>
    <w:rsid w:val="00106405"/>
    <w:rsid w:val="00127E75"/>
    <w:rsid w:val="001374A8"/>
    <w:rsid w:val="00171642"/>
    <w:rsid w:val="001815BE"/>
    <w:rsid w:val="00182AB2"/>
    <w:rsid w:val="001908DD"/>
    <w:rsid w:val="00192B2A"/>
    <w:rsid w:val="00195317"/>
    <w:rsid w:val="001A11F8"/>
    <w:rsid w:val="001A7EC3"/>
    <w:rsid w:val="001C45A4"/>
    <w:rsid w:val="001F144B"/>
    <w:rsid w:val="00223FF6"/>
    <w:rsid w:val="00232E76"/>
    <w:rsid w:val="002433C3"/>
    <w:rsid w:val="00244C46"/>
    <w:rsid w:val="0025579D"/>
    <w:rsid w:val="00296E1A"/>
    <w:rsid w:val="002C7570"/>
    <w:rsid w:val="002E2EBB"/>
    <w:rsid w:val="00301091"/>
    <w:rsid w:val="00332C98"/>
    <w:rsid w:val="003918B3"/>
    <w:rsid w:val="003A46EC"/>
    <w:rsid w:val="004067E6"/>
    <w:rsid w:val="004070E5"/>
    <w:rsid w:val="004147FD"/>
    <w:rsid w:val="00420719"/>
    <w:rsid w:val="00430B66"/>
    <w:rsid w:val="00444E1B"/>
    <w:rsid w:val="00447767"/>
    <w:rsid w:val="004572A9"/>
    <w:rsid w:val="0047446E"/>
    <w:rsid w:val="004D1452"/>
    <w:rsid w:val="005061AA"/>
    <w:rsid w:val="005701E5"/>
    <w:rsid w:val="0057528B"/>
    <w:rsid w:val="005955D3"/>
    <w:rsid w:val="005A0CF8"/>
    <w:rsid w:val="005A4211"/>
    <w:rsid w:val="005B29E6"/>
    <w:rsid w:val="005E5625"/>
    <w:rsid w:val="005E5CD0"/>
    <w:rsid w:val="005F0A3A"/>
    <w:rsid w:val="00605E63"/>
    <w:rsid w:val="0061014F"/>
    <w:rsid w:val="0063195F"/>
    <w:rsid w:val="00641C83"/>
    <w:rsid w:val="00650FD0"/>
    <w:rsid w:val="00656EEC"/>
    <w:rsid w:val="00675DB5"/>
    <w:rsid w:val="006A677B"/>
    <w:rsid w:val="006A6DF7"/>
    <w:rsid w:val="006B3967"/>
    <w:rsid w:val="006B464B"/>
    <w:rsid w:val="00702470"/>
    <w:rsid w:val="0072293E"/>
    <w:rsid w:val="007248EA"/>
    <w:rsid w:val="007370F5"/>
    <w:rsid w:val="007436BA"/>
    <w:rsid w:val="00745AEC"/>
    <w:rsid w:val="007562C2"/>
    <w:rsid w:val="00783CD0"/>
    <w:rsid w:val="00787EBA"/>
    <w:rsid w:val="007D1917"/>
    <w:rsid w:val="007E4A4A"/>
    <w:rsid w:val="008037CC"/>
    <w:rsid w:val="00807F80"/>
    <w:rsid w:val="00812C70"/>
    <w:rsid w:val="0082352F"/>
    <w:rsid w:val="0084796E"/>
    <w:rsid w:val="00864FB2"/>
    <w:rsid w:val="008703F6"/>
    <w:rsid w:val="00876D91"/>
    <w:rsid w:val="0089518F"/>
    <w:rsid w:val="008B7C66"/>
    <w:rsid w:val="008D0286"/>
    <w:rsid w:val="008D6556"/>
    <w:rsid w:val="008E0838"/>
    <w:rsid w:val="008F68F9"/>
    <w:rsid w:val="00927994"/>
    <w:rsid w:val="00927D2A"/>
    <w:rsid w:val="00932E48"/>
    <w:rsid w:val="0093343E"/>
    <w:rsid w:val="009553C1"/>
    <w:rsid w:val="009610DA"/>
    <w:rsid w:val="00993D21"/>
    <w:rsid w:val="009A0614"/>
    <w:rsid w:val="009B555A"/>
    <w:rsid w:val="009C6E78"/>
    <w:rsid w:val="009E3902"/>
    <w:rsid w:val="00A07E5C"/>
    <w:rsid w:val="00A16558"/>
    <w:rsid w:val="00A250FB"/>
    <w:rsid w:val="00A513F0"/>
    <w:rsid w:val="00A57D3A"/>
    <w:rsid w:val="00AA4A47"/>
    <w:rsid w:val="00AB574F"/>
    <w:rsid w:val="00AB70F8"/>
    <w:rsid w:val="00AC4CAF"/>
    <w:rsid w:val="00AD38C9"/>
    <w:rsid w:val="00AD545C"/>
    <w:rsid w:val="00AE5F4D"/>
    <w:rsid w:val="00AF0EB7"/>
    <w:rsid w:val="00B24A70"/>
    <w:rsid w:val="00BA42FB"/>
    <w:rsid w:val="00BB52D1"/>
    <w:rsid w:val="00C05FC4"/>
    <w:rsid w:val="00C64EB4"/>
    <w:rsid w:val="00C82C37"/>
    <w:rsid w:val="00CA613D"/>
    <w:rsid w:val="00CD774D"/>
    <w:rsid w:val="00D0740B"/>
    <w:rsid w:val="00D41F1E"/>
    <w:rsid w:val="00D47984"/>
    <w:rsid w:val="00D54D22"/>
    <w:rsid w:val="00D606F2"/>
    <w:rsid w:val="00D72BD6"/>
    <w:rsid w:val="00D84142"/>
    <w:rsid w:val="00E054BC"/>
    <w:rsid w:val="00E16030"/>
    <w:rsid w:val="00E27B36"/>
    <w:rsid w:val="00E60C74"/>
    <w:rsid w:val="00EA06CB"/>
    <w:rsid w:val="00ED6874"/>
    <w:rsid w:val="00ED6BA6"/>
    <w:rsid w:val="00ED7BE2"/>
    <w:rsid w:val="00EF308A"/>
    <w:rsid w:val="00F25684"/>
    <w:rsid w:val="00F31D04"/>
    <w:rsid w:val="00F3662C"/>
    <w:rsid w:val="00F71757"/>
    <w:rsid w:val="00F778D3"/>
    <w:rsid w:val="00F83624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77637-8B41-430A-BAEE-3C44E4E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8A"/>
  </w:style>
  <w:style w:type="paragraph" w:styleId="Footer">
    <w:name w:val="footer"/>
    <w:basedOn w:val="Normal"/>
    <w:link w:val="FooterChar"/>
    <w:uiPriority w:val="99"/>
    <w:unhideWhenUsed/>
    <w:rsid w:val="00EF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8A"/>
  </w:style>
  <w:style w:type="paragraph" w:customStyle="1" w:styleId="Tekst01">
    <w:name w:val="Tekst 01"/>
    <w:basedOn w:val="Normal"/>
    <w:uiPriority w:val="99"/>
    <w:qFormat/>
    <w:rsid w:val="00C05FC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  <w:style w:type="paragraph" w:customStyle="1" w:styleId="Tekst02">
    <w:name w:val="Tekst 02"/>
    <w:basedOn w:val="Tekst01"/>
    <w:qFormat/>
    <w:rsid w:val="00C05FC4"/>
    <w:pPr>
      <w:ind w:left="289" w:hanging="283"/>
    </w:pPr>
  </w:style>
  <w:style w:type="character" w:customStyle="1" w:styleId="twc">
    <w:name w:val="_twc"/>
    <w:basedOn w:val="DefaultParagraphFont"/>
    <w:rsid w:val="001F144B"/>
  </w:style>
  <w:style w:type="character" w:styleId="Emphasis">
    <w:name w:val="Emphasis"/>
    <w:basedOn w:val="DefaultParagraphFont"/>
    <w:uiPriority w:val="20"/>
    <w:qFormat/>
    <w:rsid w:val="001C45A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6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3603-AB3C-4A30-A476-6D182EB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Maja Jelić-Kolar</cp:lastModifiedBy>
  <cp:revision>2</cp:revision>
  <cp:lastPrinted>2014-09-19T21:54:00Z</cp:lastPrinted>
  <dcterms:created xsi:type="dcterms:W3CDTF">2016-06-23T07:48:00Z</dcterms:created>
  <dcterms:modified xsi:type="dcterms:W3CDTF">2016-06-23T07:48:00Z</dcterms:modified>
</cp:coreProperties>
</file>