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 Trećini broja 17 034 dodaj peterokratnik broja 567.</w:t>
      </w: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  <w:tab w:val="left" w:pos="6317"/>
          <w:tab w:val="left" w:pos="64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827BE">
        <w:rPr>
          <w:sz w:val="24"/>
          <w:szCs w:val="24"/>
        </w:rPr>
        <w:t>Od sedmerokratnika broja 813 oduzmi četvrtinu broja 2 384.</w:t>
      </w:r>
    </w:p>
    <w:p w:rsidR="0027511E" w:rsidRDefault="0027511E" w:rsidP="0027511E">
      <w:pPr>
        <w:tabs>
          <w:tab w:val="left" w:pos="2663"/>
          <w:tab w:val="left" w:pos="3817"/>
          <w:tab w:val="left" w:pos="6005"/>
          <w:tab w:val="left" w:pos="6317"/>
          <w:tab w:val="left" w:pos="6494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  <w:tab w:val="left" w:pos="6317"/>
          <w:tab w:val="left" w:pos="6494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  <w:tab w:val="left" w:pos="6494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827BE">
        <w:rPr>
          <w:sz w:val="24"/>
          <w:szCs w:val="24"/>
        </w:rPr>
        <w:t>. Od količnika brojeva 279 108 i 9 oduzmi peterokratnik razlike brojeva 2 618 i 1 929.</w:t>
      </w: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827BE">
        <w:rPr>
          <w:sz w:val="24"/>
          <w:szCs w:val="24"/>
        </w:rPr>
        <w:t>. Tena je bolesna i svakih pola sata mora popiti jednu tabletu.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Za koj</w:t>
      </w:r>
      <w:r>
        <w:rPr>
          <w:sz w:val="24"/>
          <w:szCs w:val="24"/>
        </w:rPr>
        <w:t>e će vrijeme popiti pet tableta</w:t>
      </w:r>
      <w:r w:rsidRPr="00E827BE">
        <w:rPr>
          <w:sz w:val="24"/>
          <w:szCs w:val="24"/>
        </w:rPr>
        <w:t>?</w:t>
      </w: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827BE">
        <w:rPr>
          <w:sz w:val="24"/>
          <w:szCs w:val="24"/>
        </w:rPr>
        <w:t>. Sven je označavao stranice svoje bilježnice i napisao je sve brojeve od 1 do 100.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Koli</w:t>
      </w:r>
      <w:r>
        <w:rPr>
          <w:sz w:val="24"/>
          <w:szCs w:val="24"/>
        </w:rPr>
        <w:t>ko je puta napisao znamenku 7</w:t>
      </w:r>
      <w:r w:rsidRPr="00E827BE">
        <w:rPr>
          <w:sz w:val="24"/>
          <w:szCs w:val="24"/>
        </w:rPr>
        <w:t>?</w:t>
      </w: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E827BE">
        <w:rPr>
          <w:sz w:val="24"/>
          <w:szCs w:val="24"/>
        </w:rPr>
        <w:t>. Jura je za tri dana pročitao 78 stranica knjige. Drugog</w:t>
      </w:r>
      <w:r w:rsidR="001E395F">
        <w:rPr>
          <w:sz w:val="24"/>
          <w:szCs w:val="24"/>
        </w:rPr>
        <w:t>a je</w:t>
      </w:r>
      <w:r w:rsidRPr="00E827BE">
        <w:rPr>
          <w:sz w:val="24"/>
          <w:szCs w:val="24"/>
        </w:rPr>
        <w:t xml:space="preserve"> dana pročitao dva puta više stranica nego prvog</w:t>
      </w:r>
      <w:r w:rsidR="001E395F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dana, a trećeg</w:t>
      </w:r>
      <w:r w:rsidR="001E395F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je dana pročitao tri puta više nego prvog</w:t>
      </w:r>
      <w:r w:rsidR="001E395F">
        <w:rPr>
          <w:sz w:val="24"/>
          <w:szCs w:val="24"/>
        </w:rPr>
        <w:t>a</w:t>
      </w:r>
      <w:r w:rsidRPr="00E827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Koliko je stranica knjige pročitao J</w:t>
      </w:r>
      <w:r w:rsidR="006C289E">
        <w:rPr>
          <w:sz w:val="24"/>
          <w:szCs w:val="24"/>
        </w:rPr>
        <w:t>ura</w:t>
      </w:r>
      <w:r w:rsidRPr="00E827BE">
        <w:rPr>
          <w:sz w:val="24"/>
          <w:szCs w:val="24"/>
        </w:rPr>
        <w:t xml:space="preserve"> prvog</w:t>
      </w:r>
      <w:r w:rsidR="001E395F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dana?</w:t>
      </w:r>
      <w:bookmarkStart w:id="0" w:name="_GoBack"/>
      <w:bookmarkEnd w:id="0"/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827BE">
        <w:rPr>
          <w:sz w:val="24"/>
          <w:szCs w:val="24"/>
        </w:rPr>
        <w:t>. Tri kokoši snesu 9 jaja u tri dana. Koliko jaja snese jedna kokoš za tri dana?</w:t>
      </w: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7. Marta je izrezivala likove od papira. Sve ih je stavila u kutiju (</w:t>
      </w:r>
      <w:r>
        <w:rPr>
          <w:sz w:val="24"/>
          <w:szCs w:val="24"/>
        </w:rPr>
        <w:t>trokute, kvadrate i krugove)</w:t>
      </w:r>
      <w:r w:rsidRPr="00E827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Trokuta ima tri puta više od krugova. K</w:t>
      </w:r>
      <w:r>
        <w:rPr>
          <w:sz w:val="24"/>
          <w:szCs w:val="24"/>
        </w:rPr>
        <w:t>oliko kojih likova ima u kutiji</w:t>
      </w:r>
      <w:r w:rsidRPr="00E827BE">
        <w:rPr>
          <w:sz w:val="24"/>
          <w:szCs w:val="24"/>
        </w:rPr>
        <w:t xml:space="preserve">? </w:t>
      </w: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  <w:r w:rsidRPr="00E827BE">
        <w:rPr>
          <w:sz w:val="24"/>
          <w:szCs w:val="24"/>
        </w:rPr>
        <w:t>8. Svaka olovka ima dva kraja. Koliko k</w:t>
      </w:r>
      <w:r>
        <w:rPr>
          <w:sz w:val="24"/>
          <w:szCs w:val="24"/>
        </w:rPr>
        <w:t>rajeva imaju tri i pol olovke</w:t>
      </w:r>
      <w:r w:rsidRPr="00E827BE">
        <w:rPr>
          <w:sz w:val="24"/>
          <w:szCs w:val="24"/>
        </w:rPr>
        <w:t>?</w:t>
      </w:r>
    </w:p>
    <w:p w:rsidR="0027511E" w:rsidRPr="00E827BE" w:rsidRDefault="0027511E" w:rsidP="0027511E">
      <w:pPr>
        <w:tabs>
          <w:tab w:val="left" w:pos="2663"/>
          <w:tab w:val="left" w:pos="3817"/>
          <w:tab w:val="left" w:pos="6005"/>
        </w:tabs>
        <w:jc w:val="both"/>
        <w:rPr>
          <w:sz w:val="24"/>
          <w:szCs w:val="24"/>
        </w:rPr>
      </w:pPr>
    </w:p>
    <w:p w:rsidR="005E21D8" w:rsidRDefault="00327C2E" w:rsidP="0027511E">
      <w:pPr>
        <w:jc w:val="both"/>
      </w:pPr>
    </w:p>
    <w:sectPr w:rsidR="005E21D8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2E" w:rsidRDefault="00327C2E" w:rsidP="0027511E">
      <w:pPr>
        <w:spacing w:after="0" w:line="240" w:lineRule="auto"/>
      </w:pPr>
      <w:r>
        <w:separator/>
      </w:r>
    </w:p>
  </w:endnote>
  <w:endnote w:type="continuationSeparator" w:id="0">
    <w:p w:rsidR="00327C2E" w:rsidRDefault="00327C2E" w:rsidP="0027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1E" w:rsidRPr="0027511E" w:rsidRDefault="0027511E" w:rsidP="0027511E">
    <w:pPr>
      <w:pStyle w:val="Footer"/>
      <w:jc w:val="right"/>
      <w:rPr>
        <w:sz w:val="28"/>
      </w:rPr>
    </w:pPr>
    <w:r w:rsidRPr="0027511E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2E" w:rsidRDefault="00327C2E" w:rsidP="0027511E">
      <w:pPr>
        <w:spacing w:after="0" w:line="240" w:lineRule="auto"/>
      </w:pPr>
      <w:r>
        <w:separator/>
      </w:r>
    </w:p>
  </w:footnote>
  <w:footnote w:type="continuationSeparator" w:id="0">
    <w:p w:rsidR="00327C2E" w:rsidRDefault="00327C2E" w:rsidP="0027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1E" w:rsidRDefault="0027511E" w:rsidP="0027511E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11E"/>
    <w:rsid w:val="0006083E"/>
    <w:rsid w:val="00070FDF"/>
    <w:rsid w:val="001E395F"/>
    <w:rsid w:val="0027511E"/>
    <w:rsid w:val="002A7F96"/>
    <w:rsid w:val="00327C2E"/>
    <w:rsid w:val="00377707"/>
    <w:rsid w:val="006C289E"/>
    <w:rsid w:val="007D22B8"/>
    <w:rsid w:val="007F1ACE"/>
    <w:rsid w:val="00B50DE4"/>
    <w:rsid w:val="00BF4216"/>
    <w:rsid w:val="00D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FCA"/>
  <w15:docId w15:val="{DD28EE9F-FB2E-453C-A662-FD32D02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51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11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511E"/>
  </w:style>
  <w:style w:type="paragraph" w:styleId="Footer">
    <w:name w:val="footer"/>
    <w:basedOn w:val="Normal"/>
    <w:link w:val="FooterChar"/>
    <w:uiPriority w:val="99"/>
    <w:semiHidden/>
    <w:unhideWhenUsed/>
    <w:rsid w:val="0027511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511E"/>
  </w:style>
  <w:style w:type="character" w:styleId="CommentReference">
    <w:name w:val="annotation reference"/>
    <w:basedOn w:val="DefaultParagraphFont"/>
    <w:uiPriority w:val="99"/>
    <w:semiHidden/>
    <w:unhideWhenUsed/>
    <w:rsid w:val="007D2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2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2B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2016-02-17T12:32:00Z</dcterms:created>
  <dcterms:modified xsi:type="dcterms:W3CDTF">2016-04-05T07:59:00Z</dcterms:modified>
</cp:coreProperties>
</file>