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C2" w:rsidRDefault="004975E1" w:rsidP="005E6AC2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5E6AC2">
        <w:rPr>
          <w:rFonts w:ascii="Calibri" w:hAnsi="Calibri" w:cs="Times New Roman"/>
          <w:sz w:val="24"/>
          <w:szCs w:val="24"/>
        </w:rPr>
        <w:t xml:space="preserve">ovijesne </w:t>
      </w:r>
      <w:r w:rsidR="005E6AC2" w:rsidRPr="005E6AC2">
        <w:rPr>
          <w:rFonts w:ascii="Calibri" w:hAnsi="Calibri" w:cs="Times New Roman"/>
          <w:sz w:val="24"/>
          <w:szCs w:val="24"/>
        </w:rPr>
        <w:t>i kulturne znamenitosti nizinskih</w:t>
      </w:r>
      <w:r w:rsidR="005E6AC2">
        <w:rPr>
          <w:rFonts w:ascii="Calibri" w:hAnsi="Calibri" w:cs="Times New Roman"/>
          <w:sz w:val="24"/>
          <w:szCs w:val="24"/>
        </w:rPr>
        <w:t xml:space="preserve"> krajeva </w:t>
      </w:r>
    </w:p>
    <w:p w:rsidR="005E6AC2" w:rsidRPr="005E6AC2" w:rsidRDefault="005E6AC2" w:rsidP="005E6AC2">
      <w:pPr>
        <w:pStyle w:val="NoSpacing"/>
        <w:rPr>
          <w:rFonts w:ascii="Calibri" w:hAnsi="Calibri" w:cs="Times New Roman"/>
          <w:sz w:val="24"/>
          <w:szCs w:val="24"/>
        </w:rPr>
      </w:pPr>
    </w:p>
    <w:p w:rsidR="005E6AC2" w:rsidRPr="005E6AC2" w:rsidRDefault="005E6AC2" w:rsidP="005E6AC2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31"/>
        <w:gridCol w:w="3132"/>
      </w:tblGrid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4975E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1. Kulturno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povijesne spomenike ne čine: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nova naselja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stari dvorci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katedrale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2. </w:t>
            </w:r>
            <w:r>
              <w:rPr>
                <w:rFonts w:ascii="Calibri" w:hAnsi="Calibri" w:cs="Times New Roman"/>
                <w:sz w:val="24"/>
                <w:szCs w:val="24"/>
              </w:rPr>
              <w:t>Gdje je n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alazište Vučedolske golubice?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a) 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Ilok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Aljmaš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c) 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 xml:space="preserve">u 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Vučedol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4975E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3. Kulturno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-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povijesni spomenik u Sisku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a) dvorac baruna </w:t>
            </w:r>
            <w:proofErr w:type="spellStart"/>
            <w:r w:rsidRPr="005E6AC2">
              <w:rPr>
                <w:rFonts w:ascii="Calibri" w:hAnsi="Calibri" w:cs="Times New Roman"/>
                <w:sz w:val="24"/>
                <w:szCs w:val="24"/>
              </w:rPr>
              <w:t>Trenka</w:t>
            </w:r>
            <w:proofErr w:type="spellEnd"/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utvrda Stari grad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utvrda Veliki Tabor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4. Pod zaštitom je UNESCO-a, ali ne pripada nizinskom kraju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narodna baština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lepoglavska čipka</w:t>
            </w:r>
          </w:p>
        </w:tc>
        <w:tc>
          <w:tcPr>
            <w:tcW w:w="3131" w:type="dxa"/>
          </w:tcPr>
          <w:p w:rsidR="005E6AC2" w:rsidRDefault="005E6AC2" w:rsidP="004975E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bećarac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4975E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5. Slavonske kraljice </w:t>
            </w:r>
            <w:proofErr w:type="spellStart"/>
            <w:r w:rsidRPr="005E6AC2">
              <w:rPr>
                <w:rFonts w:ascii="Calibri" w:hAnsi="Calibri" w:cs="Times New Roman"/>
                <w:sz w:val="24"/>
                <w:szCs w:val="24"/>
              </w:rPr>
              <w:t>Ljelje</w:t>
            </w:r>
            <w:proofErr w:type="spellEnd"/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pod zaštitom</w:t>
            </w:r>
            <w:r w:rsidR="004975E1" w:rsidRPr="005E6AC2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4975E1" w:rsidRPr="005E6AC2">
              <w:rPr>
                <w:rFonts w:ascii="Calibri" w:hAnsi="Calibri" w:cs="Times New Roman"/>
                <w:sz w:val="24"/>
                <w:szCs w:val="24"/>
              </w:rPr>
              <w:t>su</w:t>
            </w:r>
            <w:r w:rsidR="004975E1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UNICEF-a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EU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UNESCO-a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31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6. U nizinskim krajevima narodne običaje čuvaju zahvaljujući: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Vinkovačkom ljetu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Đakovačkim čipkama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c)Vinkovačkim jesenima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31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7. 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Poznato svetište na krajnjem istoku Hrvatske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Aljmaš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Marija Bistrica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Krasno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31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8. Poznata osoba koja nije iz nizinskih krajeva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5E6AC2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Dragutin Tadijanović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Ivan Goran Kovačić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c) Nada </w:t>
            </w:r>
            <w:proofErr w:type="spellStart"/>
            <w:r w:rsidRPr="005E6AC2">
              <w:rPr>
                <w:rFonts w:ascii="Calibri" w:hAnsi="Calibri" w:cs="Times New Roman"/>
                <w:sz w:val="24"/>
                <w:szCs w:val="24"/>
              </w:rPr>
              <w:t>Iveljić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4975E1" w:rsidP="004975E1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 Zaokruži ime književnice iz nizinskog kraja.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Ivana Brlić-Mažuranić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b) Johanna </w:t>
            </w:r>
            <w:proofErr w:type="spellStart"/>
            <w:r w:rsidRPr="005E6AC2">
              <w:rPr>
                <w:rFonts w:ascii="Calibri" w:hAnsi="Calibri" w:cs="Times New Roman"/>
                <w:sz w:val="24"/>
                <w:szCs w:val="24"/>
              </w:rPr>
              <w:t>Spyri</w:t>
            </w:r>
            <w:proofErr w:type="spellEnd"/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 xml:space="preserve">c) Astrid </w:t>
            </w:r>
            <w:proofErr w:type="spellStart"/>
            <w:r w:rsidRPr="005E6AC2">
              <w:rPr>
                <w:rFonts w:ascii="Calibri" w:hAnsi="Calibri" w:cs="Times New Roman"/>
                <w:sz w:val="24"/>
                <w:szCs w:val="24"/>
              </w:rPr>
              <w:t>Lindgren</w:t>
            </w:r>
            <w:proofErr w:type="spellEnd"/>
            <w:r w:rsidR="004975E1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E6AC2" w:rsidTr="005E6AC2">
        <w:trPr>
          <w:trHeight w:val="417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E6AC2" w:rsidTr="005E6AC2">
        <w:trPr>
          <w:trHeight w:val="417"/>
        </w:trPr>
        <w:tc>
          <w:tcPr>
            <w:tcW w:w="9392" w:type="dxa"/>
            <w:gridSpan w:val="3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10. Znanstvenik Lavoslav Ružička dobio je Nobelovu nagradu za:</w:t>
            </w:r>
          </w:p>
        </w:tc>
      </w:tr>
      <w:tr w:rsidR="005E6AC2" w:rsidTr="005E6AC2">
        <w:trPr>
          <w:trHeight w:val="431"/>
        </w:trPr>
        <w:tc>
          <w:tcPr>
            <w:tcW w:w="3129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a) fiziku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b) biologiju</w:t>
            </w:r>
          </w:p>
        </w:tc>
        <w:tc>
          <w:tcPr>
            <w:tcW w:w="3131" w:type="dxa"/>
          </w:tcPr>
          <w:p w:rsidR="005E6AC2" w:rsidRDefault="005E6AC2" w:rsidP="005E6AC2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5E6AC2">
              <w:rPr>
                <w:rFonts w:ascii="Calibri" w:hAnsi="Calibri" w:cs="Times New Roman"/>
                <w:sz w:val="24"/>
                <w:szCs w:val="24"/>
              </w:rPr>
              <w:t>c) kemiju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</w:tbl>
    <w:p w:rsidR="005E6AC2" w:rsidRDefault="005E6AC2" w:rsidP="005E6AC2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5E6A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81" w:rsidRDefault="002F6C81" w:rsidP="005E6AC2">
      <w:pPr>
        <w:spacing w:after="0" w:line="240" w:lineRule="auto"/>
      </w:pPr>
      <w:r>
        <w:separator/>
      </w:r>
    </w:p>
  </w:endnote>
  <w:endnote w:type="continuationSeparator" w:id="0">
    <w:p w:rsidR="002F6C81" w:rsidRDefault="002F6C81" w:rsidP="005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C2" w:rsidRPr="005E6AC2" w:rsidRDefault="005E6AC2" w:rsidP="005E6AC2">
    <w:pPr>
      <w:pStyle w:val="Footer"/>
      <w:jc w:val="right"/>
      <w:rPr>
        <w:sz w:val="28"/>
        <w:szCs w:val="28"/>
      </w:rPr>
    </w:pPr>
    <w:r w:rsidRPr="005E6AC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81" w:rsidRDefault="002F6C81" w:rsidP="005E6AC2">
      <w:pPr>
        <w:spacing w:after="0" w:line="240" w:lineRule="auto"/>
      </w:pPr>
      <w:r>
        <w:separator/>
      </w:r>
    </w:p>
  </w:footnote>
  <w:footnote w:type="continuationSeparator" w:id="0">
    <w:p w:rsidR="002F6C81" w:rsidRDefault="002F6C81" w:rsidP="005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C2" w:rsidRPr="007A1623" w:rsidRDefault="005E6AC2" w:rsidP="005E6AC2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C2"/>
    <w:rsid w:val="002F6C81"/>
    <w:rsid w:val="004975E1"/>
    <w:rsid w:val="005E6AC2"/>
    <w:rsid w:val="006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CD19"/>
  <w15:chartTrackingRefBased/>
  <w15:docId w15:val="{A45E07E6-8228-4E4F-B18A-349F063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AC2"/>
    <w:pPr>
      <w:spacing w:after="0" w:line="240" w:lineRule="auto"/>
    </w:pPr>
    <w:rPr>
      <w:lang w:val="hr-BA"/>
    </w:rPr>
  </w:style>
  <w:style w:type="paragraph" w:styleId="Header">
    <w:name w:val="header"/>
    <w:basedOn w:val="Normal"/>
    <w:link w:val="HeaderChar"/>
    <w:uiPriority w:val="99"/>
    <w:unhideWhenUsed/>
    <w:rsid w:val="005E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C2"/>
  </w:style>
  <w:style w:type="paragraph" w:styleId="Footer">
    <w:name w:val="footer"/>
    <w:basedOn w:val="Normal"/>
    <w:link w:val="FooterChar"/>
    <w:uiPriority w:val="99"/>
    <w:unhideWhenUsed/>
    <w:rsid w:val="005E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C2"/>
  </w:style>
  <w:style w:type="table" w:styleId="TableGrid">
    <w:name w:val="Table Grid"/>
    <w:basedOn w:val="TableNormal"/>
    <w:uiPriority w:val="39"/>
    <w:rsid w:val="005E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2016-03-10T12:36:00Z</dcterms:created>
  <dcterms:modified xsi:type="dcterms:W3CDTF">2016-04-26T06:55:00Z</dcterms:modified>
</cp:coreProperties>
</file>