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B04" w:rsidRPr="007817C7" w:rsidRDefault="009A2B04" w:rsidP="009A2B04">
      <w:pPr>
        <w:pStyle w:val="Tekst01"/>
        <w:rPr>
          <w:rFonts w:asciiTheme="minorHAnsi" w:hAnsiTheme="minorHAnsi"/>
          <w:sz w:val="24"/>
          <w:szCs w:val="24"/>
        </w:rPr>
      </w:pPr>
      <w:r w:rsidRPr="007817C7">
        <w:rPr>
          <w:rFonts w:asciiTheme="minorHAnsi" w:hAnsiTheme="minorHAnsi"/>
          <w:sz w:val="24"/>
          <w:szCs w:val="24"/>
        </w:rPr>
        <w:t>PRIJEDLOZI I PRILAGODBE DRAMSKIH IGARA I POSTUPAKA U DIJELOVIMA SATI MATEMATIKE U RAZREDNOJ NASTAVI (redovnim, dopunskim i dodatnim)</w:t>
      </w:r>
    </w:p>
    <w:p w:rsidR="009A2B04" w:rsidRDefault="009A2B04" w:rsidP="009A2B04">
      <w:pPr>
        <w:pStyle w:val="Tekst01"/>
        <w:rPr>
          <w:rFonts w:asciiTheme="minorHAnsi" w:hAnsiTheme="minorHAnsi"/>
          <w:sz w:val="24"/>
          <w:szCs w:val="24"/>
        </w:rPr>
      </w:pPr>
    </w:p>
    <w:p w:rsidR="009A2B04" w:rsidRDefault="009A2B04" w:rsidP="009A2B04">
      <w:pPr>
        <w:pStyle w:val="Tekst01"/>
        <w:rPr>
          <w:rFonts w:asciiTheme="minorHAnsi" w:hAnsiTheme="minorHAnsi"/>
          <w:sz w:val="24"/>
          <w:szCs w:val="24"/>
        </w:rPr>
      </w:pPr>
      <w:r>
        <w:rPr>
          <w:rFonts w:asciiTheme="minorHAnsi" w:hAnsiTheme="minorHAnsi"/>
          <w:sz w:val="24"/>
          <w:szCs w:val="24"/>
        </w:rPr>
        <w:t xml:space="preserve">1. </w:t>
      </w:r>
    </w:p>
    <w:p w:rsidR="009A2B04" w:rsidRPr="007817C7" w:rsidRDefault="009A2B04" w:rsidP="009A2B04">
      <w:pPr>
        <w:pStyle w:val="Tekst01"/>
        <w:rPr>
          <w:rFonts w:asciiTheme="minorHAnsi" w:hAnsiTheme="minorHAnsi"/>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2603"/>
        <w:gridCol w:w="3420"/>
        <w:gridCol w:w="3605"/>
      </w:tblGrid>
      <w:tr w:rsidR="009A2B04" w:rsidRPr="007817C7" w:rsidTr="00A84E27">
        <w:trPr>
          <w:trHeight w:val="623"/>
        </w:trPr>
        <w:tc>
          <w:tcPr>
            <w:tcW w:w="6023"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osnovna škola: </w:t>
            </w:r>
          </w:p>
        </w:tc>
        <w:tc>
          <w:tcPr>
            <w:tcW w:w="360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školska godina: </w:t>
            </w:r>
          </w:p>
        </w:tc>
      </w:tr>
      <w:tr w:rsidR="009A2B04" w:rsidRPr="007817C7" w:rsidTr="00A84E27">
        <w:trPr>
          <w:trHeight w:val="623"/>
        </w:trPr>
        <w:tc>
          <w:tcPr>
            <w:tcW w:w="26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učiteljica/učitelj: </w:t>
            </w:r>
          </w:p>
        </w:tc>
        <w:tc>
          <w:tcPr>
            <w:tcW w:w="34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razred: 3.</w:t>
            </w:r>
          </w:p>
        </w:tc>
        <w:tc>
          <w:tcPr>
            <w:tcW w:w="360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nadnevak: </w:t>
            </w:r>
          </w:p>
        </w:tc>
      </w:tr>
      <w:tr w:rsidR="009A2B04" w:rsidRPr="007817C7" w:rsidTr="00A84E27">
        <w:trPr>
          <w:trHeight w:val="533"/>
        </w:trPr>
        <w:tc>
          <w:tcPr>
            <w:tcW w:w="9628"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A2B04" w:rsidRPr="007817C7" w:rsidRDefault="009A2B04" w:rsidP="00A84E27">
            <w:pPr>
              <w:pStyle w:val="Tekst01"/>
              <w:jc w:val="center"/>
              <w:rPr>
                <w:rFonts w:asciiTheme="minorHAnsi" w:hAnsiTheme="minorHAnsi"/>
                <w:sz w:val="24"/>
                <w:szCs w:val="24"/>
              </w:rPr>
            </w:pPr>
            <w:r w:rsidRPr="007817C7">
              <w:rPr>
                <w:rFonts w:asciiTheme="minorHAnsi" w:hAnsiTheme="minorHAnsi"/>
                <w:sz w:val="24"/>
                <w:szCs w:val="24"/>
              </w:rPr>
              <w:t>PRIPREMA ZA IZVOĐENJE NASTAVNOGA SATA MATEMATIKE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NASTAVNO PODRUČJE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NASTAVNA TEMA: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Pisano zbrajanje i oduzimanje brojeva do 1000</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NASTAVNA JEDINICA: </w:t>
            </w:r>
          </w:p>
        </w:tc>
        <w:tc>
          <w:tcPr>
            <w:tcW w:w="34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Vježba pisanoga zbrajanja i oduzimanja brojeva do 100</w:t>
            </w:r>
          </w:p>
        </w:tc>
        <w:tc>
          <w:tcPr>
            <w:tcW w:w="36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redni broj sata: </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KLJUČNI POJMOVI: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pisano zbrajanje i oduzimanje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VRIJEDNOSTI: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1. </w:t>
            </w:r>
            <w:r w:rsidRPr="003C163F">
              <w:rPr>
                <w:rFonts w:asciiTheme="minorHAnsi" w:hAnsiTheme="minorHAnsi"/>
                <w:b/>
                <w:sz w:val="24"/>
                <w:szCs w:val="24"/>
              </w:rPr>
              <w:tab/>
              <w:t>znanje</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2. </w:t>
            </w:r>
            <w:r w:rsidRPr="007817C7">
              <w:rPr>
                <w:rFonts w:asciiTheme="minorHAnsi" w:hAnsiTheme="minorHAnsi"/>
                <w:sz w:val="24"/>
                <w:szCs w:val="24"/>
              </w:rPr>
              <w:tab/>
              <w:t>solidarnost</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3. </w:t>
            </w:r>
            <w:r w:rsidRPr="007817C7">
              <w:rPr>
                <w:rFonts w:asciiTheme="minorHAnsi" w:hAnsiTheme="minorHAnsi"/>
                <w:sz w:val="24"/>
                <w:szCs w:val="24"/>
              </w:rPr>
              <w:tab/>
              <w:t>identitet</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4. </w:t>
            </w:r>
            <w:r w:rsidRPr="003C163F">
              <w:rPr>
                <w:rFonts w:asciiTheme="minorHAnsi" w:hAnsiTheme="minorHAnsi"/>
                <w:b/>
                <w:sz w:val="24"/>
                <w:szCs w:val="24"/>
              </w:rPr>
              <w:tab/>
              <w:t>odgovornost</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KOMPETENCIJE: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1. </w:t>
            </w:r>
            <w:r w:rsidRPr="003C163F">
              <w:rPr>
                <w:rFonts w:asciiTheme="minorHAnsi" w:hAnsiTheme="minorHAnsi"/>
                <w:b/>
                <w:sz w:val="24"/>
                <w:szCs w:val="24"/>
              </w:rPr>
              <w:tab/>
              <w:t>komunikacija na materinskom jeziku</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4. </w:t>
            </w:r>
            <w:r w:rsidRPr="003C163F">
              <w:rPr>
                <w:rFonts w:asciiTheme="minorHAnsi" w:hAnsiTheme="minorHAnsi"/>
                <w:b/>
                <w:sz w:val="24"/>
                <w:szCs w:val="24"/>
              </w:rPr>
              <w:tab/>
            </w:r>
            <w:proofErr w:type="spellStart"/>
            <w:r w:rsidRPr="003C163F">
              <w:rPr>
                <w:rFonts w:asciiTheme="minorHAnsi" w:hAnsiTheme="minorHAnsi"/>
                <w:b/>
                <w:sz w:val="24"/>
                <w:szCs w:val="24"/>
              </w:rPr>
              <w:t>inicijativnost</w:t>
            </w:r>
            <w:proofErr w:type="spellEnd"/>
            <w:r w:rsidRPr="003C163F">
              <w:rPr>
                <w:rFonts w:asciiTheme="minorHAnsi" w:hAnsiTheme="minorHAnsi"/>
                <w:b/>
                <w:sz w:val="24"/>
                <w:szCs w:val="24"/>
              </w:rPr>
              <w:t xml:space="preserve"> i poduzetnost</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5. </w:t>
            </w:r>
            <w:r w:rsidRPr="003C163F">
              <w:rPr>
                <w:rFonts w:asciiTheme="minorHAnsi" w:hAnsiTheme="minorHAnsi"/>
                <w:b/>
                <w:sz w:val="24"/>
                <w:szCs w:val="24"/>
              </w:rPr>
              <w:tab/>
              <w:t>matematička i kompetencije u prirodoslovlju i tehnologiji</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6. </w:t>
            </w:r>
            <w:r w:rsidRPr="003C163F">
              <w:rPr>
                <w:rFonts w:asciiTheme="minorHAnsi" w:hAnsiTheme="minorHAnsi"/>
                <w:b/>
                <w:sz w:val="24"/>
                <w:szCs w:val="24"/>
              </w:rPr>
              <w:tab/>
              <w:t>učiti kako učiti</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7. </w:t>
            </w:r>
            <w:r w:rsidRPr="003C163F">
              <w:rPr>
                <w:rFonts w:asciiTheme="minorHAnsi" w:hAnsiTheme="minorHAnsi"/>
                <w:b/>
                <w:sz w:val="24"/>
                <w:szCs w:val="24"/>
              </w:rPr>
              <w:tab/>
              <w:t>socijalna i građanska kompetencija</w:t>
            </w:r>
          </w:p>
          <w:p w:rsidR="009A2B04" w:rsidRPr="007817C7" w:rsidRDefault="009A2B04" w:rsidP="00A84E27">
            <w:pPr>
              <w:pStyle w:val="Tekst02"/>
              <w:rPr>
                <w:rFonts w:asciiTheme="minorHAnsi" w:hAnsiTheme="minorHAnsi"/>
                <w:sz w:val="24"/>
                <w:szCs w:val="24"/>
              </w:rPr>
            </w:pPr>
            <w:r w:rsidRPr="003C163F">
              <w:rPr>
                <w:rFonts w:asciiTheme="minorHAnsi" w:hAnsiTheme="minorHAnsi"/>
                <w:b/>
                <w:sz w:val="24"/>
                <w:szCs w:val="24"/>
              </w:rPr>
              <w:t xml:space="preserve">8. </w:t>
            </w:r>
            <w:r w:rsidRPr="003C163F">
              <w:rPr>
                <w:rFonts w:asciiTheme="minorHAnsi" w:hAnsiTheme="minorHAnsi"/>
                <w:b/>
                <w:sz w:val="24"/>
                <w:szCs w:val="24"/>
              </w:rPr>
              <w:tab/>
              <w:t>kulturna svijest i izražavanje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CILJ SATA: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Uvježbati postupke pisanoga zbrajanja i oduzimanja brojeva do 1000</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OBRAZOVNA POSTIGNUĆA: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ovladati postupkom pisanoga zbrajanja i oduzimanja dvoznamenkastih brojeva do</w:t>
            </w:r>
            <w:r>
              <w:rPr>
                <w:rFonts w:asciiTheme="minorHAnsi" w:hAnsiTheme="minorHAnsi"/>
                <w:sz w:val="24"/>
                <w:szCs w:val="24"/>
              </w:rPr>
              <w:t xml:space="preserve"> </w:t>
            </w:r>
            <w:r w:rsidRPr="007817C7">
              <w:rPr>
                <w:rFonts w:asciiTheme="minorHAnsi" w:hAnsiTheme="minorHAnsi"/>
                <w:sz w:val="24"/>
                <w:szCs w:val="24"/>
              </w:rPr>
              <w:t>1</w:t>
            </w:r>
            <w:r>
              <w:rPr>
                <w:rFonts w:asciiTheme="minorHAnsi" w:hAnsiTheme="minorHAnsi"/>
                <w:sz w:val="24"/>
                <w:szCs w:val="24"/>
              </w:rPr>
              <w:t xml:space="preserve"> </w:t>
            </w:r>
            <w:r w:rsidRPr="007817C7">
              <w:rPr>
                <w:rFonts w:asciiTheme="minorHAnsi" w:hAnsiTheme="minorHAnsi"/>
                <w:sz w:val="24"/>
                <w:szCs w:val="24"/>
              </w:rPr>
              <w:t>000</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ISHODI UČENJA: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Izračunati pisanim postupkom račun zbrajanja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Izračunati pisanim postupkom račun oduzimanja</w:t>
            </w:r>
          </w:p>
          <w:p w:rsidR="009A2B04" w:rsidRPr="007817C7" w:rsidRDefault="009A2B04" w:rsidP="00A84E27">
            <w:pPr>
              <w:pStyle w:val="Tekst01"/>
              <w:rPr>
                <w:rFonts w:asciiTheme="minorHAnsi" w:hAnsiTheme="minorHAnsi"/>
                <w:sz w:val="24"/>
                <w:szCs w:val="24"/>
              </w:rPr>
            </w:pPr>
            <w:r>
              <w:rPr>
                <w:rFonts w:asciiTheme="minorHAnsi" w:hAnsiTheme="minorHAnsi"/>
                <w:sz w:val="24"/>
                <w:szCs w:val="24"/>
              </w:rPr>
              <w:t xml:space="preserve">Iskazati vezu </w:t>
            </w:r>
            <w:r w:rsidRPr="007817C7">
              <w:rPr>
                <w:rFonts w:asciiTheme="minorHAnsi" w:hAnsiTheme="minorHAnsi"/>
                <w:sz w:val="24"/>
                <w:szCs w:val="24"/>
              </w:rPr>
              <w:t>zbrajanj</w:t>
            </w:r>
            <w:r>
              <w:rPr>
                <w:rFonts w:asciiTheme="minorHAnsi" w:hAnsiTheme="minorHAnsi"/>
                <w:sz w:val="24"/>
                <w:szCs w:val="24"/>
              </w:rPr>
              <w:t>a i</w:t>
            </w:r>
            <w:r w:rsidRPr="007817C7">
              <w:rPr>
                <w:rFonts w:asciiTheme="minorHAnsi" w:hAnsiTheme="minorHAnsi"/>
                <w:sz w:val="24"/>
                <w:szCs w:val="24"/>
              </w:rPr>
              <w:t xml:space="preserve"> oduzimanj</w:t>
            </w:r>
            <w:r>
              <w:rPr>
                <w:rFonts w:asciiTheme="minorHAnsi" w:hAnsiTheme="minorHAnsi"/>
                <w:sz w:val="24"/>
                <w:szCs w:val="24"/>
              </w:rPr>
              <w:t>a</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Pronaći zajednička svojstva u rezultatima zbrajanja ili oduzimanja</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ZADATCI NASTAVE: </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a)</w:t>
            </w:r>
            <w:r w:rsidRPr="007817C7">
              <w:rPr>
                <w:rFonts w:asciiTheme="minorHAnsi" w:hAnsiTheme="minorHAnsi"/>
                <w:sz w:val="24"/>
                <w:szCs w:val="24"/>
              </w:rPr>
              <w:tab/>
              <w:t xml:space="preserve">obrazovni </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b)</w:t>
            </w:r>
            <w:r w:rsidRPr="007817C7">
              <w:rPr>
                <w:rFonts w:asciiTheme="minorHAnsi" w:hAnsiTheme="minorHAnsi"/>
                <w:sz w:val="24"/>
                <w:szCs w:val="24"/>
              </w:rPr>
              <w:tab/>
              <w:t>funkcionalni</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c)</w:t>
            </w:r>
            <w:r w:rsidRPr="007817C7">
              <w:rPr>
                <w:rFonts w:asciiTheme="minorHAnsi" w:hAnsiTheme="minorHAnsi"/>
                <w:sz w:val="24"/>
                <w:szCs w:val="24"/>
              </w:rPr>
              <w:tab/>
              <w:t>odgojni</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2"/>
              <w:rPr>
                <w:rFonts w:asciiTheme="minorHAnsi" w:hAnsiTheme="minorHAnsi"/>
                <w:sz w:val="24"/>
                <w:szCs w:val="24"/>
              </w:rPr>
            </w:pP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a)</w:t>
            </w:r>
            <w:r w:rsidRPr="007817C7">
              <w:rPr>
                <w:rFonts w:asciiTheme="minorHAnsi" w:hAnsiTheme="minorHAnsi"/>
                <w:sz w:val="24"/>
                <w:szCs w:val="24"/>
              </w:rPr>
              <w:tab/>
              <w:t xml:space="preserve">ovladati pisanim postupcima zbrajanja i oduzimanja </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b)</w:t>
            </w:r>
            <w:r w:rsidRPr="007817C7">
              <w:rPr>
                <w:rFonts w:asciiTheme="minorHAnsi" w:hAnsiTheme="minorHAnsi"/>
                <w:sz w:val="24"/>
                <w:szCs w:val="24"/>
              </w:rPr>
              <w:tab/>
              <w:t xml:space="preserve">razvijanje pažnje i mišljenja, usavršiti usredotočenost na rad </w:t>
            </w:r>
          </w:p>
          <w:p w:rsidR="009A2B04" w:rsidRDefault="009A2B04" w:rsidP="00A84E27">
            <w:pPr>
              <w:pStyle w:val="Tekst02"/>
              <w:rPr>
                <w:rFonts w:asciiTheme="minorHAnsi" w:hAnsiTheme="minorHAnsi"/>
                <w:sz w:val="24"/>
                <w:szCs w:val="24"/>
              </w:rPr>
            </w:pPr>
            <w:r w:rsidRPr="007817C7">
              <w:rPr>
                <w:rFonts w:asciiTheme="minorHAnsi" w:hAnsiTheme="minorHAnsi"/>
                <w:sz w:val="24"/>
                <w:szCs w:val="24"/>
              </w:rPr>
              <w:t>c)</w:t>
            </w:r>
            <w:r w:rsidRPr="007817C7">
              <w:rPr>
                <w:rFonts w:asciiTheme="minorHAnsi" w:hAnsiTheme="minorHAnsi"/>
                <w:sz w:val="24"/>
                <w:szCs w:val="24"/>
              </w:rPr>
              <w:tab/>
              <w:t>razvijanje dobronamjernosti prema drugima, poticati darežljivost</w:t>
            </w:r>
          </w:p>
          <w:p w:rsidR="009A2B04" w:rsidRPr="007817C7" w:rsidRDefault="009A2B04" w:rsidP="00A84E27">
            <w:pPr>
              <w:pStyle w:val="Tekst02"/>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NASTAVNE METODE: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dramatizacije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lastRenderedPageBreak/>
              <w:t xml:space="preserve">OBLICI NASTAVE: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NASTAVNI IZVORI, SREDSTVA I POMAGALA: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KORELACIJA: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MEĐUPREDMETNE TEME: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1. </w:t>
            </w:r>
            <w:r w:rsidRPr="003C163F">
              <w:rPr>
                <w:rFonts w:asciiTheme="minorHAnsi" w:hAnsiTheme="minorHAnsi"/>
                <w:b/>
                <w:sz w:val="24"/>
                <w:szCs w:val="24"/>
              </w:rPr>
              <w:tab/>
              <w:t>Osobni i socijalni razvoj</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2. </w:t>
            </w:r>
            <w:r w:rsidRPr="007817C7">
              <w:rPr>
                <w:rFonts w:asciiTheme="minorHAnsi" w:hAnsiTheme="minorHAnsi"/>
                <w:sz w:val="24"/>
                <w:szCs w:val="24"/>
              </w:rPr>
              <w:tab/>
              <w:t>Zdravlje, sigurnost i zaštita okoliša</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3. </w:t>
            </w:r>
            <w:r w:rsidRPr="003C163F">
              <w:rPr>
                <w:rFonts w:asciiTheme="minorHAnsi" w:hAnsiTheme="minorHAnsi"/>
                <w:b/>
                <w:sz w:val="24"/>
                <w:szCs w:val="24"/>
              </w:rPr>
              <w:tab/>
              <w:t>Učiti kako učiti</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4. </w:t>
            </w:r>
            <w:r w:rsidRPr="007817C7">
              <w:rPr>
                <w:rFonts w:asciiTheme="minorHAnsi" w:hAnsiTheme="minorHAnsi"/>
                <w:sz w:val="24"/>
                <w:szCs w:val="24"/>
              </w:rPr>
              <w:tab/>
              <w:t>Poduzetništvo</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5. </w:t>
            </w:r>
            <w:r w:rsidRPr="007817C7">
              <w:rPr>
                <w:rFonts w:asciiTheme="minorHAnsi" w:hAnsiTheme="minorHAnsi"/>
                <w:sz w:val="24"/>
                <w:szCs w:val="24"/>
              </w:rPr>
              <w:tab/>
              <w:t>Uporaba informacijske i komunikacijske tehnologije</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6. </w:t>
            </w:r>
            <w:r w:rsidRPr="007817C7">
              <w:rPr>
                <w:rFonts w:asciiTheme="minorHAnsi" w:hAnsiTheme="minorHAnsi"/>
                <w:sz w:val="24"/>
                <w:szCs w:val="24"/>
              </w:rPr>
              <w:tab/>
              <w:t>Građanski odgoj i obrazovanje</w:t>
            </w:r>
          </w:p>
        </w:tc>
      </w:tr>
    </w:tbl>
    <w:p w:rsidR="009A2B04" w:rsidRPr="007817C7" w:rsidRDefault="009A2B04" w:rsidP="009A2B04">
      <w:pPr>
        <w:pStyle w:val="Tekst01"/>
        <w:rPr>
          <w:rFonts w:asciiTheme="minorHAnsi" w:hAnsiTheme="minorHAnsi"/>
          <w:sz w:val="24"/>
          <w:szCs w:val="24"/>
        </w:rPr>
      </w:pPr>
    </w:p>
    <w:p w:rsidR="009A2B04" w:rsidRPr="007817C7" w:rsidRDefault="009A2B04" w:rsidP="009A2B04">
      <w:pPr>
        <w:pStyle w:val="Tekst01"/>
        <w:rPr>
          <w:rFonts w:asciiTheme="minorHAnsi" w:hAnsiTheme="minorHAnsi"/>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6760"/>
        <w:gridCol w:w="1550"/>
        <w:gridCol w:w="1318"/>
      </w:tblGrid>
      <w:tr w:rsidR="009A2B04" w:rsidRPr="007817C7" w:rsidTr="00A84E27">
        <w:trPr>
          <w:trHeight w:val="670"/>
        </w:trPr>
        <w:tc>
          <w:tcPr>
            <w:tcW w:w="67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vAlign w:val="cente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TIJEK NASTAVNOGA SATA</w:t>
            </w:r>
          </w:p>
        </w:tc>
        <w:tc>
          <w:tcPr>
            <w:tcW w:w="15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vAlign w:val="cente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aktivnosti za učenike</w:t>
            </w:r>
          </w:p>
        </w:tc>
        <w:tc>
          <w:tcPr>
            <w:tcW w:w="13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vAlign w:val="cente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oblik rada</w:t>
            </w:r>
          </w:p>
        </w:tc>
      </w:tr>
      <w:tr w:rsidR="009A2B04" w:rsidRPr="007817C7" w:rsidTr="00A84E27">
        <w:trPr>
          <w:trHeight w:val="60"/>
        </w:trPr>
        <w:tc>
          <w:tcPr>
            <w:tcW w:w="676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b/>
                <w:sz w:val="24"/>
                <w:szCs w:val="24"/>
              </w:rPr>
            </w:pPr>
            <w:r w:rsidRPr="007817C7">
              <w:rPr>
                <w:rFonts w:asciiTheme="minorHAnsi" w:hAnsiTheme="minorHAnsi"/>
                <w:b/>
                <w:sz w:val="24"/>
                <w:szCs w:val="24"/>
              </w:rPr>
              <w:t xml:space="preserve">Božićni darovi </w:t>
            </w:r>
          </w:p>
          <w:p w:rsidR="009A2B04" w:rsidRPr="007817C7" w:rsidRDefault="009A2B04" w:rsidP="00A84E27">
            <w:pPr>
              <w:pStyle w:val="Tekst01"/>
              <w:rPr>
                <w:rFonts w:asciiTheme="minorHAnsi" w:hAnsiTheme="minorHAnsi"/>
                <w:b/>
                <w:sz w:val="24"/>
                <w:szCs w:val="24"/>
              </w:rPr>
            </w:pP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Igra se može nazvati i </w:t>
            </w:r>
            <w:r w:rsidRPr="007817C7">
              <w:rPr>
                <w:rFonts w:asciiTheme="minorHAnsi" w:hAnsiTheme="minorHAnsi"/>
                <w:i/>
                <w:sz w:val="24"/>
                <w:szCs w:val="24"/>
              </w:rPr>
              <w:t>Rođendanski darovi, Proljetni darovi</w:t>
            </w:r>
            <w:r w:rsidRPr="007817C7">
              <w:rPr>
                <w:rFonts w:asciiTheme="minorHAnsi" w:hAnsiTheme="minorHAnsi"/>
                <w:sz w:val="24"/>
                <w:szCs w:val="24"/>
              </w:rPr>
              <w:t xml:space="preserve"> – ovisno u vremenu u kojem se provodi. </w:t>
            </w: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Ovo je igra vođene mašte. Učitelj u ulozi voditelja glasovnim uputama vodi učenike u novi prostor i vrijeme: „Zamislit ćemo da </w:t>
            </w:r>
            <w:r>
              <w:rPr>
                <w:rFonts w:asciiTheme="minorHAnsi" w:hAnsiTheme="minorHAnsi"/>
                <w:sz w:val="24"/>
                <w:szCs w:val="24"/>
              </w:rPr>
              <w:t xml:space="preserve">je </w:t>
            </w:r>
            <w:r w:rsidRPr="007817C7">
              <w:rPr>
                <w:rFonts w:asciiTheme="minorHAnsi" w:hAnsiTheme="minorHAnsi"/>
                <w:sz w:val="24"/>
                <w:szCs w:val="24"/>
              </w:rPr>
              <w:t xml:space="preserve">danas Božić. Učionica nam je ukrašena, božićno drvce okićeno. Preostaje samo još zajedničko božićno darivanje. Zatvori oči i zamisli kakav </w:t>
            </w:r>
            <w:r>
              <w:rPr>
                <w:rFonts w:asciiTheme="minorHAnsi" w:hAnsiTheme="minorHAnsi"/>
                <w:sz w:val="24"/>
                <w:szCs w:val="24"/>
              </w:rPr>
              <w:t>dar</w:t>
            </w:r>
            <w:r w:rsidRPr="007817C7">
              <w:rPr>
                <w:rFonts w:asciiTheme="minorHAnsi" w:hAnsiTheme="minorHAnsi"/>
                <w:sz w:val="24"/>
                <w:szCs w:val="24"/>
              </w:rPr>
              <w:t xml:space="preserve"> želiš dobiti. Kakav bi ti </w:t>
            </w:r>
            <w:r>
              <w:rPr>
                <w:rFonts w:asciiTheme="minorHAnsi" w:hAnsiTheme="minorHAnsi"/>
                <w:sz w:val="24"/>
                <w:szCs w:val="24"/>
              </w:rPr>
              <w:t>dar</w:t>
            </w:r>
            <w:r w:rsidRPr="007817C7">
              <w:rPr>
                <w:rFonts w:asciiTheme="minorHAnsi" w:hAnsiTheme="minorHAnsi"/>
                <w:sz w:val="24"/>
                <w:szCs w:val="24"/>
              </w:rPr>
              <w:t xml:space="preserve"> želio nekome pokloniti? Kakav bi se </w:t>
            </w:r>
            <w:r>
              <w:rPr>
                <w:rFonts w:asciiTheme="minorHAnsi" w:hAnsiTheme="minorHAnsi"/>
                <w:sz w:val="24"/>
                <w:szCs w:val="24"/>
              </w:rPr>
              <w:t>dar</w:t>
            </w:r>
            <w:r w:rsidRPr="007817C7">
              <w:rPr>
                <w:rFonts w:asciiTheme="minorHAnsi" w:hAnsiTheme="minorHAnsi"/>
                <w:sz w:val="24"/>
                <w:szCs w:val="24"/>
              </w:rPr>
              <w:t xml:space="preserve"> svidio Klari, kakav Leonu...?“ </w:t>
            </w: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Tada učitelj povezuj</w:t>
            </w:r>
            <w:r>
              <w:rPr>
                <w:rFonts w:asciiTheme="minorHAnsi" w:hAnsiTheme="minorHAnsi"/>
                <w:sz w:val="24"/>
                <w:szCs w:val="24"/>
              </w:rPr>
              <w:t xml:space="preserve">e maštu i matematiku. Izgovara </w:t>
            </w:r>
            <w:r w:rsidRPr="007817C7">
              <w:rPr>
                <w:rFonts w:asciiTheme="minorHAnsi" w:hAnsiTheme="minorHAnsi"/>
                <w:sz w:val="24"/>
                <w:szCs w:val="24"/>
              </w:rPr>
              <w:t>koji</w:t>
            </w:r>
            <w:r>
              <w:rPr>
                <w:rFonts w:asciiTheme="minorHAnsi" w:hAnsiTheme="minorHAnsi"/>
                <w:sz w:val="24"/>
                <w:szCs w:val="24"/>
              </w:rPr>
              <w:t xml:space="preserve"> je zamišljeni dar </w:t>
            </w:r>
            <w:r w:rsidRPr="007817C7">
              <w:rPr>
                <w:rFonts w:asciiTheme="minorHAnsi" w:hAnsiTheme="minorHAnsi"/>
                <w:sz w:val="24"/>
                <w:szCs w:val="24"/>
              </w:rPr>
              <w:t xml:space="preserve">dao Klari i uz njega zadatak za pisano zbrajanje ili oduzimanje. </w:t>
            </w: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 Ovaj bih album darovao Klari, ako točno izračuna koliko je </w:t>
            </w: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    348</w:t>
            </w:r>
          </w:p>
          <w:p w:rsidR="009A2B04" w:rsidRPr="007817C7" w:rsidRDefault="009A2B04" w:rsidP="00A84E27">
            <w:pPr>
              <w:pStyle w:val="Tekst01"/>
              <w:jc w:val="both"/>
              <w:rPr>
                <w:rFonts w:asciiTheme="minorHAnsi" w:hAnsiTheme="minorHAnsi"/>
                <w:sz w:val="24"/>
                <w:szCs w:val="24"/>
                <w:u w:val="single"/>
              </w:rPr>
            </w:pPr>
            <w:r w:rsidRPr="007817C7">
              <w:rPr>
                <w:rFonts w:asciiTheme="minorHAnsi" w:hAnsiTheme="minorHAnsi"/>
                <w:sz w:val="24"/>
                <w:szCs w:val="24"/>
              </w:rPr>
              <w:t xml:space="preserve"> </w:t>
            </w:r>
            <w:r w:rsidRPr="007817C7">
              <w:rPr>
                <w:rFonts w:asciiTheme="minorHAnsi" w:hAnsiTheme="minorHAnsi"/>
                <w:sz w:val="24"/>
                <w:szCs w:val="24"/>
                <w:u w:val="single"/>
              </w:rPr>
              <w:t>+  254</w:t>
            </w: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    602  Ovaj će se dar svidjeti Klari.“</w:t>
            </w:r>
          </w:p>
          <w:p w:rsidR="009A2B04" w:rsidRPr="007817C7" w:rsidRDefault="009A2B04" w:rsidP="00A84E27">
            <w:pPr>
              <w:pStyle w:val="Tekst01"/>
              <w:jc w:val="both"/>
              <w:rPr>
                <w:rFonts w:asciiTheme="minorHAnsi" w:hAnsiTheme="minorHAnsi"/>
                <w:sz w:val="24"/>
                <w:szCs w:val="24"/>
              </w:rPr>
            </w:pP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Nakon što svi učenici samostalno izračunaju zadatak u bilježnici, učitelj kaže hoće li se dar Klari svidjeti ili ne: „To će joj se svidjeti“ ili „To joj se neće svidjeti“. Pri tome učitelj odredi učenicima nepoznato pravilo. Cilj je igre da učenici nakon nekoliko izr</w:t>
            </w:r>
            <w:r>
              <w:rPr>
                <w:rFonts w:asciiTheme="minorHAnsi" w:hAnsiTheme="minorHAnsi"/>
                <w:sz w:val="24"/>
                <w:szCs w:val="24"/>
              </w:rPr>
              <w:t>a</w:t>
            </w:r>
            <w:r w:rsidRPr="007817C7">
              <w:rPr>
                <w:rFonts w:asciiTheme="minorHAnsi" w:hAnsiTheme="minorHAnsi"/>
                <w:sz w:val="24"/>
                <w:szCs w:val="24"/>
              </w:rPr>
              <w:t xml:space="preserve">čunatih zadataka pokušaju otkriti pravilo. Primjerice: </w:t>
            </w:r>
            <w:r w:rsidRPr="007817C7">
              <w:rPr>
                <w:rFonts w:asciiTheme="minorHAnsi" w:hAnsiTheme="minorHAnsi"/>
                <w:i/>
                <w:sz w:val="24"/>
                <w:szCs w:val="24"/>
              </w:rPr>
              <w:t>svidjet će joj se samo darovi čiji rezultati završavaju parnom znamenkom</w:t>
            </w:r>
            <w:r w:rsidRPr="007817C7">
              <w:rPr>
                <w:rFonts w:asciiTheme="minorHAnsi" w:hAnsiTheme="minorHAnsi"/>
                <w:sz w:val="24"/>
                <w:szCs w:val="24"/>
              </w:rPr>
              <w:t xml:space="preserve">, ili svidjet će joj se </w:t>
            </w:r>
            <w:r>
              <w:rPr>
                <w:rFonts w:asciiTheme="minorHAnsi" w:hAnsiTheme="minorHAnsi"/>
                <w:sz w:val="24"/>
                <w:szCs w:val="24"/>
              </w:rPr>
              <w:t>samo darovi u čijim rezultatima</w:t>
            </w:r>
            <w:r w:rsidRPr="007817C7">
              <w:rPr>
                <w:rFonts w:asciiTheme="minorHAnsi" w:hAnsiTheme="minorHAnsi"/>
                <w:sz w:val="24"/>
                <w:szCs w:val="24"/>
              </w:rPr>
              <w:t xml:space="preserve"> postoji znamenka 5 na bilo kojem mjestu. Kada ovladaju igrom, učenici mogu i sami uz zamišljene darove zadavati i zadatke za računanje. Učitelj nakon svakog rješenja otkriva hoće li se dar svidjeti ili ne onome kome je namijenjen. </w:t>
            </w:r>
          </w:p>
          <w:p w:rsidR="009A2B04" w:rsidRPr="007817C7" w:rsidRDefault="009A2B04" w:rsidP="00A84E27">
            <w:pPr>
              <w:pStyle w:val="Tekst01"/>
              <w:rPr>
                <w:rFonts w:asciiTheme="minorHAnsi" w:hAnsiTheme="minorHAnsi"/>
                <w:sz w:val="24"/>
                <w:szCs w:val="24"/>
              </w:rPr>
            </w:pPr>
          </w:p>
        </w:tc>
        <w:tc>
          <w:tcPr>
            <w:tcW w:w="155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Učenici će uživati u igri, jer vole maštati o darovima, a zagonetno pravilo će biti izazov za otkriti.</w:t>
            </w: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 frontalni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timski</w:t>
            </w:r>
          </w:p>
        </w:tc>
      </w:tr>
    </w:tbl>
    <w:p w:rsidR="009A2B04" w:rsidRDefault="009A2B04" w:rsidP="009A2B04">
      <w:pPr>
        <w:rPr>
          <w:rFonts w:cs="Depot-Light"/>
          <w:color w:val="000000"/>
          <w:sz w:val="24"/>
          <w:szCs w:val="24"/>
        </w:rPr>
      </w:pPr>
      <w:r>
        <w:rPr>
          <w:sz w:val="24"/>
          <w:szCs w:val="24"/>
        </w:rPr>
        <w:br w:type="page"/>
      </w:r>
    </w:p>
    <w:p w:rsidR="009A2B04" w:rsidRPr="007817C7" w:rsidRDefault="009A2B04" w:rsidP="009A2B04">
      <w:pPr>
        <w:pStyle w:val="Tekst01"/>
        <w:rPr>
          <w:rFonts w:asciiTheme="minorHAnsi" w:hAnsiTheme="minorHAnsi"/>
          <w:sz w:val="24"/>
          <w:szCs w:val="24"/>
        </w:rPr>
      </w:pPr>
      <w:r>
        <w:rPr>
          <w:rFonts w:asciiTheme="minorHAnsi" w:hAnsiTheme="minorHAnsi"/>
          <w:sz w:val="24"/>
          <w:szCs w:val="24"/>
        </w:rPr>
        <w:lastRenderedPageBreak/>
        <w:t>2.</w:t>
      </w:r>
    </w:p>
    <w:p w:rsidR="009A2B04" w:rsidRPr="007817C7" w:rsidRDefault="009A2B04" w:rsidP="009A2B04">
      <w:pPr>
        <w:pStyle w:val="Tekst01"/>
        <w:rPr>
          <w:rFonts w:asciiTheme="minorHAnsi" w:hAnsiTheme="minorHAnsi"/>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2603"/>
        <w:gridCol w:w="3420"/>
        <w:gridCol w:w="498"/>
        <w:gridCol w:w="3107"/>
      </w:tblGrid>
      <w:tr w:rsidR="009A2B04" w:rsidRPr="007817C7" w:rsidTr="00A84E27">
        <w:trPr>
          <w:trHeight w:val="623"/>
        </w:trPr>
        <w:tc>
          <w:tcPr>
            <w:tcW w:w="6023"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osnovna škola: </w:t>
            </w:r>
          </w:p>
        </w:tc>
        <w:tc>
          <w:tcPr>
            <w:tcW w:w="3605"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školska godina: </w:t>
            </w:r>
          </w:p>
        </w:tc>
      </w:tr>
      <w:tr w:rsidR="009A2B04" w:rsidRPr="007817C7" w:rsidTr="00A84E27">
        <w:trPr>
          <w:trHeight w:val="623"/>
        </w:trPr>
        <w:tc>
          <w:tcPr>
            <w:tcW w:w="26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učiteljica/učitelj: </w:t>
            </w:r>
          </w:p>
        </w:tc>
        <w:tc>
          <w:tcPr>
            <w:tcW w:w="34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razred: 3.</w:t>
            </w:r>
          </w:p>
        </w:tc>
        <w:tc>
          <w:tcPr>
            <w:tcW w:w="3605"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nadnevak: </w:t>
            </w:r>
          </w:p>
        </w:tc>
      </w:tr>
      <w:tr w:rsidR="009A2B04" w:rsidRPr="007817C7" w:rsidTr="00A84E27">
        <w:trPr>
          <w:trHeight w:val="533"/>
        </w:trPr>
        <w:tc>
          <w:tcPr>
            <w:tcW w:w="9628" w:type="dxa"/>
            <w:gridSpan w:val="4"/>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A2B04" w:rsidRPr="007817C7" w:rsidRDefault="009A2B04" w:rsidP="00A84E27">
            <w:pPr>
              <w:pStyle w:val="Tekst01"/>
              <w:jc w:val="center"/>
              <w:rPr>
                <w:rFonts w:asciiTheme="minorHAnsi" w:hAnsiTheme="minorHAnsi"/>
                <w:sz w:val="24"/>
                <w:szCs w:val="24"/>
              </w:rPr>
            </w:pPr>
            <w:r w:rsidRPr="007817C7">
              <w:rPr>
                <w:rFonts w:asciiTheme="minorHAnsi" w:hAnsiTheme="minorHAnsi"/>
                <w:sz w:val="24"/>
                <w:szCs w:val="24"/>
              </w:rPr>
              <w:t>PRIPREMA ZA IZVOĐENJE NASTAVNOGA SATA MATEMATIKE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NASTAVNO PODRUČJE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NASTAVNA TEMA: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sz w:val="24"/>
                <w:szCs w:val="24"/>
              </w:rPr>
            </w:pPr>
            <w:r w:rsidRPr="007817C7">
              <w:rPr>
                <w:rFonts w:asciiTheme="minorHAnsi" w:hAnsiTheme="minorHAnsi"/>
                <w:sz w:val="24"/>
                <w:szCs w:val="24"/>
              </w:rPr>
              <w:t>Brojevi do 1</w:t>
            </w:r>
            <w:r>
              <w:rPr>
                <w:rFonts w:asciiTheme="minorHAnsi" w:hAnsiTheme="minorHAnsi"/>
                <w:sz w:val="24"/>
                <w:szCs w:val="24"/>
              </w:rPr>
              <w:t xml:space="preserve"> </w:t>
            </w:r>
            <w:r w:rsidRPr="007817C7">
              <w:rPr>
                <w:rFonts w:asciiTheme="minorHAnsi" w:hAnsiTheme="minorHAnsi"/>
                <w:sz w:val="24"/>
                <w:szCs w:val="24"/>
              </w:rPr>
              <w:t>000</w:t>
            </w:r>
            <w:r w:rsidRPr="007817C7">
              <w:rPr>
                <w:sz w:val="24"/>
                <w:szCs w:val="24"/>
              </w:rPr>
              <w:t xml:space="preserve">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Pisanje dvoznamenkastih i troznamenkastih brojeva</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NASTAVNA JEDINICA: </w:t>
            </w:r>
          </w:p>
        </w:tc>
        <w:tc>
          <w:tcPr>
            <w:tcW w:w="3918"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Pisanje dvoznamenkastih </w:t>
            </w:r>
            <w:r>
              <w:rPr>
                <w:rFonts w:asciiTheme="minorHAnsi" w:hAnsiTheme="minorHAnsi"/>
                <w:sz w:val="24"/>
                <w:szCs w:val="24"/>
              </w:rPr>
              <w:t xml:space="preserve">i </w:t>
            </w:r>
            <w:r w:rsidRPr="007817C7">
              <w:rPr>
                <w:rFonts w:asciiTheme="minorHAnsi" w:hAnsiTheme="minorHAnsi"/>
                <w:sz w:val="24"/>
                <w:szCs w:val="24"/>
              </w:rPr>
              <w:t>troznamenkastih</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brojeva</w:t>
            </w:r>
          </w:p>
        </w:tc>
        <w:tc>
          <w:tcPr>
            <w:tcW w:w="31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redni broj sata: </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KLJUČNI POJMOVI: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dvoznamenkasti broj, troznamenkasti broj</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VRIJEDNOSTI: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1. </w:t>
            </w:r>
            <w:r w:rsidRPr="003C163F">
              <w:rPr>
                <w:rFonts w:asciiTheme="minorHAnsi" w:hAnsiTheme="minorHAnsi"/>
                <w:b/>
                <w:sz w:val="24"/>
                <w:szCs w:val="24"/>
              </w:rPr>
              <w:tab/>
              <w:t>znanje</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2. </w:t>
            </w:r>
            <w:r w:rsidRPr="007817C7">
              <w:rPr>
                <w:rFonts w:asciiTheme="minorHAnsi" w:hAnsiTheme="minorHAnsi"/>
                <w:sz w:val="24"/>
                <w:szCs w:val="24"/>
              </w:rPr>
              <w:tab/>
              <w:t>solidarnost</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3. </w:t>
            </w:r>
            <w:r w:rsidRPr="007817C7">
              <w:rPr>
                <w:rFonts w:asciiTheme="minorHAnsi" w:hAnsiTheme="minorHAnsi"/>
                <w:sz w:val="24"/>
                <w:szCs w:val="24"/>
              </w:rPr>
              <w:tab/>
              <w:t>identitet</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4. </w:t>
            </w:r>
            <w:r w:rsidRPr="003C163F">
              <w:rPr>
                <w:rFonts w:asciiTheme="minorHAnsi" w:hAnsiTheme="minorHAnsi"/>
                <w:b/>
                <w:sz w:val="24"/>
                <w:szCs w:val="24"/>
              </w:rPr>
              <w:tab/>
              <w:t>odgovornost</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KOMPETENCIJE: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1. </w:t>
            </w:r>
            <w:r w:rsidRPr="003C163F">
              <w:rPr>
                <w:rFonts w:asciiTheme="minorHAnsi" w:hAnsiTheme="minorHAnsi"/>
                <w:b/>
                <w:sz w:val="24"/>
                <w:szCs w:val="24"/>
              </w:rPr>
              <w:tab/>
              <w:t>komunikacija na materinskom jeziku</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4. </w:t>
            </w:r>
            <w:r w:rsidRPr="003C163F">
              <w:rPr>
                <w:rFonts w:asciiTheme="minorHAnsi" w:hAnsiTheme="minorHAnsi"/>
                <w:b/>
                <w:sz w:val="24"/>
                <w:szCs w:val="24"/>
              </w:rPr>
              <w:tab/>
            </w:r>
            <w:proofErr w:type="spellStart"/>
            <w:r w:rsidRPr="003C163F">
              <w:rPr>
                <w:rFonts w:asciiTheme="minorHAnsi" w:hAnsiTheme="minorHAnsi"/>
                <w:b/>
                <w:sz w:val="24"/>
                <w:szCs w:val="24"/>
              </w:rPr>
              <w:t>inicijativnost</w:t>
            </w:r>
            <w:proofErr w:type="spellEnd"/>
            <w:r w:rsidRPr="003C163F">
              <w:rPr>
                <w:rFonts w:asciiTheme="minorHAnsi" w:hAnsiTheme="minorHAnsi"/>
                <w:b/>
                <w:sz w:val="24"/>
                <w:szCs w:val="24"/>
              </w:rPr>
              <w:t xml:space="preserve"> i poduzetnost</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5. </w:t>
            </w:r>
            <w:r w:rsidRPr="003C163F">
              <w:rPr>
                <w:rFonts w:asciiTheme="minorHAnsi" w:hAnsiTheme="minorHAnsi"/>
                <w:b/>
                <w:sz w:val="24"/>
                <w:szCs w:val="24"/>
              </w:rPr>
              <w:tab/>
              <w:t>matematička i kompetencije u prirodoslovlju i tehnologiji</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6. </w:t>
            </w:r>
            <w:r w:rsidRPr="003C163F">
              <w:rPr>
                <w:rFonts w:asciiTheme="minorHAnsi" w:hAnsiTheme="minorHAnsi"/>
                <w:b/>
                <w:sz w:val="24"/>
                <w:szCs w:val="24"/>
              </w:rPr>
              <w:tab/>
              <w:t>učiti kako učiti</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7. </w:t>
            </w:r>
            <w:r w:rsidRPr="003C163F">
              <w:rPr>
                <w:rFonts w:asciiTheme="minorHAnsi" w:hAnsiTheme="minorHAnsi"/>
                <w:b/>
                <w:sz w:val="24"/>
                <w:szCs w:val="24"/>
              </w:rPr>
              <w:tab/>
              <w:t>socijalna i građanska kompetencija</w:t>
            </w:r>
          </w:p>
          <w:p w:rsidR="009A2B04" w:rsidRPr="007817C7" w:rsidRDefault="009A2B04" w:rsidP="00A84E27">
            <w:pPr>
              <w:pStyle w:val="Tekst02"/>
              <w:rPr>
                <w:rFonts w:asciiTheme="minorHAnsi" w:hAnsiTheme="minorHAnsi"/>
                <w:sz w:val="24"/>
                <w:szCs w:val="24"/>
              </w:rPr>
            </w:pPr>
            <w:r w:rsidRPr="003C163F">
              <w:rPr>
                <w:rFonts w:asciiTheme="minorHAnsi" w:hAnsiTheme="minorHAnsi"/>
                <w:b/>
                <w:sz w:val="24"/>
                <w:szCs w:val="24"/>
              </w:rPr>
              <w:t xml:space="preserve">8. </w:t>
            </w:r>
            <w:r w:rsidRPr="003C163F">
              <w:rPr>
                <w:rFonts w:asciiTheme="minorHAnsi" w:hAnsiTheme="minorHAnsi"/>
                <w:b/>
                <w:sz w:val="24"/>
                <w:szCs w:val="24"/>
              </w:rPr>
              <w:tab/>
              <w:t>kulturna svijest i izražavanje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CILJ SATA: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Razumjeti mjesne vrijednosti znamenaka u dvoznamenkastom i troznamenkastom broju</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OBRAZOVNA POSTIGNUĆA: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pisati dvoznamenkaste i troznamenkaste brojeve u obliku</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73 = 7</w:t>
            </w:r>
            <w:r>
              <w:rPr>
                <w:rFonts w:asciiTheme="minorHAnsi" w:hAnsiTheme="minorHAnsi"/>
                <w:sz w:val="24"/>
                <w:szCs w:val="24"/>
              </w:rPr>
              <w:t>·10 + 3, 205 = 2·100 + 0·10 + 5</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ISHODI UČENJA: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Pr>
                <w:rFonts w:asciiTheme="minorHAnsi" w:hAnsiTheme="minorHAnsi"/>
                <w:sz w:val="24"/>
                <w:szCs w:val="24"/>
              </w:rPr>
              <w:t>- s</w:t>
            </w:r>
            <w:r w:rsidRPr="007817C7">
              <w:rPr>
                <w:rFonts w:asciiTheme="minorHAnsi" w:hAnsiTheme="minorHAnsi"/>
                <w:sz w:val="24"/>
                <w:szCs w:val="24"/>
              </w:rPr>
              <w:t>mjestiti znamenke broja u tablicu mjesnih vrijednosti</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w:t>
            </w:r>
            <w:r>
              <w:rPr>
                <w:rFonts w:asciiTheme="minorHAnsi" w:hAnsiTheme="minorHAnsi"/>
                <w:sz w:val="24"/>
                <w:szCs w:val="24"/>
              </w:rPr>
              <w:t xml:space="preserve"> </w:t>
            </w:r>
            <w:r w:rsidRPr="007817C7">
              <w:rPr>
                <w:rFonts w:asciiTheme="minorHAnsi" w:hAnsiTheme="minorHAnsi"/>
                <w:sz w:val="24"/>
                <w:szCs w:val="24"/>
              </w:rPr>
              <w:t>razvrstati brojeve i dati primjer za dvozn</w:t>
            </w:r>
            <w:r>
              <w:rPr>
                <w:rFonts w:asciiTheme="minorHAnsi" w:hAnsiTheme="minorHAnsi"/>
                <w:sz w:val="24"/>
                <w:szCs w:val="24"/>
              </w:rPr>
              <w:t>amenkaste</w:t>
            </w:r>
            <w:r w:rsidRPr="007817C7">
              <w:rPr>
                <w:rFonts w:asciiTheme="minorHAnsi" w:hAnsiTheme="minorHAnsi"/>
                <w:sz w:val="24"/>
                <w:szCs w:val="24"/>
              </w:rPr>
              <w:t xml:space="preserve"> </w:t>
            </w:r>
            <w:r>
              <w:rPr>
                <w:rFonts w:asciiTheme="minorHAnsi" w:hAnsiTheme="minorHAnsi"/>
                <w:sz w:val="24"/>
                <w:szCs w:val="24"/>
              </w:rPr>
              <w:t>ili t</w:t>
            </w:r>
            <w:r w:rsidRPr="007817C7">
              <w:rPr>
                <w:rFonts w:asciiTheme="minorHAnsi" w:hAnsiTheme="minorHAnsi"/>
                <w:sz w:val="24"/>
                <w:szCs w:val="24"/>
              </w:rPr>
              <w:t>r</w:t>
            </w:r>
            <w:r>
              <w:rPr>
                <w:rFonts w:asciiTheme="minorHAnsi" w:hAnsiTheme="minorHAnsi"/>
                <w:sz w:val="24"/>
                <w:szCs w:val="24"/>
              </w:rPr>
              <w:t>o</w:t>
            </w:r>
            <w:r w:rsidRPr="007817C7">
              <w:rPr>
                <w:rFonts w:asciiTheme="minorHAnsi" w:hAnsiTheme="minorHAnsi"/>
                <w:sz w:val="24"/>
                <w:szCs w:val="24"/>
              </w:rPr>
              <w:t>zn</w:t>
            </w:r>
            <w:r>
              <w:rPr>
                <w:rFonts w:asciiTheme="minorHAnsi" w:hAnsiTheme="minorHAnsi"/>
                <w:sz w:val="24"/>
                <w:szCs w:val="24"/>
              </w:rPr>
              <w:t>amenkaste</w:t>
            </w:r>
            <w:r w:rsidRPr="007817C7">
              <w:rPr>
                <w:rFonts w:asciiTheme="minorHAnsi" w:hAnsiTheme="minorHAnsi"/>
                <w:sz w:val="24"/>
                <w:szCs w:val="24"/>
              </w:rPr>
              <w:t xml:space="preserve"> brojeve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w:t>
            </w:r>
            <w:r>
              <w:rPr>
                <w:rFonts w:asciiTheme="minorHAnsi" w:hAnsiTheme="minorHAnsi"/>
                <w:sz w:val="24"/>
                <w:szCs w:val="24"/>
              </w:rPr>
              <w:t xml:space="preserve"> </w:t>
            </w:r>
            <w:r w:rsidRPr="007817C7">
              <w:rPr>
                <w:rFonts w:asciiTheme="minorHAnsi" w:hAnsiTheme="minorHAnsi"/>
                <w:sz w:val="24"/>
                <w:szCs w:val="24"/>
              </w:rPr>
              <w:t>rastaviti broj na stotice, desetice i jedinice</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w:t>
            </w:r>
            <w:r>
              <w:rPr>
                <w:rFonts w:asciiTheme="minorHAnsi" w:hAnsiTheme="minorHAnsi"/>
                <w:sz w:val="24"/>
                <w:szCs w:val="24"/>
              </w:rPr>
              <w:t xml:space="preserve"> </w:t>
            </w:r>
            <w:r w:rsidRPr="007817C7">
              <w:rPr>
                <w:rFonts w:asciiTheme="minorHAnsi" w:hAnsiTheme="minorHAnsi"/>
                <w:sz w:val="24"/>
                <w:szCs w:val="24"/>
              </w:rPr>
              <w:t>poredati brojeve</w:t>
            </w:r>
            <w:r>
              <w:rPr>
                <w:rFonts w:asciiTheme="minorHAnsi" w:hAnsiTheme="minorHAnsi"/>
                <w:sz w:val="24"/>
                <w:szCs w:val="24"/>
              </w:rPr>
              <w:t xml:space="preserve"> s</w:t>
            </w:r>
            <w:r w:rsidRPr="007817C7">
              <w:rPr>
                <w:rFonts w:asciiTheme="minorHAnsi" w:hAnsiTheme="minorHAnsi"/>
                <w:sz w:val="24"/>
                <w:szCs w:val="24"/>
              </w:rPr>
              <w:t xml:space="preserve"> obzirom na veličinu </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ZADATCI NASTAVE: </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a)</w:t>
            </w:r>
            <w:r w:rsidRPr="007817C7">
              <w:rPr>
                <w:rFonts w:asciiTheme="minorHAnsi" w:hAnsiTheme="minorHAnsi"/>
                <w:sz w:val="24"/>
                <w:szCs w:val="24"/>
              </w:rPr>
              <w:tab/>
              <w:t xml:space="preserve">obrazovni (materijalni) </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b)</w:t>
            </w:r>
            <w:r w:rsidRPr="007817C7">
              <w:rPr>
                <w:rFonts w:asciiTheme="minorHAnsi" w:hAnsiTheme="minorHAnsi"/>
                <w:sz w:val="24"/>
                <w:szCs w:val="24"/>
              </w:rPr>
              <w:tab/>
              <w:t>funkcionalni</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c)</w:t>
            </w:r>
            <w:r w:rsidRPr="007817C7">
              <w:rPr>
                <w:rFonts w:asciiTheme="minorHAnsi" w:hAnsiTheme="minorHAnsi"/>
                <w:sz w:val="24"/>
                <w:szCs w:val="24"/>
              </w:rPr>
              <w:tab/>
              <w:t>odgojni</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a)</w:t>
            </w:r>
            <w:r w:rsidRPr="007817C7">
              <w:rPr>
                <w:rFonts w:asciiTheme="minorHAnsi" w:hAnsiTheme="minorHAnsi"/>
                <w:sz w:val="24"/>
                <w:szCs w:val="24"/>
              </w:rPr>
              <w:tab/>
              <w:t>znati zapisati troznamenkasti broj u tablicu mjesnih vrijednosti i u obliku:</w:t>
            </w:r>
            <w:r w:rsidRPr="007817C7">
              <w:rPr>
                <w:sz w:val="24"/>
                <w:szCs w:val="24"/>
              </w:rPr>
              <w:t xml:space="preserve"> </w:t>
            </w:r>
            <w:r w:rsidRPr="007817C7">
              <w:rPr>
                <w:rFonts w:asciiTheme="minorHAnsi" w:hAnsiTheme="minorHAnsi"/>
                <w:sz w:val="24"/>
                <w:szCs w:val="24"/>
              </w:rPr>
              <w:t>73 = 7∙10 + 3,   205 = 2∙100 + 0∙10 + 5.</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b)</w:t>
            </w:r>
            <w:r w:rsidRPr="007817C7">
              <w:rPr>
                <w:rFonts w:asciiTheme="minorHAnsi" w:hAnsiTheme="minorHAnsi"/>
                <w:sz w:val="24"/>
                <w:szCs w:val="24"/>
              </w:rPr>
              <w:tab/>
              <w:t>razvijanje analitičkoga i sintetičkoga mišljenja</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c)</w:t>
            </w:r>
            <w:r w:rsidRPr="007817C7">
              <w:rPr>
                <w:rFonts w:asciiTheme="minorHAnsi" w:hAnsiTheme="minorHAnsi"/>
                <w:sz w:val="24"/>
                <w:szCs w:val="24"/>
              </w:rPr>
              <w:tab/>
              <w:t>doprinositi zajedničkom stvaranju i radu, radovati se zajedničkom uspjehu</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NASTAVNE METODE: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dramatizacije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lastRenderedPageBreak/>
              <w:t xml:space="preserve">OBLICI NASTAVE: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NASTAVNI IZVORI, SREDSTVA I POMAGALA: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KORELACIJA: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MEĐUPREDMETNE TEME: </w:t>
            </w:r>
          </w:p>
        </w:tc>
        <w:tc>
          <w:tcPr>
            <w:tcW w:w="7025"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1. </w:t>
            </w:r>
            <w:r w:rsidRPr="003C163F">
              <w:rPr>
                <w:rFonts w:asciiTheme="minorHAnsi" w:hAnsiTheme="minorHAnsi"/>
                <w:b/>
                <w:sz w:val="24"/>
                <w:szCs w:val="24"/>
              </w:rPr>
              <w:tab/>
              <w:t>Osobni i socijalni razvoj</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2. </w:t>
            </w:r>
            <w:r w:rsidRPr="007817C7">
              <w:rPr>
                <w:rFonts w:asciiTheme="minorHAnsi" w:hAnsiTheme="minorHAnsi"/>
                <w:sz w:val="24"/>
                <w:szCs w:val="24"/>
              </w:rPr>
              <w:tab/>
              <w:t>Zdravlje, sigurnost i zaštita okoliša</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3. </w:t>
            </w:r>
            <w:r w:rsidRPr="003C163F">
              <w:rPr>
                <w:rFonts w:asciiTheme="minorHAnsi" w:hAnsiTheme="minorHAnsi"/>
                <w:b/>
                <w:sz w:val="24"/>
                <w:szCs w:val="24"/>
              </w:rPr>
              <w:tab/>
              <w:t>Učiti kako učiti</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4. </w:t>
            </w:r>
            <w:r w:rsidRPr="007817C7">
              <w:rPr>
                <w:rFonts w:asciiTheme="minorHAnsi" w:hAnsiTheme="minorHAnsi"/>
                <w:sz w:val="24"/>
                <w:szCs w:val="24"/>
              </w:rPr>
              <w:tab/>
              <w:t>Poduzetništvo</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5. </w:t>
            </w:r>
            <w:r w:rsidRPr="007817C7">
              <w:rPr>
                <w:rFonts w:asciiTheme="minorHAnsi" w:hAnsiTheme="minorHAnsi"/>
                <w:sz w:val="24"/>
                <w:szCs w:val="24"/>
              </w:rPr>
              <w:tab/>
              <w:t>Uporaba informacijske i komunikacijske tehnologije</w:t>
            </w:r>
          </w:p>
          <w:p w:rsidR="009A2B04" w:rsidRPr="003C163F" w:rsidRDefault="009A2B04" w:rsidP="00A84E27">
            <w:pPr>
              <w:pStyle w:val="Tekst02"/>
              <w:rPr>
                <w:rFonts w:asciiTheme="minorHAnsi" w:hAnsiTheme="minorHAnsi"/>
                <w:b/>
                <w:sz w:val="24"/>
                <w:szCs w:val="24"/>
              </w:rPr>
            </w:pPr>
            <w:r w:rsidRPr="003C163F">
              <w:rPr>
                <w:rFonts w:asciiTheme="minorHAnsi" w:hAnsiTheme="minorHAnsi"/>
                <w:b/>
                <w:sz w:val="24"/>
                <w:szCs w:val="24"/>
              </w:rPr>
              <w:t xml:space="preserve">6. </w:t>
            </w:r>
            <w:r w:rsidRPr="003C163F">
              <w:rPr>
                <w:rFonts w:asciiTheme="minorHAnsi" w:hAnsiTheme="minorHAnsi"/>
                <w:b/>
                <w:sz w:val="24"/>
                <w:szCs w:val="24"/>
              </w:rPr>
              <w:tab/>
              <w:t>Građanski odgoj i obrazovanje</w:t>
            </w:r>
          </w:p>
        </w:tc>
      </w:tr>
    </w:tbl>
    <w:p w:rsidR="009A2B04" w:rsidRPr="007817C7" w:rsidRDefault="009A2B04" w:rsidP="009A2B04">
      <w:pPr>
        <w:pStyle w:val="Tekst01"/>
        <w:rPr>
          <w:rFonts w:asciiTheme="minorHAnsi" w:hAnsiTheme="minorHAnsi"/>
          <w:sz w:val="24"/>
          <w:szCs w:val="24"/>
        </w:rPr>
      </w:pPr>
    </w:p>
    <w:p w:rsidR="009A2B04" w:rsidRPr="007817C7" w:rsidRDefault="009A2B04" w:rsidP="009A2B04">
      <w:pPr>
        <w:pStyle w:val="Tekst01"/>
        <w:rPr>
          <w:rFonts w:asciiTheme="minorHAnsi" w:hAnsiTheme="minorHAnsi"/>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6760"/>
        <w:gridCol w:w="1550"/>
        <w:gridCol w:w="1318"/>
      </w:tblGrid>
      <w:tr w:rsidR="009A2B04" w:rsidRPr="007817C7" w:rsidTr="00A84E27">
        <w:trPr>
          <w:trHeight w:val="670"/>
        </w:trPr>
        <w:tc>
          <w:tcPr>
            <w:tcW w:w="67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vAlign w:val="cente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TIJEK NASTAVNOGA SATA</w:t>
            </w:r>
          </w:p>
        </w:tc>
        <w:tc>
          <w:tcPr>
            <w:tcW w:w="15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vAlign w:val="cente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aktivnosti za učenike</w:t>
            </w:r>
          </w:p>
        </w:tc>
        <w:tc>
          <w:tcPr>
            <w:tcW w:w="13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vAlign w:val="cente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oblik rada</w:t>
            </w:r>
          </w:p>
        </w:tc>
      </w:tr>
      <w:tr w:rsidR="009A2B04" w:rsidRPr="007817C7" w:rsidTr="00A84E27">
        <w:trPr>
          <w:trHeight w:val="60"/>
        </w:trPr>
        <w:tc>
          <w:tcPr>
            <w:tcW w:w="676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rPr>
                <w:b/>
                <w:sz w:val="24"/>
                <w:szCs w:val="24"/>
              </w:rPr>
            </w:pPr>
            <w:proofErr w:type="spellStart"/>
            <w:r w:rsidRPr="007817C7">
              <w:rPr>
                <w:b/>
                <w:sz w:val="24"/>
                <w:szCs w:val="24"/>
              </w:rPr>
              <w:t>Ozvučivanje</w:t>
            </w:r>
            <w:proofErr w:type="spellEnd"/>
            <w:r w:rsidRPr="007817C7">
              <w:rPr>
                <w:b/>
                <w:sz w:val="24"/>
                <w:szCs w:val="24"/>
              </w:rPr>
              <w:t xml:space="preserve"> brojeva</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Učitelj potiče učenike na stvaranje različitih, neobičnih zvukova.  Odabire 4 najupečatljivija, </w:t>
            </w:r>
            <w:proofErr w:type="spellStart"/>
            <w:r w:rsidRPr="007817C7">
              <w:rPr>
                <w:rFonts w:asciiTheme="minorHAnsi" w:hAnsiTheme="minorHAnsi"/>
                <w:sz w:val="24"/>
                <w:szCs w:val="24"/>
              </w:rPr>
              <w:t>lakopamtljiva</w:t>
            </w:r>
            <w:proofErr w:type="spellEnd"/>
            <w:r w:rsidRPr="007817C7">
              <w:rPr>
                <w:rFonts w:asciiTheme="minorHAnsi" w:hAnsiTheme="minorHAnsi"/>
                <w:sz w:val="24"/>
                <w:szCs w:val="24"/>
              </w:rPr>
              <w:t xml:space="preserve"> zvuka i povezuje svaki od njih s jednim stupcem u tablici mjesnih vrijednosti. </w:t>
            </w:r>
          </w:p>
          <w:p w:rsidR="009A2B04" w:rsidRPr="007817C7" w:rsidRDefault="009A2B04" w:rsidP="00A84E27">
            <w:pPr>
              <w:pStyle w:val="Tekst01"/>
              <w:rPr>
                <w:rFonts w:asciiTheme="minorHAnsi" w:hAnsiTheme="minorHAnsi"/>
                <w:b/>
                <w:sz w:val="24"/>
                <w:szCs w:val="24"/>
              </w:rPr>
            </w:pPr>
            <w:r w:rsidRPr="007817C7">
              <w:rPr>
                <w:rFonts w:asciiTheme="minorHAnsi" w:hAnsiTheme="minorHAnsi"/>
                <w:b/>
                <w:sz w:val="24"/>
                <w:szCs w:val="24"/>
              </w:rPr>
              <w:t xml:space="preserve">Primjer 1: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Jedinice – pljesak</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Desetice – topot nogom o pod</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Stotice – pucketanje prstima</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Tisućice – uzvik AU!</w:t>
            </w: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Zatim zapisuje broj na ploči, a učenici ga trebaju „odsvirati“ dogovorenim zvukovima. </w:t>
            </w: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841 = 8 x pucketanje prstima, 4 x </w:t>
            </w:r>
            <w:proofErr w:type="spellStart"/>
            <w:r w:rsidRPr="007817C7">
              <w:rPr>
                <w:rFonts w:asciiTheme="minorHAnsi" w:hAnsiTheme="minorHAnsi"/>
                <w:sz w:val="24"/>
                <w:szCs w:val="24"/>
              </w:rPr>
              <w:t>topnuti</w:t>
            </w:r>
            <w:proofErr w:type="spellEnd"/>
            <w:r w:rsidRPr="007817C7">
              <w:rPr>
                <w:rFonts w:asciiTheme="minorHAnsi" w:hAnsiTheme="minorHAnsi"/>
                <w:sz w:val="24"/>
                <w:szCs w:val="24"/>
              </w:rPr>
              <w:t xml:space="preserve"> nogom, 1 x pljesnuti rukama</w:t>
            </w: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b/>
                <w:sz w:val="24"/>
                <w:szCs w:val="24"/>
              </w:rPr>
            </w:pPr>
            <w:r w:rsidRPr="007817C7">
              <w:rPr>
                <w:rFonts w:asciiTheme="minorHAnsi" w:hAnsiTheme="minorHAnsi"/>
                <w:b/>
                <w:sz w:val="24"/>
                <w:szCs w:val="24"/>
              </w:rPr>
              <w:t>Primjer 2:</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Učitelj podijeli učenike u skupine. Svaka skupina može smisliti svoje zvukove za pojedina mjesta u tablici mjesnih vrijednosti. Skupine međusobno jedni drugima zadaju brojeve koje zvukovima trebaju izvesti i zapisati znamenke na odgovarajuće mjesta u tablici. </w:t>
            </w: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rPr>
                <w:rFonts w:asciiTheme="minorHAnsi" w:hAnsiTheme="minorHAnsi"/>
                <w:b/>
                <w:sz w:val="24"/>
                <w:szCs w:val="24"/>
              </w:rPr>
            </w:pPr>
            <w:r w:rsidRPr="007817C7">
              <w:rPr>
                <w:rFonts w:asciiTheme="minorHAnsi" w:hAnsiTheme="minorHAnsi"/>
                <w:b/>
                <w:sz w:val="24"/>
                <w:szCs w:val="24"/>
              </w:rPr>
              <w:t>Primjer 3:</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Skupina izvodi svojim zvukovima odabrani broj, a ostale skupine prepoznaju i zapisuju ozvučeni broj.</w:t>
            </w:r>
          </w:p>
          <w:p w:rsidR="009A2B04" w:rsidRPr="007817C7" w:rsidRDefault="009A2B04" w:rsidP="00A84E27">
            <w:pPr>
              <w:pStyle w:val="Tekst01"/>
              <w:rPr>
                <w:rFonts w:asciiTheme="minorHAnsi" w:hAnsiTheme="minorHAnsi"/>
                <w:sz w:val="24"/>
                <w:szCs w:val="24"/>
              </w:rPr>
            </w:pPr>
          </w:p>
        </w:tc>
        <w:tc>
          <w:tcPr>
            <w:tcW w:w="155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Učenici pamte zvukove i povezuju ih s brojkom u tablici mjesnih vrijednosti.</w:t>
            </w:r>
          </w:p>
        </w:tc>
        <w:tc>
          <w:tcPr>
            <w:tcW w:w="131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 frontalni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timski</w:t>
            </w:r>
          </w:p>
        </w:tc>
      </w:tr>
    </w:tbl>
    <w:p w:rsidR="009A2B04" w:rsidRPr="007817C7" w:rsidRDefault="009A2B04" w:rsidP="009A2B04">
      <w:pPr>
        <w:pStyle w:val="Tekst01"/>
        <w:rPr>
          <w:rFonts w:asciiTheme="minorHAnsi" w:hAnsiTheme="minorHAnsi"/>
          <w:sz w:val="24"/>
          <w:szCs w:val="24"/>
        </w:rPr>
      </w:pPr>
    </w:p>
    <w:p w:rsidR="009A2B04" w:rsidRDefault="009A2B04" w:rsidP="009A2B04">
      <w:pPr>
        <w:rPr>
          <w:rFonts w:cs="Depot-Light"/>
          <w:color w:val="000000"/>
          <w:sz w:val="24"/>
          <w:szCs w:val="24"/>
        </w:rPr>
      </w:pPr>
      <w:r>
        <w:rPr>
          <w:sz w:val="24"/>
          <w:szCs w:val="24"/>
        </w:rPr>
        <w:br w:type="page"/>
      </w:r>
    </w:p>
    <w:p w:rsidR="009A2B04" w:rsidRPr="007817C7" w:rsidRDefault="009A2B04" w:rsidP="009A2B04">
      <w:pPr>
        <w:pStyle w:val="Tekst01"/>
        <w:rPr>
          <w:rFonts w:asciiTheme="minorHAnsi" w:hAnsiTheme="minorHAnsi"/>
          <w:sz w:val="24"/>
          <w:szCs w:val="24"/>
        </w:rPr>
      </w:pPr>
      <w:r>
        <w:rPr>
          <w:rFonts w:asciiTheme="minorHAnsi" w:hAnsiTheme="minorHAnsi"/>
          <w:sz w:val="24"/>
          <w:szCs w:val="24"/>
        </w:rPr>
        <w:lastRenderedPageBreak/>
        <w:t>3.</w:t>
      </w:r>
      <w:bookmarkStart w:id="0" w:name="_GoBack"/>
      <w:bookmarkEnd w:id="0"/>
    </w:p>
    <w:p w:rsidR="009A2B04" w:rsidRPr="007817C7" w:rsidRDefault="009A2B04" w:rsidP="009A2B04">
      <w:pPr>
        <w:pStyle w:val="Tekst01"/>
        <w:rPr>
          <w:rFonts w:asciiTheme="minorHAnsi" w:hAnsiTheme="minorHAnsi"/>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2603"/>
        <w:gridCol w:w="3420"/>
        <w:gridCol w:w="3605"/>
      </w:tblGrid>
      <w:tr w:rsidR="009A2B04" w:rsidRPr="007817C7" w:rsidTr="00A84E27">
        <w:trPr>
          <w:trHeight w:val="623"/>
        </w:trPr>
        <w:tc>
          <w:tcPr>
            <w:tcW w:w="6023"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osnovna škola: </w:t>
            </w:r>
          </w:p>
        </w:tc>
        <w:tc>
          <w:tcPr>
            <w:tcW w:w="360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školska godina: </w:t>
            </w:r>
          </w:p>
        </w:tc>
      </w:tr>
      <w:tr w:rsidR="009A2B04" w:rsidRPr="007817C7" w:rsidTr="00A84E27">
        <w:trPr>
          <w:trHeight w:val="623"/>
        </w:trPr>
        <w:tc>
          <w:tcPr>
            <w:tcW w:w="26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učiteljica/učitelj: </w:t>
            </w:r>
          </w:p>
        </w:tc>
        <w:tc>
          <w:tcPr>
            <w:tcW w:w="34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razred: 3.</w:t>
            </w:r>
          </w:p>
        </w:tc>
        <w:tc>
          <w:tcPr>
            <w:tcW w:w="360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nadnevak: </w:t>
            </w:r>
          </w:p>
        </w:tc>
      </w:tr>
      <w:tr w:rsidR="009A2B04" w:rsidRPr="007817C7" w:rsidTr="00A84E27">
        <w:trPr>
          <w:trHeight w:val="533"/>
        </w:trPr>
        <w:tc>
          <w:tcPr>
            <w:tcW w:w="9628"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A2B04" w:rsidRPr="007817C7" w:rsidRDefault="009A2B04" w:rsidP="00A84E27">
            <w:pPr>
              <w:pStyle w:val="Tekst01"/>
              <w:jc w:val="center"/>
              <w:rPr>
                <w:rFonts w:asciiTheme="minorHAnsi" w:hAnsiTheme="minorHAnsi"/>
                <w:sz w:val="24"/>
                <w:szCs w:val="24"/>
              </w:rPr>
            </w:pPr>
            <w:r w:rsidRPr="007817C7">
              <w:rPr>
                <w:rFonts w:asciiTheme="minorHAnsi" w:hAnsiTheme="minorHAnsi"/>
                <w:sz w:val="24"/>
                <w:szCs w:val="24"/>
              </w:rPr>
              <w:t>PRIPREMA ZA IZVOĐENJE NASTAVNOGA SATA MATEMATIKE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NASTAVNO PODRUČJE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NASTAVNA TEMA: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Mjerenje dužine</w:t>
            </w:r>
          </w:p>
          <w:p w:rsidR="009A2B04" w:rsidRPr="007817C7" w:rsidRDefault="009A2B04" w:rsidP="00A84E27">
            <w:pPr>
              <w:pStyle w:val="Tekst01"/>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NASTAVNA JEDINICA: </w:t>
            </w:r>
          </w:p>
        </w:tc>
        <w:tc>
          <w:tcPr>
            <w:tcW w:w="34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Mjerne jedinice za duljinu</w:t>
            </w:r>
          </w:p>
        </w:tc>
        <w:tc>
          <w:tcPr>
            <w:tcW w:w="36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redni broj sata: </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KLJUČNI POJMOVI: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jedinična dužina, mjerenje dužine.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VRIJEDNOSTI: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8A280A" w:rsidRDefault="009A2B04" w:rsidP="00A84E27">
            <w:pPr>
              <w:pStyle w:val="Tekst02"/>
              <w:rPr>
                <w:rFonts w:asciiTheme="minorHAnsi" w:hAnsiTheme="minorHAnsi"/>
                <w:b/>
                <w:sz w:val="24"/>
                <w:szCs w:val="24"/>
              </w:rPr>
            </w:pPr>
            <w:r w:rsidRPr="008A280A">
              <w:rPr>
                <w:rFonts w:asciiTheme="minorHAnsi" w:hAnsiTheme="minorHAnsi"/>
                <w:b/>
                <w:sz w:val="24"/>
                <w:szCs w:val="24"/>
              </w:rPr>
              <w:t xml:space="preserve">1. </w:t>
            </w:r>
            <w:r w:rsidRPr="008A280A">
              <w:rPr>
                <w:rFonts w:asciiTheme="minorHAnsi" w:hAnsiTheme="minorHAnsi"/>
                <w:b/>
                <w:sz w:val="24"/>
                <w:szCs w:val="24"/>
              </w:rPr>
              <w:tab/>
              <w:t>znanje</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2. </w:t>
            </w:r>
            <w:r w:rsidRPr="007817C7">
              <w:rPr>
                <w:rFonts w:asciiTheme="minorHAnsi" w:hAnsiTheme="minorHAnsi"/>
                <w:sz w:val="24"/>
                <w:szCs w:val="24"/>
              </w:rPr>
              <w:tab/>
              <w:t>solidarnost</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3. </w:t>
            </w:r>
            <w:r w:rsidRPr="007817C7">
              <w:rPr>
                <w:rFonts w:asciiTheme="minorHAnsi" w:hAnsiTheme="minorHAnsi"/>
                <w:sz w:val="24"/>
                <w:szCs w:val="24"/>
              </w:rPr>
              <w:tab/>
              <w:t>identitet</w:t>
            </w:r>
          </w:p>
          <w:p w:rsidR="009A2B04" w:rsidRPr="008A280A" w:rsidRDefault="009A2B04" w:rsidP="00A84E27">
            <w:pPr>
              <w:pStyle w:val="Tekst02"/>
              <w:rPr>
                <w:rFonts w:asciiTheme="minorHAnsi" w:hAnsiTheme="minorHAnsi"/>
                <w:b/>
                <w:sz w:val="24"/>
                <w:szCs w:val="24"/>
              </w:rPr>
            </w:pPr>
            <w:r w:rsidRPr="008A280A">
              <w:rPr>
                <w:rFonts w:asciiTheme="minorHAnsi" w:hAnsiTheme="minorHAnsi"/>
                <w:b/>
                <w:sz w:val="24"/>
                <w:szCs w:val="24"/>
              </w:rPr>
              <w:t xml:space="preserve">4. </w:t>
            </w:r>
            <w:r w:rsidRPr="008A280A">
              <w:rPr>
                <w:rFonts w:asciiTheme="minorHAnsi" w:hAnsiTheme="minorHAnsi"/>
                <w:b/>
                <w:sz w:val="24"/>
                <w:szCs w:val="24"/>
              </w:rPr>
              <w:tab/>
              <w:t>odgovornost</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KOMPETENCIJE: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8A280A" w:rsidRDefault="009A2B04" w:rsidP="00A84E27">
            <w:pPr>
              <w:pStyle w:val="Tekst02"/>
              <w:rPr>
                <w:rFonts w:asciiTheme="minorHAnsi" w:hAnsiTheme="minorHAnsi"/>
                <w:b/>
                <w:sz w:val="24"/>
                <w:szCs w:val="24"/>
              </w:rPr>
            </w:pPr>
            <w:r w:rsidRPr="008A280A">
              <w:rPr>
                <w:rFonts w:asciiTheme="minorHAnsi" w:hAnsiTheme="minorHAnsi"/>
                <w:b/>
                <w:sz w:val="24"/>
                <w:szCs w:val="24"/>
              </w:rPr>
              <w:t xml:space="preserve">1. </w:t>
            </w:r>
            <w:r w:rsidRPr="008A280A">
              <w:rPr>
                <w:rFonts w:asciiTheme="minorHAnsi" w:hAnsiTheme="minorHAnsi"/>
                <w:b/>
                <w:sz w:val="24"/>
                <w:szCs w:val="24"/>
              </w:rPr>
              <w:tab/>
              <w:t>komunikacija na materinskom jeziku</w:t>
            </w:r>
          </w:p>
          <w:p w:rsidR="009A2B04" w:rsidRPr="008A280A" w:rsidRDefault="009A2B04" w:rsidP="00A84E27">
            <w:pPr>
              <w:pStyle w:val="Tekst02"/>
              <w:rPr>
                <w:rFonts w:asciiTheme="minorHAnsi" w:hAnsiTheme="minorHAnsi"/>
                <w:b/>
                <w:sz w:val="24"/>
                <w:szCs w:val="24"/>
              </w:rPr>
            </w:pPr>
            <w:r w:rsidRPr="008A280A">
              <w:rPr>
                <w:rFonts w:asciiTheme="minorHAnsi" w:hAnsiTheme="minorHAnsi"/>
                <w:b/>
                <w:sz w:val="24"/>
                <w:szCs w:val="24"/>
              </w:rPr>
              <w:t xml:space="preserve">4. </w:t>
            </w:r>
            <w:r w:rsidRPr="008A280A">
              <w:rPr>
                <w:rFonts w:asciiTheme="minorHAnsi" w:hAnsiTheme="minorHAnsi"/>
                <w:b/>
                <w:sz w:val="24"/>
                <w:szCs w:val="24"/>
              </w:rPr>
              <w:tab/>
            </w:r>
            <w:proofErr w:type="spellStart"/>
            <w:r w:rsidRPr="008A280A">
              <w:rPr>
                <w:rFonts w:asciiTheme="minorHAnsi" w:hAnsiTheme="minorHAnsi"/>
                <w:b/>
                <w:sz w:val="24"/>
                <w:szCs w:val="24"/>
              </w:rPr>
              <w:t>inicijativnost</w:t>
            </w:r>
            <w:proofErr w:type="spellEnd"/>
            <w:r w:rsidRPr="008A280A">
              <w:rPr>
                <w:rFonts w:asciiTheme="minorHAnsi" w:hAnsiTheme="minorHAnsi"/>
                <w:b/>
                <w:sz w:val="24"/>
                <w:szCs w:val="24"/>
              </w:rPr>
              <w:t xml:space="preserve"> i poduzetnost</w:t>
            </w:r>
          </w:p>
          <w:p w:rsidR="009A2B04" w:rsidRPr="008A280A" w:rsidRDefault="009A2B04" w:rsidP="00A84E27">
            <w:pPr>
              <w:pStyle w:val="Tekst02"/>
              <w:rPr>
                <w:rFonts w:asciiTheme="minorHAnsi" w:hAnsiTheme="minorHAnsi"/>
                <w:b/>
                <w:sz w:val="24"/>
                <w:szCs w:val="24"/>
              </w:rPr>
            </w:pPr>
            <w:r w:rsidRPr="008A280A">
              <w:rPr>
                <w:rFonts w:asciiTheme="minorHAnsi" w:hAnsiTheme="minorHAnsi"/>
                <w:b/>
                <w:sz w:val="24"/>
                <w:szCs w:val="24"/>
              </w:rPr>
              <w:t xml:space="preserve">5. </w:t>
            </w:r>
            <w:r w:rsidRPr="008A280A">
              <w:rPr>
                <w:rFonts w:asciiTheme="minorHAnsi" w:hAnsiTheme="minorHAnsi"/>
                <w:b/>
                <w:sz w:val="24"/>
                <w:szCs w:val="24"/>
              </w:rPr>
              <w:tab/>
              <w:t>matematička i kompetencije u prirodoslovlju i tehnologiji</w:t>
            </w:r>
          </w:p>
          <w:p w:rsidR="009A2B04" w:rsidRPr="008A280A" w:rsidRDefault="009A2B04" w:rsidP="00A84E27">
            <w:pPr>
              <w:pStyle w:val="Tekst02"/>
              <w:rPr>
                <w:rFonts w:asciiTheme="minorHAnsi" w:hAnsiTheme="minorHAnsi"/>
                <w:b/>
                <w:sz w:val="24"/>
                <w:szCs w:val="24"/>
              </w:rPr>
            </w:pPr>
            <w:r w:rsidRPr="008A280A">
              <w:rPr>
                <w:rFonts w:asciiTheme="minorHAnsi" w:hAnsiTheme="minorHAnsi"/>
                <w:b/>
                <w:sz w:val="24"/>
                <w:szCs w:val="24"/>
              </w:rPr>
              <w:t xml:space="preserve">6. </w:t>
            </w:r>
            <w:r w:rsidRPr="008A280A">
              <w:rPr>
                <w:rFonts w:asciiTheme="minorHAnsi" w:hAnsiTheme="minorHAnsi"/>
                <w:b/>
                <w:sz w:val="24"/>
                <w:szCs w:val="24"/>
              </w:rPr>
              <w:tab/>
              <w:t>učiti kako učiti</w:t>
            </w:r>
          </w:p>
          <w:p w:rsidR="009A2B04" w:rsidRPr="008A280A" w:rsidRDefault="009A2B04" w:rsidP="00A84E27">
            <w:pPr>
              <w:pStyle w:val="Tekst02"/>
              <w:rPr>
                <w:rFonts w:asciiTheme="minorHAnsi" w:hAnsiTheme="minorHAnsi"/>
                <w:b/>
                <w:sz w:val="24"/>
                <w:szCs w:val="24"/>
              </w:rPr>
            </w:pPr>
            <w:r w:rsidRPr="008A280A">
              <w:rPr>
                <w:rFonts w:asciiTheme="minorHAnsi" w:hAnsiTheme="minorHAnsi"/>
                <w:b/>
                <w:sz w:val="24"/>
                <w:szCs w:val="24"/>
              </w:rPr>
              <w:t xml:space="preserve">7. </w:t>
            </w:r>
            <w:r w:rsidRPr="008A280A">
              <w:rPr>
                <w:rFonts w:asciiTheme="minorHAnsi" w:hAnsiTheme="minorHAnsi"/>
                <w:b/>
                <w:sz w:val="24"/>
                <w:szCs w:val="24"/>
              </w:rPr>
              <w:tab/>
              <w:t>socijalna i građanska kompetencija</w:t>
            </w:r>
          </w:p>
          <w:p w:rsidR="009A2B04" w:rsidRPr="007817C7" w:rsidRDefault="009A2B04" w:rsidP="00A84E27">
            <w:pPr>
              <w:pStyle w:val="Tekst02"/>
              <w:rPr>
                <w:rFonts w:asciiTheme="minorHAnsi" w:hAnsiTheme="minorHAnsi"/>
                <w:sz w:val="24"/>
                <w:szCs w:val="24"/>
              </w:rPr>
            </w:pPr>
            <w:r w:rsidRPr="008A280A">
              <w:rPr>
                <w:rFonts w:asciiTheme="minorHAnsi" w:hAnsiTheme="minorHAnsi"/>
                <w:b/>
                <w:sz w:val="24"/>
                <w:szCs w:val="24"/>
              </w:rPr>
              <w:t xml:space="preserve">8. </w:t>
            </w:r>
            <w:r w:rsidRPr="008A280A">
              <w:rPr>
                <w:rFonts w:asciiTheme="minorHAnsi" w:hAnsiTheme="minorHAnsi"/>
                <w:b/>
                <w:sz w:val="24"/>
                <w:szCs w:val="24"/>
              </w:rPr>
              <w:tab/>
              <w:t>kulturna svijest i izražavanje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CILJ SATA: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Razumjeti mjerne jedinice za duljinu, znati točno mjeriti i preračunavati njihove vrijednosti</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OBRAZOVNA POSTIGNUĆA: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w:t>
            </w:r>
            <w:r>
              <w:rPr>
                <w:rFonts w:asciiTheme="minorHAnsi" w:hAnsiTheme="minorHAnsi"/>
                <w:sz w:val="24"/>
                <w:szCs w:val="24"/>
              </w:rPr>
              <w:t xml:space="preserve"> </w:t>
            </w:r>
            <w:r w:rsidRPr="007817C7">
              <w:rPr>
                <w:rFonts w:asciiTheme="minorHAnsi" w:hAnsiTheme="minorHAnsi"/>
                <w:sz w:val="24"/>
                <w:szCs w:val="24"/>
              </w:rPr>
              <w:t>upozna</w:t>
            </w:r>
            <w:r>
              <w:rPr>
                <w:rFonts w:asciiTheme="minorHAnsi" w:hAnsiTheme="minorHAnsi"/>
                <w:sz w:val="24"/>
                <w:szCs w:val="24"/>
              </w:rPr>
              <w:t>ti jedinice za mjerenje dužine</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w:t>
            </w:r>
            <w:r>
              <w:rPr>
                <w:rFonts w:asciiTheme="minorHAnsi" w:hAnsiTheme="minorHAnsi"/>
                <w:sz w:val="24"/>
                <w:szCs w:val="24"/>
              </w:rPr>
              <w:t xml:space="preserve"> </w:t>
            </w:r>
            <w:r w:rsidRPr="007817C7">
              <w:rPr>
                <w:rFonts w:asciiTheme="minorHAnsi" w:hAnsiTheme="minorHAnsi"/>
                <w:sz w:val="24"/>
                <w:szCs w:val="24"/>
              </w:rPr>
              <w:t>izmjeriti z</w:t>
            </w:r>
            <w:r>
              <w:rPr>
                <w:rFonts w:asciiTheme="minorHAnsi" w:hAnsiTheme="minorHAnsi"/>
                <w:sz w:val="24"/>
                <w:szCs w:val="24"/>
              </w:rPr>
              <w:t>adanu dužinu jediničnom dužinom</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w:t>
            </w:r>
            <w:r>
              <w:rPr>
                <w:rFonts w:asciiTheme="minorHAnsi" w:hAnsiTheme="minorHAnsi"/>
                <w:sz w:val="24"/>
                <w:szCs w:val="24"/>
              </w:rPr>
              <w:t xml:space="preserve"> prenositi zadane dužine</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w:t>
            </w:r>
            <w:r>
              <w:rPr>
                <w:rFonts w:asciiTheme="minorHAnsi" w:hAnsiTheme="minorHAnsi"/>
                <w:sz w:val="24"/>
                <w:szCs w:val="24"/>
              </w:rPr>
              <w:t xml:space="preserve"> crtati dužine zadane duljine</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w:t>
            </w:r>
            <w:r>
              <w:rPr>
                <w:rFonts w:asciiTheme="minorHAnsi" w:hAnsiTheme="minorHAnsi"/>
                <w:sz w:val="24"/>
                <w:szCs w:val="24"/>
              </w:rPr>
              <w:t xml:space="preserve"> </w:t>
            </w:r>
            <w:r w:rsidRPr="007817C7">
              <w:rPr>
                <w:rFonts w:asciiTheme="minorHAnsi" w:hAnsiTheme="minorHAnsi"/>
                <w:sz w:val="24"/>
                <w:szCs w:val="24"/>
              </w:rPr>
              <w:t>pre</w:t>
            </w:r>
            <w:r>
              <w:rPr>
                <w:rFonts w:asciiTheme="minorHAnsi" w:hAnsiTheme="minorHAnsi"/>
                <w:sz w:val="24"/>
                <w:szCs w:val="24"/>
              </w:rPr>
              <w:t>ra</w:t>
            </w:r>
            <w:r w:rsidRPr="007817C7">
              <w:rPr>
                <w:rFonts w:asciiTheme="minorHAnsi" w:hAnsiTheme="minorHAnsi"/>
                <w:sz w:val="24"/>
                <w:szCs w:val="24"/>
              </w:rPr>
              <w:t>čunavati mjerne jedinice za duljinu</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ISHODI UČENJA: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w:t>
            </w:r>
            <w:r>
              <w:rPr>
                <w:rFonts w:asciiTheme="minorHAnsi" w:hAnsiTheme="minorHAnsi"/>
                <w:sz w:val="24"/>
                <w:szCs w:val="24"/>
              </w:rPr>
              <w:t xml:space="preserve"> </w:t>
            </w:r>
            <w:r w:rsidRPr="007817C7">
              <w:rPr>
                <w:rFonts w:asciiTheme="minorHAnsi" w:hAnsiTheme="minorHAnsi"/>
                <w:sz w:val="24"/>
                <w:szCs w:val="24"/>
              </w:rPr>
              <w:t>imeno</w:t>
            </w:r>
            <w:r>
              <w:rPr>
                <w:rFonts w:asciiTheme="minorHAnsi" w:hAnsiTheme="minorHAnsi"/>
                <w:sz w:val="24"/>
                <w:szCs w:val="24"/>
              </w:rPr>
              <w:t>vati mjerne jedinice za duljinu</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točno izmjeriti zadane dužine</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preračunati mjere u veće ili manje jedinice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ZADATCI NASTAVE: </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a)</w:t>
            </w:r>
            <w:r w:rsidRPr="007817C7">
              <w:rPr>
                <w:rFonts w:asciiTheme="minorHAnsi" w:hAnsiTheme="minorHAnsi"/>
                <w:sz w:val="24"/>
                <w:szCs w:val="24"/>
              </w:rPr>
              <w:tab/>
              <w:t xml:space="preserve">obrazovni (materijalni) </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b)</w:t>
            </w:r>
            <w:r w:rsidRPr="007817C7">
              <w:rPr>
                <w:rFonts w:asciiTheme="minorHAnsi" w:hAnsiTheme="minorHAnsi"/>
                <w:sz w:val="24"/>
                <w:szCs w:val="24"/>
              </w:rPr>
              <w:tab/>
              <w:t>funkcionalni</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c)</w:t>
            </w:r>
            <w:r w:rsidRPr="007817C7">
              <w:rPr>
                <w:rFonts w:asciiTheme="minorHAnsi" w:hAnsiTheme="minorHAnsi"/>
                <w:sz w:val="24"/>
                <w:szCs w:val="24"/>
              </w:rPr>
              <w:tab/>
              <w:t>odgojni</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a)</w:t>
            </w:r>
            <w:r w:rsidRPr="007817C7">
              <w:rPr>
                <w:rFonts w:asciiTheme="minorHAnsi" w:hAnsiTheme="minorHAnsi"/>
                <w:sz w:val="24"/>
                <w:szCs w:val="24"/>
              </w:rPr>
              <w:tab/>
              <w:t>točno izmjeriti duljine zadanih dužina, koristit</w:t>
            </w:r>
            <w:r>
              <w:rPr>
                <w:rFonts w:asciiTheme="minorHAnsi" w:hAnsiTheme="minorHAnsi"/>
                <w:sz w:val="24"/>
                <w:szCs w:val="24"/>
              </w:rPr>
              <w:t>i</w:t>
            </w:r>
            <w:r w:rsidRPr="007817C7">
              <w:rPr>
                <w:rFonts w:asciiTheme="minorHAnsi" w:hAnsiTheme="minorHAnsi"/>
                <w:sz w:val="24"/>
                <w:szCs w:val="24"/>
              </w:rPr>
              <w:t xml:space="preserve"> mjere za duljinu, preračunavati mjere</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b)</w:t>
            </w:r>
            <w:r>
              <w:rPr>
                <w:rFonts w:asciiTheme="minorHAnsi" w:hAnsiTheme="minorHAnsi"/>
                <w:sz w:val="24"/>
                <w:szCs w:val="24"/>
              </w:rPr>
              <w:t xml:space="preserve"> razvija</w:t>
            </w:r>
            <w:r w:rsidRPr="007817C7">
              <w:rPr>
                <w:rFonts w:asciiTheme="minorHAnsi" w:hAnsiTheme="minorHAnsi"/>
                <w:sz w:val="24"/>
                <w:szCs w:val="24"/>
              </w:rPr>
              <w:t>nje vještine procjenjivanja i analitičkog mišljenja</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c)</w:t>
            </w:r>
            <w:r w:rsidRPr="007817C7">
              <w:rPr>
                <w:rFonts w:asciiTheme="minorHAnsi" w:hAnsiTheme="minorHAnsi"/>
                <w:sz w:val="24"/>
                <w:szCs w:val="24"/>
              </w:rPr>
              <w:tab/>
              <w:t>osvijestiti važnost točnosti i preciznosti u radu, biti podrška drugima u rješavanju zadataka</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NASTAVNE METODE: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dramatizacije</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OBLICI NASTAVE: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lastRenderedPageBreak/>
              <w:t xml:space="preserve">NASTAVNI IZVORI, SREDSTVA I POMAGALA: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KORELACIJA: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PID</w:t>
            </w:r>
          </w:p>
        </w:tc>
      </w:tr>
      <w:tr w:rsidR="009A2B04" w:rsidRPr="007817C7" w:rsidTr="00A84E27">
        <w:trPr>
          <w:trHeight w:val="60"/>
        </w:trPr>
        <w:tc>
          <w:tcPr>
            <w:tcW w:w="26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MEĐUPREDMETNE TEME: </w:t>
            </w:r>
          </w:p>
        </w:tc>
        <w:tc>
          <w:tcPr>
            <w:tcW w:w="702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8A280A" w:rsidRDefault="009A2B04" w:rsidP="00A84E27">
            <w:pPr>
              <w:pStyle w:val="Tekst02"/>
              <w:rPr>
                <w:rFonts w:asciiTheme="minorHAnsi" w:hAnsiTheme="minorHAnsi"/>
                <w:b/>
                <w:sz w:val="24"/>
                <w:szCs w:val="24"/>
              </w:rPr>
            </w:pPr>
            <w:r w:rsidRPr="008A280A">
              <w:rPr>
                <w:rFonts w:asciiTheme="minorHAnsi" w:hAnsiTheme="minorHAnsi"/>
                <w:b/>
                <w:sz w:val="24"/>
                <w:szCs w:val="24"/>
              </w:rPr>
              <w:t xml:space="preserve">1. </w:t>
            </w:r>
            <w:r w:rsidRPr="008A280A">
              <w:rPr>
                <w:rFonts w:asciiTheme="minorHAnsi" w:hAnsiTheme="minorHAnsi"/>
                <w:b/>
                <w:sz w:val="24"/>
                <w:szCs w:val="24"/>
              </w:rPr>
              <w:tab/>
              <w:t>Osobni i socijalni razvoj</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2. </w:t>
            </w:r>
            <w:r w:rsidRPr="007817C7">
              <w:rPr>
                <w:rFonts w:asciiTheme="minorHAnsi" w:hAnsiTheme="minorHAnsi"/>
                <w:sz w:val="24"/>
                <w:szCs w:val="24"/>
              </w:rPr>
              <w:tab/>
              <w:t>Zdravlje, sigurnost i zaštita okoliša</w:t>
            </w:r>
          </w:p>
          <w:p w:rsidR="009A2B04" w:rsidRPr="008A280A" w:rsidRDefault="009A2B04" w:rsidP="00A84E27">
            <w:pPr>
              <w:pStyle w:val="Tekst02"/>
              <w:rPr>
                <w:rFonts w:asciiTheme="minorHAnsi" w:hAnsiTheme="minorHAnsi"/>
                <w:b/>
                <w:sz w:val="24"/>
                <w:szCs w:val="24"/>
              </w:rPr>
            </w:pPr>
            <w:r w:rsidRPr="008A280A">
              <w:rPr>
                <w:rFonts w:asciiTheme="minorHAnsi" w:hAnsiTheme="minorHAnsi"/>
                <w:b/>
                <w:sz w:val="24"/>
                <w:szCs w:val="24"/>
              </w:rPr>
              <w:t xml:space="preserve">3. </w:t>
            </w:r>
            <w:r w:rsidRPr="008A280A">
              <w:rPr>
                <w:rFonts w:asciiTheme="minorHAnsi" w:hAnsiTheme="minorHAnsi"/>
                <w:b/>
                <w:sz w:val="24"/>
                <w:szCs w:val="24"/>
              </w:rPr>
              <w:tab/>
              <w:t>Učiti kako učiti</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4. </w:t>
            </w:r>
            <w:r w:rsidRPr="007817C7">
              <w:rPr>
                <w:rFonts w:asciiTheme="minorHAnsi" w:hAnsiTheme="minorHAnsi"/>
                <w:sz w:val="24"/>
                <w:szCs w:val="24"/>
              </w:rPr>
              <w:tab/>
              <w:t>Poduzetništvo</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5. </w:t>
            </w:r>
            <w:r w:rsidRPr="007817C7">
              <w:rPr>
                <w:rFonts w:asciiTheme="minorHAnsi" w:hAnsiTheme="minorHAnsi"/>
                <w:sz w:val="24"/>
                <w:szCs w:val="24"/>
              </w:rPr>
              <w:tab/>
              <w:t>Uporaba informacijske i komunikacijske tehnologije</w:t>
            </w:r>
          </w:p>
          <w:p w:rsidR="009A2B04" w:rsidRPr="007817C7" w:rsidRDefault="009A2B04" w:rsidP="00A84E27">
            <w:pPr>
              <w:pStyle w:val="Tekst02"/>
              <w:rPr>
                <w:rFonts w:asciiTheme="minorHAnsi" w:hAnsiTheme="minorHAnsi"/>
                <w:sz w:val="24"/>
                <w:szCs w:val="24"/>
              </w:rPr>
            </w:pPr>
            <w:r w:rsidRPr="007817C7">
              <w:rPr>
                <w:rFonts w:asciiTheme="minorHAnsi" w:hAnsiTheme="minorHAnsi"/>
                <w:sz w:val="24"/>
                <w:szCs w:val="24"/>
              </w:rPr>
              <w:t xml:space="preserve">6. </w:t>
            </w:r>
            <w:r w:rsidRPr="007817C7">
              <w:rPr>
                <w:rFonts w:asciiTheme="minorHAnsi" w:hAnsiTheme="minorHAnsi"/>
                <w:sz w:val="24"/>
                <w:szCs w:val="24"/>
              </w:rPr>
              <w:tab/>
              <w:t>Građanski odgoj i obrazovanje</w:t>
            </w:r>
          </w:p>
        </w:tc>
      </w:tr>
    </w:tbl>
    <w:p w:rsidR="009A2B04" w:rsidRPr="007817C7" w:rsidRDefault="009A2B04" w:rsidP="009A2B04">
      <w:pPr>
        <w:pStyle w:val="Tekst01"/>
        <w:rPr>
          <w:rFonts w:asciiTheme="minorHAnsi" w:hAnsiTheme="minorHAnsi"/>
          <w:sz w:val="24"/>
          <w:szCs w:val="24"/>
        </w:rPr>
      </w:pPr>
    </w:p>
    <w:tbl>
      <w:tblPr>
        <w:tblW w:w="9628" w:type="dxa"/>
        <w:tblInd w:w="85" w:type="dxa"/>
        <w:tblLayout w:type="fixed"/>
        <w:tblCellMar>
          <w:left w:w="0" w:type="dxa"/>
          <w:right w:w="0" w:type="dxa"/>
        </w:tblCellMar>
        <w:tblLook w:val="0000" w:firstRow="0" w:lastRow="0" w:firstColumn="0" w:lastColumn="0" w:noHBand="0" w:noVBand="0"/>
      </w:tblPr>
      <w:tblGrid>
        <w:gridCol w:w="6760"/>
        <w:gridCol w:w="1550"/>
        <w:gridCol w:w="1318"/>
      </w:tblGrid>
      <w:tr w:rsidR="009A2B04" w:rsidRPr="007817C7" w:rsidTr="00A84E27">
        <w:trPr>
          <w:trHeight w:val="670"/>
        </w:trPr>
        <w:tc>
          <w:tcPr>
            <w:tcW w:w="67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vAlign w:val="cente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TIJEK NASTAVNOGA SATA</w:t>
            </w:r>
          </w:p>
        </w:tc>
        <w:tc>
          <w:tcPr>
            <w:tcW w:w="15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vAlign w:val="cente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aktivnosti za učenike</w:t>
            </w:r>
          </w:p>
        </w:tc>
        <w:tc>
          <w:tcPr>
            <w:tcW w:w="13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5" w:type="dxa"/>
              <w:left w:w="85" w:type="dxa"/>
              <w:bottom w:w="85" w:type="dxa"/>
              <w:right w:w="85" w:type="dxa"/>
            </w:tcMar>
            <w:vAlign w:val="cente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oblik rada</w:t>
            </w:r>
          </w:p>
        </w:tc>
      </w:tr>
      <w:tr w:rsidR="009A2B04" w:rsidRPr="007817C7" w:rsidTr="00A84E27">
        <w:trPr>
          <w:trHeight w:val="60"/>
        </w:trPr>
        <w:tc>
          <w:tcPr>
            <w:tcW w:w="676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b/>
                <w:sz w:val="24"/>
                <w:szCs w:val="24"/>
              </w:rPr>
            </w:pPr>
            <w:r w:rsidRPr="007817C7">
              <w:rPr>
                <w:rFonts w:asciiTheme="minorHAnsi" w:hAnsiTheme="minorHAnsi"/>
                <w:b/>
                <w:sz w:val="24"/>
                <w:szCs w:val="24"/>
              </w:rPr>
              <w:t>UČITELJ U ULOZI</w:t>
            </w:r>
          </w:p>
          <w:p w:rsidR="009A2B04" w:rsidRPr="007817C7" w:rsidRDefault="009A2B04" w:rsidP="00A84E27">
            <w:pPr>
              <w:pStyle w:val="Tekst01"/>
              <w:rPr>
                <w:rFonts w:asciiTheme="minorHAnsi" w:hAnsiTheme="minorHAnsi"/>
                <w:sz w:val="24"/>
                <w:szCs w:val="24"/>
              </w:rPr>
            </w:pP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Učitelj ulazi u ulogu u bilo kojem dijelu nastavnoga sata. Dovoljno se obratiti učenicima iz uloge i oni će odmah rado prihvatiti igru: </w:t>
            </w:r>
          </w:p>
          <w:p w:rsidR="009A2B04" w:rsidRPr="007817C7" w:rsidRDefault="009A2B04" w:rsidP="00A84E27">
            <w:pPr>
              <w:pStyle w:val="Tekst01"/>
              <w:jc w:val="both"/>
              <w:rPr>
                <w:rFonts w:asciiTheme="minorHAnsi" w:hAnsiTheme="minorHAnsi"/>
                <w:sz w:val="24"/>
                <w:szCs w:val="24"/>
              </w:rPr>
            </w:pP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„Dobar dan dragi gosti i natjecatelji u matematičkom kvizu znanja. Dobrodošli u naš televizijski studio. Ja sam vaš dobro poznati voditelj Pero </w:t>
            </w:r>
            <w:proofErr w:type="spellStart"/>
            <w:r w:rsidRPr="007817C7">
              <w:rPr>
                <w:rFonts w:asciiTheme="minorHAnsi" w:hAnsiTheme="minorHAnsi"/>
                <w:sz w:val="24"/>
                <w:szCs w:val="24"/>
              </w:rPr>
              <w:t>Matkić</w:t>
            </w:r>
            <w:proofErr w:type="spellEnd"/>
            <w:r w:rsidRPr="007817C7">
              <w:rPr>
                <w:rFonts w:asciiTheme="minorHAnsi" w:hAnsiTheme="minorHAnsi"/>
                <w:sz w:val="24"/>
                <w:szCs w:val="24"/>
              </w:rPr>
              <w:t xml:space="preserve"> koji je za vas pripremio nove zadatke. Možemo li početi. Molim prve natjecatelje da zauzmu svoja mjesta pred pločom, a ostali gledatelji u studiju svoje bilježnice i olovke. Jeste li spremn</w:t>
            </w:r>
            <w:r>
              <w:rPr>
                <w:rFonts w:asciiTheme="minorHAnsi" w:hAnsiTheme="minorHAnsi"/>
                <w:sz w:val="24"/>
                <w:szCs w:val="24"/>
              </w:rPr>
              <w:t>i</w:t>
            </w:r>
            <w:r w:rsidRPr="007817C7">
              <w:rPr>
                <w:rFonts w:asciiTheme="minorHAnsi" w:hAnsiTheme="minorHAnsi"/>
                <w:sz w:val="24"/>
                <w:szCs w:val="24"/>
              </w:rPr>
              <w:t>?“ (Korisno je uputiti nekoliko općih pitanja publici kako bi učenici također odgovorili iz te uloge.)</w:t>
            </w: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 Kviz može biti osmišljen na razne načine. Ovdje je prijedlog da se na ovaj način vježba preračunavanje mjernih jedinica za duljinu dužine. Ploča se uspravnim crtama podijeli na tri jednaka dijela. Pred njih istovremeno izla</w:t>
            </w:r>
            <w:r>
              <w:rPr>
                <w:rFonts w:asciiTheme="minorHAnsi" w:hAnsiTheme="minorHAnsi"/>
                <w:sz w:val="24"/>
                <w:szCs w:val="24"/>
              </w:rPr>
              <w:t>ze tri učenika iz različitih red</w:t>
            </w:r>
            <w:r w:rsidRPr="007817C7">
              <w:rPr>
                <w:rFonts w:asciiTheme="minorHAnsi" w:hAnsiTheme="minorHAnsi"/>
                <w:sz w:val="24"/>
                <w:szCs w:val="24"/>
              </w:rPr>
              <w:t xml:space="preserve">ova ili skupina publike. Nakon što učitelj izdiktira zadatak, učenici ga rješavaju svatko na svome dijelu ploče. </w:t>
            </w: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      23 m =_____ dm + ____ cm + ____ mm</w:t>
            </w:r>
          </w:p>
          <w:p w:rsidR="009A2B04" w:rsidRPr="007817C7" w:rsidRDefault="009A2B04" w:rsidP="00A84E27">
            <w:pPr>
              <w:pStyle w:val="Tekst01"/>
              <w:jc w:val="both"/>
              <w:rPr>
                <w:rFonts w:asciiTheme="minorHAnsi" w:hAnsiTheme="minorHAnsi"/>
                <w:sz w:val="24"/>
                <w:szCs w:val="24"/>
              </w:rPr>
            </w:pPr>
          </w:p>
          <w:p w:rsidR="009A2B04" w:rsidRPr="007817C7" w:rsidRDefault="009A2B04" w:rsidP="00A84E27">
            <w:pPr>
              <w:pStyle w:val="Tekst01"/>
              <w:jc w:val="both"/>
              <w:rPr>
                <w:rFonts w:asciiTheme="minorHAnsi" w:hAnsiTheme="minorHAnsi"/>
                <w:i/>
                <w:sz w:val="24"/>
                <w:szCs w:val="24"/>
              </w:rPr>
            </w:pPr>
            <w:r w:rsidRPr="007817C7">
              <w:rPr>
                <w:rFonts w:asciiTheme="minorHAnsi" w:hAnsiTheme="minorHAnsi"/>
                <w:sz w:val="24"/>
                <w:szCs w:val="24"/>
              </w:rPr>
              <w:t>Zadat</w:t>
            </w:r>
            <w:r>
              <w:rPr>
                <w:rFonts w:asciiTheme="minorHAnsi" w:hAnsiTheme="minorHAnsi"/>
                <w:sz w:val="24"/>
                <w:szCs w:val="24"/>
              </w:rPr>
              <w:t>a</w:t>
            </w:r>
            <w:r w:rsidRPr="007817C7">
              <w:rPr>
                <w:rFonts w:asciiTheme="minorHAnsi" w:hAnsiTheme="minorHAnsi"/>
                <w:sz w:val="24"/>
                <w:szCs w:val="24"/>
              </w:rPr>
              <w:t xml:space="preserve">k se može započeti mjerenjem: </w:t>
            </w:r>
            <w:r w:rsidRPr="007817C7">
              <w:rPr>
                <w:rFonts w:asciiTheme="minorHAnsi" w:hAnsiTheme="minorHAnsi"/>
                <w:i/>
                <w:sz w:val="24"/>
                <w:szCs w:val="24"/>
              </w:rPr>
              <w:t xml:space="preserve">neka svatko najprije izmjeri duljinu svoje školske klupe i zapiše ju na ploču u dm i cm, zatim preračuna sve samo u cm. </w:t>
            </w: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Natjecatelj koji prvi r</w:t>
            </w:r>
            <w:r>
              <w:rPr>
                <w:rFonts w:asciiTheme="minorHAnsi" w:hAnsiTheme="minorHAnsi"/>
                <w:sz w:val="24"/>
                <w:szCs w:val="24"/>
              </w:rPr>
              <w:t>iješi točno dobiva 3 boda, drugi dobiva 2</w:t>
            </w:r>
            <w:r w:rsidRPr="007817C7">
              <w:rPr>
                <w:rFonts w:asciiTheme="minorHAnsi" w:hAnsiTheme="minorHAnsi"/>
                <w:sz w:val="24"/>
                <w:szCs w:val="24"/>
              </w:rPr>
              <w:t xml:space="preserve">, a treći 1 bod. Netočno rješenje nosi 0 bodova. Igra se nastavlja novim zadatkom za nova tri učenika dok se ne izredaju svi u razredu. Pobjednik je red ili skupina koja je sakupila najviše bodova. </w:t>
            </w:r>
          </w:p>
          <w:p w:rsidR="009A2B04" w:rsidRPr="007817C7" w:rsidRDefault="009A2B04" w:rsidP="00A84E27">
            <w:pPr>
              <w:pStyle w:val="Tekst01"/>
              <w:jc w:val="both"/>
              <w:rPr>
                <w:rFonts w:asciiTheme="minorHAnsi" w:hAnsiTheme="minorHAnsi"/>
                <w:sz w:val="24"/>
                <w:szCs w:val="24"/>
              </w:rPr>
            </w:pPr>
            <w:r w:rsidRPr="007817C7">
              <w:rPr>
                <w:rFonts w:asciiTheme="minorHAnsi" w:hAnsiTheme="minorHAnsi"/>
                <w:sz w:val="24"/>
                <w:szCs w:val="24"/>
              </w:rPr>
              <w:t xml:space="preserve">Na isti način može se vježbati pisano množenje i dijeljenje ili bilo koje računanje.  </w:t>
            </w:r>
          </w:p>
        </w:tc>
        <w:tc>
          <w:tcPr>
            <w:tcW w:w="155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xml:space="preserve">- frontalni </w:t>
            </w:r>
          </w:p>
          <w:p w:rsidR="009A2B04" w:rsidRPr="007817C7" w:rsidRDefault="009A2B04" w:rsidP="00A84E27">
            <w:pPr>
              <w:pStyle w:val="Tekst01"/>
              <w:rPr>
                <w:rFonts w:asciiTheme="minorHAnsi" w:hAnsiTheme="minorHAnsi"/>
                <w:sz w:val="24"/>
                <w:szCs w:val="24"/>
              </w:rPr>
            </w:pPr>
            <w:r w:rsidRPr="007817C7">
              <w:rPr>
                <w:rFonts w:asciiTheme="minorHAnsi" w:hAnsiTheme="minorHAnsi"/>
                <w:sz w:val="24"/>
                <w:szCs w:val="24"/>
              </w:rPr>
              <w:t>- timski</w:t>
            </w:r>
          </w:p>
        </w:tc>
      </w:tr>
    </w:tbl>
    <w:p w:rsidR="00F907A3" w:rsidRPr="009A2B04" w:rsidRDefault="00F907A3">
      <w:pPr>
        <w:rPr>
          <w:rFonts w:cs="Depot-Light"/>
          <w:color w:val="000000"/>
          <w:sz w:val="24"/>
          <w:szCs w:val="24"/>
        </w:rPr>
      </w:pPr>
    </w:p>
    <w:sectPr w:rsidR="00F907A3" w:rsidRPr="009A2B0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B04" w:rsidRDefault="009A2B04" w:rsidP="009A2B04">
      <w:pPr>
        <w:spacing w:after="0" w:line="240" w:lineRule="auto"/>
      </w:pPr>
      <w:r>
        <w:separator/>
      </w:r>
    </w:p>
  </w:endnote>
  <w:endnote w:type="continuationSeparator" w:id="0">
    <w:p w:rsidR="009A2B04" w:rsidRDefault="009A2B04" w:rsidP="009A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Depot-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04" w:rsidRPr="009A2B04" w:rsidRDefault="009A2B04" w:rsidP="009A2B04">
    <w:pPr>
      <w:pStyle w:val="Footer"/>
      <w:jc w:val="right"/>
      <w:rPr>
        <w:sz w:val="28"/>
        <w:szCs w:val="28"/>
      </w:rPr>
    </w:pPr>
    <w:r w:rsidRPr="009A2B04">
      <w:rPr>
        <w:sz w:val="28"/>
        <w:szCs w:val="28"/>
      </w:rP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B04" w:rsidRDefault="009A2B04" w:rsidP="009A2B04">
      <w:pPr>
        <w:spacing w:after="0" w:line="240" w:lineRule="auto"/>
      </w:pPr>
      <w:r>
        <w:separator/>
      </w:r>
    </w:p>
  </w:footnote>
  <w:footnote w:type="continuationSeparator" w:id="0">
    <w:p w:rsidR="009A2B04" w:rsidRDefault="009A2B04" w:rsidP="009A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04" w:rsidRDefault="009A2B04" w:rsidP="009A2B04">
    <w:pPr>
      <w:pStyle w:val="Header"/>
      <w:jc w:val="center"/>
    </w:pPr>
    <w:r w:rsidRPr="00F56677">
      <w:rPr>
        <w:rFonts w:ascii="Calibri" w:hAnsi="Calibri"/>
      </w:rPr>
      <w:t>Ksenija Vilić, OŠ Franje Krežme, Osijek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04"/>
    <w:rsid w:val="009A2B04"/>
    <w:rsid w:val="00F907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55DE"/>
  <w15:chartTrackingRefBased/>
  <w15:docId w15:val="{4CB8A6A5-3693-4426-A2AE-A6E18D0C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A2B04"/>
    <w:pPr>
      <w:spacing w:after="200" w:line="276" w:lineRule="auto"/>
    </w:pPr>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01">
    <w:name w:val="Tekst 01"/>
    <w:basedOn w:val="Normal"/>
    <w:uiPriority w:val="99"/>
    <w:qFormat/>
    <w:rsid w:val="009A2B04"/>
    <w:pPr>
      <w:widowControl w:val="0"/>
      <w:tabs>
        <w:tab w:val="left" w:pos="283"/>
      </w:tabs>
      <w:suppressAutoHyphens/>
      <w:autoSpaceDE w:val="0"/>
      <w:autoSpaceDN w:val="0"/>
      <w:adjustRightInd w:val="0"/>
      <w:spacing w:after="0" w:line="240" w:lineRule="auto"/>
      <w:textAlignment w:val="center"/>
    </w:pPr>
    <w:rPr>
      <w:rFonts w:ascii="Calibri" w:hAnsi="Calibri" w:cs="Depot-Light"/>
      <w:color w:val="000000"/>
      <w:sz w:val="20"/>
      <w:szCs w:val="20"/>
    </w:rPr>
  </w:style>
  <w:style w:type="paragraph" w:customStyle="1" w:styleId="Tekst02">
    <w:name w:val="Tekst 02"/>
    <w:basedOn w:val="Tekst01"/>
    <w:qFormat/>
    <w:rsid w:val="009A2B04"/>
    <w:pPr>
      <w:ind w:left="289" w:hanging="283"/>
    </w:pPr>
  </w:style>
  <w:style w:type="paragraph" w:styleId="Header">
    <w:name w:val="header"/>
    <w:basedOn w:val="Normal"/>
    <w:link w:val="HeaderChar"/>
    <w:uiPriority w:val="99"/>
    <w:unhideWhenUsed/>
    <w:rsid w:val="009A2B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2B04"/>
    <w:rPr>
      <w:rFonts w:eastAsiaTheme="minorEastAsia"/>
      <w:lang w:eastAsia="hr-HR"/>
    </w:rPr>
  </w:style>
  <w:style w:type="paragraph" w:styleId="Footer">
    <w:name w:val="footer"/>
    <w:basedOn w:val="Normal"/>
    <w:link w:val="FooterChar"/>
    <w:uiPriority w:val="99"/>
    <w:unhideWhenUsed/>
    <w:rsid w:val="009A2B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2B04"/>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Jelić-Kolar</dc:creator>
  <cp:keywords/>
  <dc:description/>
  <cp:lastModifiedBy>Maja Jelić-Kolar</cp:lastModifiedBy>
  <cp:revision>1</cp:revision>
  <dcterms:created xsi:type="dcterms:W3CDTF">2016-09-19T13:28:00Z</dcterms:created>
  <dcterms:modified xsi:type="dcterms:W3CDTF">2016-09-19T13:32:00Z</dcterms:modified>
</cp:coreProperties>
</file>