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E6867" w14:textId="77777777" w:rsidR="00142868" w:rsidRPr="00DF11A6" w:rsidRDefault="00142868" w:rsidP="00CB6FCF">
      <w:pPr>
        <w:spacing w:line="31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11A6">
        <w:rPr>
          <w:rFonts w:asciiTheme="minorHAnsi" w:hAnsiTheme="minorHAnsi" w:cstheme="minorHAnsi"/>
          <w:b/>
          <w:bCs/>
          <w:sz w:val="24"/>
          <w:szCs w:val="24"/>
        </w:rPr>
        <w:t>Zašto su stanice tako male?</w:t>
      </w:r>
    </w:p>
    <w:p w14:paraId="5A680232" w14:textId="77777777" w:rsidR="003F4A7C" w:rsidRPr="003F4A7C" w:rsidRDefault="003F4A7C" w:rsidP="00E83878">
      <w:pPr>
        <w:spacing w:line="31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F4A7C">
        <w:rPr>
          <w:rFonts w:asciiTheme="minorHAnsi" w:hAnsiTheme="minorHAnsi" w:cstheme="minorHAnsi"/>
          <w:sz w:val="24"/>
          <w:szCs w:val="24"/>
          <w:u w:val="single"/>
        </w:rPr>
        <w:t>Za nastavnika:</w:t>
      </w:r>
    </w:p>
    <w:p w14:paraId="63291CA4" w14:textId="77777777" w:rsidR="00142868" w:rsidRPr="00461A32" w:rsidRDefault="00142868" w:rsidP="00E83878">
      <w:pPr>
        <w:spacing w:line="31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1A32">
        <w:rPr>
          <w:rFonts w:asciiTheme="minorHAnsi" w:hAnsiTheme="minorHAnsi" w:cstheme="minorHAnsi"/>
          <w:b/>
          <w:bCs/>
          <w:sz w:val="24"/>
          <w:szCs w:val="24"/>
        </w:rPr>
        <w:t xml:space="preserve">Nastavni predmet: </w:t>
      </w:r>
      <w:r w:rsidRPr="00461A32">
        <w:rPr>
          <w:rFonts w:asciiTheme="minorHAnsi" w:hAnsiTheme="minorHAnsi" w:cstheme="minorHAnsi"/>
          <w:sz w:val="24"/>
          <w:szCs w:val="24"/>
        </w:rPr>
        <w:t>Biologija</w:t>
      </w:r>
    </w:p>
    <w:p w14:paraId="3B3CAFAC" w14:textId="77777777" w:rsidR="005845B7" w:rsidRPr="00461A32" w:rsidRDefault="00142868" w:rsidP="00E83878">
      <w:pPr>
        <w:spacing w:line="31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1A32">
        <w:rPr>
          <w:rFonts w:asciiTheme="minorHAnsi" w:hAnsiTheme="minorHAnsi" w:cstheme="minorHAnsi"/>
          <w:b/>
          <w:bCs/>
          <w:sz w:val="24"/>
          <w:szCs w:val="24"/>
        </w:rPr>
        <w:t xml:space="preserve">Razred: </w:t>
      </w:r>
      <w:r w:rsidRPr="00461A32">
        <w:rPr>
          <w:rFonts w:asciiTheme="minorHAnsi" w:hAnsiTheme="minorHAnsi" w:cstheme="minorHAnsi"/>
          <w:sz w:val="24"/>
          <w:szCs w:val="24"/>
        </w:rPr>
        <w:t>1. razred gimnazije</w:t>
      </w:r>
      <w:r w:rsidR="005845B7" w:rsidRPr="00461A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C2923" w14:textId="77777777" w:rsidR="0028216E" w:rsidRPr="00461A32" w:rsidRDefault="0028216E" w:rsidP="00E83878">
      <w:pPr>
        <w:jc w:val="both"/>
        <w:rPr>
          <w:rFonts w:asciiTheme="minorHAnsi" w:hAnsiTheme="minorHAnsi" w:cstheme="minorHAnsi"/>
          <w:sz w:val="24"/>
          <w:szCs w:val="24"/>
        </w:rPr>
      </w:pPr>
      <w:r w:rsidRPr="00461A32">
        <w:rPr>
          <w:rFonts w:asciiTheme="minorHAnsi" w:hAnsiTheme="minorHAnsi" w:cstheme="minorHAnsi"/>
          <w:b/>
          <w:bCs/>
          <w:sz w:val="24"/>
          <w:szCs w:val="24"/>
        </w:rPr>
        <w:t xml:space="preserve">Odgojno-obrazovni ishod: </w:t>
      </w:r>
      <w:r w:rsidR="00461A32" w:rsidRPr="00461A32">
        <w:rPr>
          <w:rFonts w:asciiTheme="minorHAnsi" w:eastAsia="Times New Roman" w:hAnsiTheme="minorHAnsi" w:cstheme="minorHAnsi"/>
          <w:sz w:val="24"/>
          <w:szCs w:val="24"/>
        </w:rPr>
        <w:t>Uspoređuje prilagodbe organizama na specifične životne uvjete.</w:t>
      </w:r>
    </w:p>
    <w:p w14:paraId="1332DA6A" w14:textId="77777777" w:rsidR="00B207E8" w:rsidRPr="00461A32" w:rsidRDefault="00B207E8" w:rsidP="00E83878">
      <w:pPr>
        <w:spacing w:line="31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1A32">
        <w:rPr>
          <w:rFonts w:asciiTheme="minorHAnsi" w:hAnsiTheme="minorHAnsi" w:cstheme="minorHAnsi"/>
          <w:b/>
          <w:bCs/>
          <w:sz w:val="24"/>
          <w:szCs w:val="24"/>
        </w:rPr>
        <w:t xml:space="preserve">Očekivanja </w:t>
      </w:r>
      <w:proofErr w:type="spellStart"/>
      <w:r w:rsidRPr="00461A32">
        <w:rPr>
          <w:rFonts w:asciiTheme="minorHAnsi" w:hAnsiTheme="minorHAnsi" w:cstheme="minorHAnsi"/>
          <w:b/>
          <w:bCs/>
          <w:sz w:val="24"/>
          <w:szCs w:val="24"/>
        </w:rPr>
        <w:t>međupredmetnih</w:t>
      </w:r>
      <w:proofErr w:type="spellEnd"/>
      <w:r w:rsidRPr="00461A32">
        <w:rPr>
          <w:rFonts w:asciiTheme="minorHAnsi" w:hAnsiTheme="minorHAnsi" w:cstheme="minorHAnsi"/>
          <w:b/>
          <w:bCs/>
          <w:sz w:val="24"/>
          <w:szCs w:val="24"/>
        </w:rPr>
        <w:t xml:space="preserve"> tema:</w:t>
      </w:r>
    </w:p>
    <w:p w14:paraId="20F1DEEA" w14:textId="77777777" w:rsidR="00B207E8" w:rsidRPr="00461A32" w:rsidRDefault="00B207E8" w:rsidP="00E83878">
      <w:pPr>
        <w:pStyle w:val="t-8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461A32">
        <w:rPr>
          <w:rFonts w:asciiTheme="minorHAnsi" w:hAnsiTheme="minorHAnsi" w:cstheme="minorHAnsi"/>
        </w:rPr>
        <w:t xml:space="preserve">Učiti kako učiti - </w:t>
      </w:r>
      <w:r w:rsidRPr="00461A32">
        <w:rPr>
          <w:rFonts w:asciiTheme="minorHAnsi" w:hAnsiTheme="minorHAnsi" w:cstheme="minorHAnsi"/>
          <w:color w:val="231F20"/>
        </w:rPr>
        <w:t>Učenik samostalno traži nove informacije iz različitih izvora, transformira ih u novo znanje i uspješno primjenjuje pri rješavanju problema.</w:t>
      </w:r>
    </w:p>
    <w:p w14:paraId="7A0178A4" w14:textId="77777777" w:rsidR="00193C21" w:rsidRDefault="00101768" w:rsidP="00193C21">
      <w:pPr>
        <w:pStyle w:val="t-8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461A32">
        <w:rPr>
          <w:rFonts w:asciiTheme="minorHAnsi" w:hAnsiTheme="minorHAnsi" w:cstheme="minorHAnsi"/>
        </w:rPr>
        <w:t xml:space="preserve">Uporaba informacijske i komunikacijske tehnologije - </w:t>
      </w:r>
      <w:r w:rsidRPr="00461A32">
        <w:rPr>
          <w:rFonts w:asciiTheme="minorHAnsi" w:hAnsiTheme="minorHAnsi" w:cstheme="minorHAnsi"/>
          <w:color w:val="231F20"/>
        </w:rPr>
        <w:t>Učenik samostalno provodi složeno istraživanje radi rješenja problema u digitalnome okružju.</w:t>
      </w:r>
    </w:p>
    <w:p w14:paraId="257E3047" w14:textId="77777777" w:rsidR="00193C21" w:rsidRDefault="00193C21" w:rsidP="00193C21">
      <w:pPr>
        <w:pStyle w:val="t-8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</w:p>
    <w:p w14:paraId="750EE1A4" w14:textId="77777777" w:rsidR="00461A32" w:rsidRPr="00193C21" w:rsidRDefault="00461A32" w:rsidP="00193C21">
      <w:pPr>
        <w:pStyle w:val="t-8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</w:rPr>
      </w:pPr>
      <w:r w:rsidRPr="00461A32">
        <w:rPr>
          <w:rFonts w:asciiTheme="minorHAnsi" w:hAnsiTheme="minorHAnsi" w:cstheme="minorHAnsi"/>
          <w:b/>
          <w:bCs/>
        </w:rPr>
        <w:t>V</w:t>
      </w:r>
      <w:r w:rsidRPr="00461A32">
        <w:rPr>
          <w:rFonts w:asciiTheme="minorHAnsi" w:eastAsia="Calibri" w:hAnsiTheme="minorHAnsi" w:cstheme="minorHAnsi"/>
          <w:b/>
          <w:bCs/>
        </w:rPr>
        <w:t>rednovanje za učenje:</w:t>
      </w:r>
      <w:r w:rsidRPr="00461A32">
        <w:rPr>
          <w:rFonts w:asciiTheme="minorHAnsi" w:hAnsiTheme="minorHAnsi" w:cstheme="minorHAnsi"/>
          <w:b/>
          <w:bCs/>
        </w:rPr>
        <w:t xml:space="preserve"> </w:t>
      </w:r>
      <w:r w:rsidRPr="00461A32">
        <w:rPr>
          <w:rFonts w:asciiTheme="minorHAnsi" w:eastAsia="Calibri" w:hAnsiTheme="minorHAnsi" w:cstheme="minorHAnsi"/>
        </w:rPr>
        <w:t xml:space="preserve">Učenici samostalno </w:t>
      </w:r>
      <w:r w:rsidRPr="00461A32">
        <w:rPr>
          <w:rFonts w:asciiTheme="minorHAnsi" w:hAnsiTheme="minorHAnsi" w:cstheme="minorHAnsi"/>
        </w:rPr>
        <w:t>rješavaju radni listić</w:t>
      </w:r>
      <w:r w:rsidRPr="00461A32">
        <w:rPr>
          <w:rFonts w:asciiTheme="minorHAnsi" w:eastAsia="Calibri" w:hAnsiTheme="minorHAnsi" w:cstheme="minorHAnsi"/>
        </w:rPr>
        <w:t xml:space="preserve"> i razmjenjuju s nastavnikom koji daje povratnu </w:t>
      </w:r>
      <w:r w:rsidRPr="003F4A7C">
        <w:rPr>
          <w:rFonts w:asciiTheme="minorHAnsi" w:eastAsia="Calibri" w:hAnsiTheme="minorHAnsi" w:cstheme="minorHAnsi"/>
        </w:rPr>
        <w:t xml:space="preserve">informaciju na pojedinačni rad učenika. </w:t>
      </w:r>
    </w:p>
    <w:p w14:paraId="56F34637" w14:textId="77777777" w:rsidR="00193C21" w:rsidRDefault="00193C21" w:rsidP="00E83878">
      <w:pPr>
        <w:jc w:val="both"/>
        <w:rPr>
          <w:b/>
          <w:bCs/>
          <w:sz w:val="24"/>
          <w:szCs w:val="24"/>
        </w:rPr>
      </w:pPr>
    </w:p>
    <w:p w14:paraId="4DD98CB6" w14:textId="77777777" w:rsidR="00B207E8" w:rsidRPr="003F4A7C" w:rsidRDefault="003F4A7C" w:rsidP="00E83878">
      <w:pPr>
        <w:jc w:val="both"/>
        <w:rPr>
          <w:sz w:val="24"/>
          <w:szCs w:val="24"/>
        </w:rPr>
      </w:pPr>
      <w:r w:rsidRPr="003F4A7C">
        <w:rPr>
          <w:b/>
          <w:bCs/>
          <w:sz w:val="24"/>
          <w:szCs w:val="24"/>
        </w:rPr>
        <w:t>Opis aktivnosti:</w:t>
      </w:r>
      <w:r w:rsidRPr="003F4A7C">
        <w:rPr>
          <w:sz w:val="24"/>
          <w:szCs w:val="24"/>
        </w:rPr>
        <w:t xml:space="preserve"> Učenici prate upute prema nastavnom listiću za učenike. Samostalno rješavaju zadatke. </w:t>
      </w:r>
      <w:r w:rsidR="00C3434C">
        <w:rPr>
          <w:sz w:val="24"/>
          <w:szCs w:val="24"/>
        </w:rPr>
        <w:t>Najprije</w:t>
      </w:r>
      <w:r w:rsidRPr="003F4A7C">
        <w:rPr>
          <w:sz w:val="24"/>
          <w:szCs w:val="24"/>
        </w:rPr>
        <w:t xml:space="preserve"> čitaju uvodni dio </w:t>
      </w:r>
      <w:r w:rsidR="00C3434C">
        <w:rPr>
          <w:sz w:val="24"/>
          <w:szCs w:val="24"/>
        </w:rPr>
        <w:t xml:space="preserve">radnog listića </w:t>
      </w:r>
      <w:r w:rsidRPr="003F4A7C">
        <w:rPr>
          <w:sz w:val="24"/>
          <w:szCs w:val="24"/>
        </w:rPr>
        <w:t xml:space="preserve">koji pojašnjava što će </w:t>
      </w:r>
      <w:r w:rsidR="00C3434C">
        <w:rPr>
          <w:sz w:val="24"/>
          <w:szCs w:val="24"/>
        </w:rPr>
        <w:t>gledati</w:t>
      </w:r>
      <w:r w:rsidRPr="003F4A7C">
        <w:rPr>
          <w:sz w:val="24"/>
          <w:szCs w:val="24"/>
        </w:rPr>
        <w:t xml:space="preserve"> i na što treba obratiti pažnju prilikom gledanja </w:t>
      </w:r>
      <w:proofErr w:type="spellStart"/>
      <w:r w:rsidRPr="003F4A7C">
        <w:rPr>
          <w:sz w:val="24"/>
          <w:szCs w:val="24"/>
        </w:rPr>
        <w:t>videouratka</w:t>
      </w:r>
      <w:proofErr w:type="spellEnd"/>
      <w:r w:rsidRPr="003F4A7C">
        <w:rPr>
          <w:sz w:val="24"/>
          <w:szCs w:val="24"/>
        </w:rPr>
        <w:t xml:space="preserve">. Nakon toga pišu opažanja na postavljeni pokus iz </w:t>
      </w:r>
      <w:proofErr w:type="spellStart"/>
      <w:r w:rsidRPr="003F4A7C">
        <w:rPr>
          <w:sz w:val="24"/>
          <w:szCs w:val="24"/>
        </w:rPr>
        <w:t>videouratka</w:t>
      </w:r>
      <w:proofErr w:type="spellEnd"/>
      <w:r w:rsidRPr="003F4A7C">
        <w:rPr>
          <w:sz w:val="24"/>
          <w:szCs w:val="24"/>
        </w:rPr>
        <w:t xml:space="preserve">, ispunjavaju tablicu i donose zaključak na temelju opaženog. Na kraju učenici odgovarajući na pitanja postavljena u nastavku povezuju i </w:t>
      </w:r>
      <w:proofErr w:type="spellStart"/>
      <w:r w:rsidRPr="003F4A7C">
        <w:rPr>
          <w:sz w:val="24"/>
          <w:szCs w:val="24"/>
        </w:rPr>
        <w:t>primijenjuju</w:t>
      </w:r>
      <w:proofErr w:type="spellEnd"/>
      <w:r w:rsidRPr="003F4A7C">
        <w:rPr>
          <w:sz w:val="24"/>
          <w:szCs w:val="24"/>
        </w:rPr>
        <w:t xml:space="preserve"> sadržaje na konkretnim primjerima iz stvarnoga života. Evaluirajte učeničke radove i dajte pojedinačno povratnu informaciju.</w:t>
      </w:r>
    </w:p>
    <w:p w14:paraId="2DF80F10" w14:textId="77777777" w:rsidR="00461A32" w:rsidRPr="003F4A7C" w:rsidRDefault="003F4A7C" w:rsidP="00E83878">
      <w:pPr>
        <w:spacing w:line="31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F4A7C">
        <w:rPr>
          <w:rFonts w:asciiTheme="minorHAnsi" w:hAnsiTheme="minorHAnsi" w:cstheme="minorHAnsi"/>
          <w:sz w:val="24"/>
          <w:szCs w:val="24"/>
          <w:u w:val="single"/>
        </w:rPr>
        <w:t>Radni listić za učenike:</w:t>
      </w:r>
    </w:p>
    <w:p w14:paraId="2066B6B3" w14:textId="77777777" w:rsidR="0095518F" w:rsidRPr="00DF11A6" w:rsidRDefault="0095518F" w:rsidP="00E83878">
      <w:pPr>
        <w:spacing w:line="31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61A32">
        <w:rPr>
          <w:rFonts w:asciiTheme="minorHAnsi" w:hAnsiTheme="minorHAnsi" w:cstheme="minorHAnsi"/>
          <w:b/>
          <w:bCs/>
          <w:sz w:val="24"/>
          <w:szCs w:val="24"/>
        </w:rPr>
        <w:t>Rješavanjem ovog zadatka</w:t>
      </w:r>
      <w:r w:rsidRPr="00DF11A6">
        <w:rPr>
          <w:rFonts w:asciiTheme="minorHAnsi" w:hAnsiTheme="minorHAnsi" w:cstheme="minorHAnsi"/>
          <w:b/>
          <w:bCs/>
          <w:sz w:val="24"/>
          <w:szCs w:val="24"/>
        </w:rPr>
        <w:t xml:space="preserve"> moći ćeš o</w:t>
      </w:r>
      <w:r w:rsidR="00DF11A6">
        <w:rPr>
          <w:rFonts w:asciiTheme="minorHAnsi" w:hAnsiTheme="minorHAnsi" w:cstheme="minorHAnsi"/>
          <w:b/>
          <w:bCs/>
          <w:sz w:val="24"/>
          <w:szCs w:val="24"/>
        </w:rPr>
        <w:t>bjasnit</w:t>
      </w:r>
      <w:r w:rsidRPr="00DF11A6">
        <w:rPr>
          <w:rFonts w:asciiTheme="minorHAnsi" w:hAnsiTheme="minorHAnsi" w:cstheme="minorHAnsi"/>
          <w:b/>
          <w:bCs/>
          <w:sz w:val="24"/>
          <w:szCs w:val="24"/>
        </w:rPr>
        <w:t>i:</w:t>
      </w:r>
    </w:p>
    <w:p w14:paraId="1F7BBB5C" w14:textId="77777777" w:rsidR="00142868" w:rsidRPr="00DF11A6" w:rsidRDefault="0095518F" w:rsidP="00E83878">
      <w:pPr>
        <w:spacing w:line="31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11A6"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="00142868" w:rsidRPr="00DF11A6">
        <w:rPr>
          <w:rFonts w:asciiTheme="minorHAnsi" w:hAnsiTheme="minorHAnsi" w:cstheme="minorHAnsi"/>
          <w:b/>
          <w:bCs/>
          <w:sz w:val="24"/>
          <w:szCs w:val="24"/>
        </w:rPr>
        <w:t>kako omjer površine i volumena stanice utječe na brzinu izmjene tvari u stanici</w:t>
      </w:r>
      <w:r w:rsidRPr="00DF11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8CF7317" w14:textId="77777777" w:rsidR="0095518F" w:rsidRPr="00DF11A6" w:rsidRDefault="0095518F" w:rsidP="00E83878">
      <w:pPr>
        <w:spacing w:line="31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11A6">
        <w:rPr>
          <w:rFonts w:asciiTheme="minorHAnsi" w:hAnsiTheme="minorHAnsi" w:cstheme="minorHAnsi"/>
          <w:b/>
          <w:bCs/>
          <w:sz w:val="24"/>
          <w:szCs w:val="24"/>
        </w:rPr>
        <w:t>b) zbog čega velika površina pojedinih organa može biti prednost organizmu</w:t>
      </w:r>
    </w:p>
    <w:p w14:paraId="797F1BCF" w14:textId="77777777" w:rsidR="004D5C88" w:rsidRPr="00DF11A6" w:rsidRDefault="0095518F" w:rsidP="00E83878">
      <w:pPr>
        <w:spacing w:line="31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11A6">
        <w:rPr>
          <w:rFonts w:asciiTheme="minorHAnsi" w:hAnsiTheme="minorHAnsi" w:cstheme="minorHAnsi"/>
          <w:b/>
          <w:bCs/>
          <w:sz w:val="24"/>
          <w:szCs w:val="24"/>
        </w:rPr>
        <w:t>c) zašto su veliki organizmi građeni od malih stanica</w:t>
      </w:r>
    </w:p>
    <w:p w14:paraId="1C5AC7F7" w14:textId="77777777" w:rsidR="001D060A" w:rsidRPr="00DF11A6" w:rsidRDefault="001141BB" w:rsidP="00E83878">
      <w:pPr>
        <w:spacing w:line="240" w:lineRule="auto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S</w:t>
      </w:r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tanice 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procesom difuzije izmjenjuju tvari </w:t>
      </w:r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poput vode, kisika, hrane i otpa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dnih tvari</w:t>
      </w:r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s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a</w:t>
      </w:r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svojom</w:t>
      </w:r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okolinom.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Zato se b</w:t>
      </w:r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rzina izmjene tvari 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u stanici </w:t>
      </w:r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može istražiti prateći 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primjerice </w:t>
      </w:r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difuziju </w:t>
      </w:r>
      <w:proofErr w:type="spellStart"/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klorovodične</w:t>
      </w:r>
      <w:proofErr w:type="spellEnd"/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kiseline u kockice agara različitih veličina. Kockice 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u tome slučaju </w:t>
      </w:r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predstavljaju stanice različitih veličina, a </w:t>
      </w:r>
      <w:proofErr w:type="spellStart"/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klorovodična</w:t>
      </w:r>
      <w:proofErr w:type="spellEnd"/>
      <w:r w:rsidR="00142868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kiselina tvari koje stanica izmjenjuje s neposrednim okolišem. </w:t>
      </w:r>
    </w:p>
    <w:p w14:paraId="61B61AA2" w14:textId="77777777" w:rsidR="001D060A" w:rsidRPr="00DF11A6" w:rsidRDefault="00142868" w:rsidP="00E83878">
      <w:pPr>
        <w:spacing w:line="240" w:lineRule="auto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Agar je </w:t>
      </w:r>
      <w:r w:rsidR="001141BB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tvar iz skupine polisaharida, a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dobiva </w:t>
      </w:r>
      <w:r w:rsidR="001141BB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se 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od jedne vrste crvene alge</w:t>
      </w:r>
      <w:r w:rsidR="001141BB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. M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iješanjem s vodom, zagrijavanjem, a zatim hlađenjem</w:t>
      </w:r>
      <w:r w:rsidR="001141BB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agar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daje smjesu sličnu želatini. </w:t>
      </w:r>
    </w:p>
    <w:p w14:paraId="222892C5" w14:textId="77777777" w:rsidR="00142868" w:rsidRPr="002C67A1" w:rsidRDefault="00142868" w:rsidP="00E83878">
      <w:pPr>
        <w:spacing w:line="240" w:lineRule="auto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lastRenderedPageBreak/>
        <w:t>Dodat</w:t>
      </w:r>
      <w:r w:rsidR="001D060A"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kom</w:t>
      </w:r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indikatora </w:t>
      </w:r>
      <w:proofErr w:type="spellStart"/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fenolftaleina</w:t>
      </w:r>
      <w:proofErr w:type="spellEnd"/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i natrijeve lužine prilikom pripreme smjese agara kockice se oboje u ružičasto. U doticaju s </w:t>
      </w:r>
      <w:proofErr w:type="spellStart"/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>klorovodičnom</w:t>
      </w:r>
      <w:proofErr w:type="spellEnd"/>
      <w:r w:rsidRPr="00DF11A6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kiselinom ružičasta boja blijedi, a kockice se u </w:t>
      </w:r>
      <w:r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konačnici </w:t>
      </w:r>
      <w:proofErr w:type="spellStart"/>
      <w:r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>obezboje</w:t>
      </w:r>
      <w:proofErr w:type="spellEnd"/>
      <w:r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>.</w:t>
      </w:r>
      <w:r w:rsidR="001D060A"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</w:p>
    <w:p w14:paraId="099341D9" w14:textId="77777777" w:rsidR="001D060A" w:rsidRPr="002C67A1" w:rsidRDefault="001D060A" w:rsidP="00E83878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Zamisli da imaš tri </w:t>
      </w:r>
      <w:r w:rsidR="00A34F6F"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ružičaste kockice </w:t>
      </w:r>
      <w:r w:rsidR="00142868"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veličine 1 x 1 x 1 cm, 2 x 2 x 2 cm, </w:t>
      </w:r>
      <w:r w:rsidR="00DC22F3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i </w:t>
      </w:r>
      <w:r w:rsidR="00142868"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>3 x 3 x 3 cm</w:t>
      </w:r>
      <w:r w:rsidR="00A34F6F"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. Svaku od njih staviš u vodenu otopinu </w:t>
      </w:r>
      <w:proofErr w:type="spellStart"/>
      <w:r w:rsidR="00A34F6F"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>klorovodične</w:t>
      </w:r>
      <w:proofErr w:type="spellEnd"/>
      <w:r w:rsidR="00A34F6F"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kiseline jednake koncentracije pa promatraš što se događa sa svakom kockicom kroz nekoliko minuta. </w:t>
      </w:r>
      <w:r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</w:t>
      </w:r>
    </w:p>
    <w:p w14:paraId="7151D0BC" w14:textId="77777777" w:rsidR="00142868" w:rsidRPr="002C67A1" w:rsidRDefault="00142868" w:rsidP="00E8387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>Promjene može</w:t>
      </w:r>
      <w:r w:rsidR="00A34F6F"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>š</w:t>
      </w:r>
      <w:r w:rsidRPr="002C67A1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vidjeti na poveznici (</w:t>
      </w:r>
      <w:hyperlink r:id="rId4" w:history="1">
        <w:r w:rsidRPr="002C67A1">
          <w:rPr>
            <w:rStyle w:val="Hyperlink"/>
            <w:rFonts w:asciiTheme="minorHAnsi" w:hAnsiTheme="minorHAnsi" w:cstheme="minorHAnsi"/>
            <w:i/>
            <w:iCs/>
            <w:color w:val="auto"/>
            <w:sz w:val="24"/>
            <w:szCs w:val="24"/>
          </w:rPr>
          <w:t>https://www.youtube.com/watch?v=VHQOww8Ppng</w:t>
        </w:r>
      </w:hyperlink>
      <w:r w:rsidRPr="002C67A1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6AC1B142" w14:textId="77777777" w:rsidR="00142868" w:rsidRPr="002C67A1" w:rsidRDefault="00142868" w:rsidP="00E8387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C67A1">
        <w:rPr>
          <w:rFonts w:asciiTheme="minorHAnsi" w:hAnsiTheme="minorHAnsi" w:cstheme="minorHAnsi"/>
          <w:i/>
          <w:iCs/>
          <w:sz w:val="24"/>
          <w:szCs w:val="24"/>
        </w:rPr>
        <w:t xml:space="preserve">i to od 3:30 minute. </w:t>
      </w:r>
    </w:p>
    <w:p w14:paraId="23BA1FA6" w14:textId="77777777" w:rsidR="00A34F6F" w:rsidRPr="00DF11A6" w:rsidRDefault="00A34F6F" w:rsidP="00E8387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5CE1A5" w14:textId="77777777" w:rsidR="00142868" w:rsidRPr="00DF11A6" w:rsidRDefault="00A34F6F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hAnsiTheme="minorHAnsi" w:cstheme="minorHAnsi"/>
          <w:sz w:val="24"/>
          <w:szCs w:val="24"/>
        </w:rPr>
        <w:t>Napiši svoja opažanja odnosno z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abilježi promjene koje su </w:t>
      </w:r>
      <w:r w:rsidRPr="00DF11A6">
        <w:rPr>
          <w:rFonts w:asciiTheme="minorHAnsi" w:eastAsia="Arial" w:hAnsiTheme="minorHAnsi" w:cstheme="minorHAnsi"/>
          <w:sz w:val="24"/>
          <w:szCs w:val="24"/>
        </w:rPr>
        <w:t xml:space="preserve">vidljive na kockicama nakon stajanja u </w:t>
      </w:r>
      <w:proofErr w:type="spellStart"/>
      <w:r w:rsidRPr="00DF11A6">
        <w:rPr>
          <w:rFonts w:asciiTheme="minorHAnsi" w:eastAsia="Arial" w:hAnsiTheme="minorHAnsi" w:cstheme="minorHAnsi"/>
          <w:sz w:val="24"/>
          <w:szCs w:val="24"/>
        </w:rPr>
        <w:t>klorovodičnoj</w:t>
      </w:r>
      <w:proofErr w:type="spellEnd"/>
      <w:r w:rsidRPr="00DF11A6">
        <w:rPr>
          <w:rFonts w:asciiTheme="minorHAnsi" w:eastAsia="Arial" w:hAnsiTheme="minorHAnsi" w:cstheme="minorHAnsi"/>
          <w:sz w:val="24"/>
          <w:szCs w:val="24"/>
        </w:rPr>
        <w:t xml:space="preserve"> kiselini:</w:t>
      </w:r>
    </w:p>
    <w:p w14:paraId="24495594" w14:textId="77777777" w:rsidR="00142868" w:rsidRPr="00DF11A6" w:rsidRDefault="00142868" w:rsidP="00E83878">
      <w:pPr>
        <w:spacing w:after="0" w:line="432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C64D20E" w14:textId="77777777" w:rsidR="00142868" w:rsidRPr="00DF11A6" w:rsidRDefault="00142868" w:rsidP="00E83878">
      <w:pPr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2DB1AE9" w14:textId="77777777" w:rsidR="00142868" w:rsidRPr="00DF11A6" w:rsidRDefault="0014286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 xml:space="preserve">Izračunaj površinu, volumen i omjer površine i volumena za svaku kockicu. </w:t>
      </w:r>
      <w:r w:rsidR="00A34F6F" w:rsidRPr="00DF11A6">
        <w:rPr>
          <w:rFonts w:asciiTheme="minorHAnsi" w:eastAsia="Arial" w:hAnsiTheme="minorHAnsi" w:cstheme="minorHAnsi"/>
          <w:sz w:val="24"/>
          <w:szCs w:val="24"/>
        </w:rPr>
        <w:t>Rezultate prikaži tablično. Duljina brida svake kockice je unaprijed zadana u tablici.</w:t>
      </w:r>
    </w:p>
    <w:p w14:paraId="1AA41C7C" w14:textId="77777777" w:rsidR="00142868" w:rsidRPr="00DF11A6" w:rsidRDefault="0014286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0" w:name="_fltregqouzum" w:colFirst="0" w:colLast="0"/>
      <w:bookmarkEnd w:id="0"/>
    </w:p>
    <w:p w14:paraId="24E59199" w14:textId="77777777" w:rsidR="00142868" w:rsidRPr="00DF11A6" w:rsidRDefault="0014286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1" w:name="_lria3ox4z5e8" w:colFirst="0" w:colLast="0"/>
      <w:bookmarkEnd w:id="1"/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126"/>
        <w:gridCol w:w="2268"/>
        <w:gridCol w:w="2552"/>
      </w:tblGrid>
      <w:tr w:rsidR="00DF11A6" w:rsidRPr="00DF11A6" w14:paraId="7B6CA4C1" w14:textId="77777777" w:rsidTr="003B3F6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582D" w14:textId="77777777" w:rsidR="00142868" w:rsidRPr="00DF11A6" w:rsidRDefault="00142868" w:rsidP="00E83878">
            <w:pPr>
              <w:spacing w:after="0" w:line="240" w:lineRule="auto"/>
              <w:ind w:left="-10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Duljina brida kockice (cm)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75A9" w14:textId="77777777" w:rsidR="00142868" w:rsidRPr="00DF11A6" w:rsidRDefault="00142868" w:rsidP="00E83878">
            <w:pPr>
              <w:spacing w:after="0" w:line="240" w:lineRule="auto"/>
              <w:ind w:left="-10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Površina kockice (cm</w:t>
            </w:r>
            <w:r w:rsidRPr="00DF11A6">
              <w:rPr>
                <w:rFonts w:asciiTheme="minorHAnsi" w:eastAsia="Arial" w:hAnsiTheme="minorHAnsi" w:cstheme="minorHAnsi"/>
                <w:sz w:val="24"/>
                <w:szCs w:val="24"/>
                <w:vertAlign w:val="superscript"/>
              </w:rPr>
              <w:t>2</w:t>
            </w: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C0E5" w14:textId="77777777" w:rsidR="00142868" w:rsidRPr="00DF11A6" w:rsidRDefault="00142868" w:rsidP="00E83878">
            <w:pPr>
              <w:spacing w:after="0" w:line="240" w:lineRule="auto"/>
              <w:ind w:left="-10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Volumen kockice (cm</w:t>
            </w:r>
            <w:r w:rsidRPr="00DF11A6">
              <w:rPr>
                <w:rFonts w:asciiTheme="minorHAnsi" w:eastAsia="Arial" w:hAnsiTheme="minorHAnsi" w:cstheme="minorHAnsi"/>
                <w:sz w:val="24"/>
                <w:szCs w:val="24"/>
                <w:vertAlign w:val="superscript"/>
              </w:rPr>
              <w:t>3</w:t>
            </w: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C545" w14:textId="77777777" w:rsidR="00142868" w:rsidRPr="00DF11A6" w:rsidRDefault="00142868" w:rsidP="00E83878">
            <w:pPr>
              <w:spacing w:after="0" w:line="240" w:lineRule="auto"/>
              <w:ind w:left="-10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Površina/volumen (cm</w:t>
            </w:r>
            <w:r w:rsidRPr="00DF11A6">
              <w:rPr>
                <w:rFonts w:asciiTheme="minorHAnsi" w:eastAsia="Arial" w:hAnsiTheme="minorHAnsi" w:cstheme="minorHAnsi"/>
                <w:sz w:val="24"/>
                <w:szCs w:val="24"/>
                <w:vertAlign w:val="superscript"/>
              </w:rPr>
              <w:t>-1</w:t>
            </w: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</w:tc>
      </w:tr>
      <w:tr w:rsidR="00DF11A6" w:rsidRPr="00DF11A6" w14:paraId="2EF2BD9C" w14:textId="77777777" w:rsidTr="003B3F6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8544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A382D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F235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CF9E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DF11A6" w:rsidRPr="00DF11A6" w14:paraId="6149CE23" w14:textId="77777777" w:rsidTr="003B3F6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0E203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6CD9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9FEA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C12D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DF11A6" w:rsidRPr="00DF11A6" w14:paraId="134CFA4A" w14:textId="77777777" w:rsidTr="003B3F6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F90B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FD27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990F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B0C4" w14:textId="77777777" w:rsidR="00142868" w:rsidRPr="00DF11A6" w:rsidRDefault="00142868" w:rsidP="00E83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0B2AAD5F" w14:textId="77777777" w:rsidR="00142868" w:rsidRPr="00DF11A6" w:rsidRDefault="0014286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2" w:name="_af8dp26rz1b" w:colFirst="0" w:colLast="0"/>
      <w:bookmarkStart w:id="3" w:name="_cf2uw6nycrgf" w:colFirst="0" w:colLast="0"/>
      <w:bookmarkStart w:id="4" w:name="_341ty4ykwj8o" w:colFirst="0" w:colLast="0"/>
      <w:bookmarkStart w:id="5" w:name="_4xqk0eswa1a5" w:colFirst="0" w:colLast="0"/>
      <w:bookmarkEnd w:id="2"/>
      <w:bookmarkEnd w:id="3"/>
      <w:bookmarkEnd w:id="4"/>
      <w:bookmarkEnd w:id="5"/>
    </w:p>
    <w:p w14:paraId="7F49C9BC" w14:textId="77777777" w:rsidR="00142868" w:rsidRPr="00DF11A6" w:rsidRDefault="00142868" w:rsidP="00E83878">
      <w:pPr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CCD224A" w14:textId="77777777" w:rsidR="00142868" w:rsidRPr="00DF11A6" w:rsidRDefault="0014286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>Zamisli da te tri kock</w:t>
      </w:r>
      <w:r w:rsidR="00A34F6F" w:rsidRPr="00DF11A6">
        <w:rPr>
          <w:rFonts w:asciiTheme="minorHAnsi" w:eastAsia="Arial" w:hAnsiTheme="minorHAnsi" w:cstheme="minorHAnsi"/>
          <w:sz w:val="24"/>
          <w:szCs w:val="24"/>
        </w:rPr>
        <w:t>ice</w:t>
      </w:r>
      <w:r w:rsidRPr="00DF11A6">
        <w:rPr>
          <w:rFonts w:asciiTheme="minorHAnsi" w:eastAsia="Arial" w:hAnsiTheme="minorHAnsi" w:cstheme="minorHAnsi"/>
          <w:sz w:val="24"/>
          <w:szCs w:val="24"/>
        </w:rPr>
        <w:t xml:space="preserve"> različitih dimenzija predstavljaju tri stanice različitih veličina. U kojoj se „stanici“ difuzija kroz „membranu“ najbrže odvijala?</w:t>
      </w:r>
    </w:p>
    <w:p w14:paraId="74A9476C" w14:textId="77777777" w:rsidR="00142868" w:rsidRPr="00DF11A6" w:rsidRDefault="0014286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1D25F292" w14:textId="77777777" w:rsidR="00A34F6F" w:rsidRPr="00DF11A6" w:rsidRDefault="00A34F6F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3D79A16" w14:textId="77777777" w:rsidR="00A34F6F" w:rsidRPr="00DF11A6" w:rsidRDefault="00A34F6F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 xml:space="preserve">Donesi zaključak o utjecaju omjera površine i volumena kockice na brzinu difuzije (brzina </w:t>
      </w:r>
      <w:proofErr w:type="spellStart"/>
      <w:r w:rsidRPr="00DF11A6">
        <w:rPr>
          <w:rFonts w:asciiTheme="minorHAnsi" w:eastAsia="Arial" w:hAnsiTheme="minorHAnsi" w:cstheme="minorHAnsi"/>
          <w:sz w:val="24"/>
          <w:szCs w:val="24"/>
        </w:rPr>
        <w:t>obezbojenja</w:t>
      </w:r>
      <w:proofErr w:type="spellEnd"/>
      <w:r w:rsidRPr="00DF11A6">
        <w:rPr>
          <w:rFonts w:asciiTheme="minorHAnsi" w:eastAsia="Arial" w:hAnsiTheme="minorHAnsi" w:cstheme="minorHAnsi"/>
          <w:sz w:val="24"/>
          <w:szCs w:val="24"/>
        </w:rPr>
        <w:t xml:space="preserve"> kockice).</w:t>
      </w:r>
    </w:p>
    <w:p w14:paraId="113F3009" w14:textId="77777777" w:rsidR="00A34F6F" w:rsidRPr="00DF11A6" w:rsidRDefault="00A34F6F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40228E47" w14:textId="77777777" w:rsidR="00142868" w:rsidRPr="00DF11A6" w:rsidRDefault="00142868" w:rsidP="00E83878">
      <w:pPr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8B91ECD" w14:textId="77777777" w:rsidR="00786B08" w:rsidRPr="00DF11A6" w:rsidRDefault="00786B08" w:rsidP="00E83878">
      <w:pPr>
        <w:spacing w:line="240" w:lineRule="auto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F11A6">
        <w:rPr>
          <w:rFonts w:asciiTheme="minorHAnsi" w:eastAsia="Arial" w:hAnsiTheme="minorHAnsi" w:cstheme="minorHAnsi"/>
          <w:b/>
          <w:bCs/>
          <w:sz w:val="24"/>
          <w:szCs w:val="24"/>
        </w:rPr>
        <w:t>Odgovori na pitanja:</w:t>
      </w:r>
    </w:p>
    <w:p w14:paraId="40DF4C41" w14:textId="77777777" w:rsidR="00786B08" w:rsidRPr="00DF11A6" w:rsidRDefault="00786B08" w:rsidP="00E83878">
      <w:pPr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17D32C7" w14:textId="77777777" w:rsidR="00142868" w:rsidRPr="00DF11A6" w:rsidRDefault="00786B0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 xml:space="preserve">1. 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>Na raspolaganju su ti tri kock</w:t>
      </w:r>
      <w:r w:rsidR="00A34F6F" w:rsidRPr="00DF11A6">
        <w:rPr>
          <w:rFonts w:asciiTheme="minorHAnsi" w:eastAsia="Arial" w:hAnsiTheme="minorHAnsi" w:cstheme="minorHAnsi"/>
          <w:sz w:val="24"/>
          <w:szCs w:val="24"/>
        </w:rPr>
        <w:t>ice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različitih veličina. Njihovi su odnosi površine i volumena redom </w:t>
      </w:r>
      <w:r w:rsidR="00142868" w:rsidRPr="00DF11A6">
        <w:rPr>
          <w:rFonts w:asciiTheme="minorHAnsi" w:eastAsia="Arial" w:hAnsiTheme="minorHAnsi" w:cstheme="minorHAnsi"/>
          <w:b/>
          <w:bCs/>
          <w:sz w:val="24"/>
          <w:szCs w:val="24"/>
        </w:rPr>
        <w:t>3/1, 5/2, 4/1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>. Objasni koja će kock</w:t>
      </w:r>
      <w:r w:rsidR="00A34F6F" w:rsidRPr="00DF11A6">
        <w:rPr>
          <w:rFonts w:asciiTheme="minorHAnsi" w:eastAsia="Arial" w:hAnsiTheme="minorHAnsi" w:cstheme="minorHAnsi"/>
          <w:sz w:val="24"/>
          <w:szCs w:val="24"/>
        </w:rPr>
        <w:t xml:space="preserve">ica 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>biti najučinkovitija u izmjeni tvari.</w:t>
      </w:r>
    </w:p>
    <w:p w14:paraId="4B11DBFA" w14:textId="77777777" w:rsidR="00142868" w:rsidRPr="00DF11A6" w:rsidRDefault="0014286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730DDF1" w14:textId="77777777" w:rsidR="00142868" w:rsidRPr="00DF11A6" w:rsidRDefault="00142868" w:rsidP="00E83878">
      <w:pPr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8BF0B0A" w14:textId="77777777" w:rsidR="00142868" w:rsidRPr="00DF11A6" w:rsidRDefault="00786B0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 xml:space="preserve">2. </w:t>
      </w:r>
      <w:proofErr w:type="spellStart"/>
      <w:r w:rsidR="00076F22" w:rsidRPr="00DF11A6">
        <w:rPr>
          <w:rFonts w:asciiTheme="minorHAnsi" w:eastAsia="Arial" w:hAnsiTheme="minorHAnsi" w:cstheme="minorHAnsi"/>
          <w:sz w:val="24"/>
          <w:szCs w:val="24"/>
        </w:rPr>
        <w:t>Eukariotske</w:t>
      </w:r>
      <w:proofErr w:type="spellEnd"/>
      <w:r w:rsidR="00076F22" w:rsidRPr="00DF11A6">
        <w:rPr>
          <w:rFonts w:asciiTheme="minorHAnsi" w:eastAsia="Arial" w:hAnsiTheme="minorHAnsi" w:cstheme="minorHAnsi"/>
          <w:sz w:val="24"/>
          <w:szCs w:val="24"/>
        </w:rPr>
        <w:t xml:space="preserve"> stanice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su razvile </w:t>
      </w:r>
      <w:r w:rsidR="00076F22" w:rsidRPr="00DF11A6">
        <w:rPr>
          <w:rFonts w:asciiTheme="minorHAnsi" w:eastAsia="Arial" w:hAnsiTheme="minorHAnsi" w:cstheme="minorHAnsi"/>
          <w:sz w:val="24"/>
          <w:szCs w:val="24"/>
        </w:rPr>
        <w:t>neke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="00142868" w:rsidRPr="00DF11A6">
        <w:rPr>
          <w:rFonts w:asciiTheme="minorHAnsi" w:eastAsia="Arial" w:hAnsiTheme="minorHAnsi" w:cstheme="minorHAnsi"/>
          <w:sz w:val="24"/>
          <w:szCs w:val="24"/>
        </w:rPr>
        <w:t>organele</w:t>
      </w:r>
      <w:proofErr w:type="spellEnd"/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koji imaju ve</w:t>
      </w:r>
      <w:r w:rsidR="00076F22" w:rsidRPr="00DF11A6">
        <w:rPr>
          <w:rFonts w:asciiTheme="minorHAnsi" w:eastAsia="Arial" w:hAnsiTheme="minorHAnsi" w:cstheme="minorHAnsi"/>
          <w:sz w:val="24"/>
          <w:szCs w:val="24"/>
        </w:rPr>
        <w:t>liki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odnos površine i volumena kako bi se difuzija</w:t>
      </w:r>
      <w:r w:rsidR="00A34F6F" w:rsidRPr="00DF11A6">
        <w:rPr>
          <w:rFonts w:asciiTheme="minorHAnsi" w:eastAsia="Arial" w:hAnsiTheme="minorHAnsi" w:cstheme="minorHAnsi"/>
          <w:sz w:val="24"/>
          <w:szCs w:val="24"/>
        </w:rPr>
        <w:t xml:space="preserve"> tvari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ne</w:t>
      </w:r>
      <w:r w:rsidR="003832F9" w:rsidRPr="00DF11A6">
        <w:rPr>
          <w:rFonts w:asciiTheme="minorHAnsi" w:eastAsia="Arial" w:hAnsiTheme="minorHAnsi" w:cstheme="minorHAnsi"/>
          <w:sz w:val="24"/>
          <w:szCs w:val="24"/>
        </w:rPr>
        <w:t>o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>metano odvijala</w:t>
      </w:r>
      <w:r w:rsidR="003832F9" w:rsidRPr="00DF11A6">
        <w:rPr>
          <w:rFonts w:asciiTheme="minorHAnsi" w:eastAsia="Arial" w:hAnsiTheme="minorHAnsi" w:cstheme="minorHAnsi"/>
          <w:sz w:val="24"/>
          <w:szCs w:val="24"/>
        </w:rPr>
        <w:t xml:space="preserve"> i kako bi učinkovito obavljali svoju zadaću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3832F9" w:rsidRPr="00DF11A6">
        <w:rPr>
          <w:rFonts w:asciiTheme="minorHAnsi" w:eastAsia="Arial" w:hAnsiTheme="minorHAnsi" w:cstheme="minorHAnsi"/>
          <w:sz w:val="24"/>
          <w:szCs w:val="24"/>
        </w:rPr>
        <w:t>U tablicu napiši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primjere takvih </w:t>
      </w:r>
      <w:proofErr w:type="spellStart"/>
      <w:r w:rsidR="00142868" w:rsidRPr="00DF11A6">
        <w:rPr>
          <w:rFonts w:asciiTheme="minorHAnsi" w:eastAsia="Arial" w:hAnsiTheme="minorHAnsi" w:cstheme="minorHAnsi"/>
          <w:sz w:val="24"/>
          <w:szCs w:val="24"/>
        </w:rPr>
        <w:t>organela</w:t>
      </w:r>
      <w:proofErr w:type="spellEnd"/>
      <w:r w:rsidR="003832F9" w:rsidRPr="00DF11A6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>njihovu ulogu</w:t>
      </w:r>
      <w:r w:rsidR="002E29BB" w:rsidRPr="00DF11A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832F9" w:rsidRPr="00DF11A6">
        <w:rPr>
          <w:rFonts w:asciiTheme="minorHAnsi" w:eastAsia="Arial" w:hAnsiTheme="minorHAnsi" w:cstheme="minorHAnsi"/>
          <w:sz w:val="24"/>
          <w:szCs w:val="24"/>
        </w:rPr>
        <w:t xml:space="preserve">i način prilagodbe na obavljanje specifičnih zadaća u stanici. </w:t>
      </w:r>
    </w:p>
    <w:p w14:paraId="54176A14" w14:textId="77777777" w:rsidR="00A34F6F" w:rsidRPr="00DF11A6" w:rsidRDefault="00A34F6F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11A6" w:rsidRPr="00DF11A6" w14:paraId="6BDA8C9A" w14:textId="77777777" w:rsidTr="00786B08">
        <w:trPr>
          <w:jc w:val="center"/>
        </w:trPr>
        <w:tc>
          <w:tcPr>
            <w:tcW w:w="3020" w:type="dxa"/>
          </w:tcPr>
          <w:p w14:paraId="214D6D64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Naziv </w:t>
            </w:r>
            <w:proofErr w:type="spellStart"/>
            <w:r w:rsidRPr="00DF11A6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organela</w:t>
            </w:r>
            <w:proofErr w:type="spellEnd"/>
          </w:p>
        </w:tc>
        <w:tc>
          <w:tcPr>
            <w:tcW w:w="3021" w:type="dxa"/>
          </w:tcPr>
          <w:p w14:paraId="326A4CED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Uloga u stanici</w:t>
            </w:r>
          </w:p>
        </w:tc>
        <w:tc>
          <w:tcPr>
            <w:tcW w:w="3021" w:type="dxa"/>
          </w:tcPr>
          <w:p w14:paraId="3315F165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Prilagodba na učinkovito obavljanje zadaća u stanici</w:t>
            </w:r>
          </w:p>
        </w:tc>
      </w:tr>
      <w:tr w:rsidR="00DF11A6" w:rsidRPr="00DF11A6" w14:paraId="4E1D36BF" w14:textId="77777777" w:rsidTr="00786B08">
        <w:trPr>
          <w:jc w:val="center"/>
        </w:trPr>
        <w:tc>
          <w:tcPr>
            <w:tcW w:w="3020" w:type="dxa"/>
          </w:tcPr>
          <w:p w14:paraId="3A50D2C7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mitohondrij</w:t>
            </w:r>
          </w:p>
        </w:tc>
        <w:tc>
          <w:tcPr>
            <w:tcW w:w="3021" w:type="dxa"/>
          </w:tcPr>
          <w:p w14:paraId="49B2E63F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>stanično disanje</w:t>
            </w:r>
          </w:p>
        </w:tc>
        <w:tc>
          <w:tcPr>
            <w:tcW w:w="3021" w:type="dxa"/>
          </w:tcPr>
          <w:p w14:paraId="6F37E370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DF11A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uvećana površina unutarnje membrane </w:t>
            </w:r>
          </w:p>
        </w:tc>
      </w:tr>
      <w:tr w:rsidR="00DF11A6" w:rsidRPr="00DF11A6" w14:paraId="540FE106" w14:textId="77777777" w:rsidTr="00786B08">
        <w:trPr>
          <w:jc w:val="center"/>
        </w:trPr>
        <w:tc>
          <w:tcPr>
            <w:tcW w:w="3020" w:type="dxa"/>
          </w:tcPr>
          <w:p w14:paraId="51CA2F5A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4877419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7DCC34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DF11A6" w:rsidRPr="00DF11A6" w14:paraId="43FF2B2D" w14:textId="77777777" w:rsidTr="00786B08">
        <w:trPr>
          <w:jc w:val="center"/>
        </w:trPr>
        <w:tc>
          <w:tcPr>
            <w:tcW w:w="3020" w:type="dxa"/>
          </w:tcPr>
          <w:p w14:paraId="00388005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93F551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36F26D" w14:textId="77777777" w:rsidR="003832F9" w:rsidRPr="00DF11A6" w:rsidRDefault="003832F9" w:rsidP="00E83878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2F2838C3" w14:textId="77777777" w:rsidR="00A34F6F" w:rsidRPr="00DF11A6" w:rsidRDefault="00A34F6F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5165B65" w14:textId="77777777" w:rsidR="00A34F6F" w:rsidRPr="00DF11A6" w:rsidRDefault="00A34F6F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5BD0144" w14:textId="77777777" w:rsidR="00142868" w:rsidRPr="00DF11A6" w:rsidRDefault="00786B0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 xml:space="preserve">3. 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Kako je </w:t>
      </w:r>
      <w:r w:rsidR="00076F22" w:rsidRPr="00DF11A6">
        <w:rPr>
          <w:rFonts w:asciiTheme="minorHAnsi" w:eastAsia="Arial" w:hAnsiTheme="minorHAnsi" w:cstheme="minorHAnsi"/>
          <w:sz w:val="24"/>
          <w:szCs w:val="24"/>
        </w:rPr>
        <w:t>tanko crijevo čovjeka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prilagođen</w:t>
      </w:r>
      <w:r w:rsidR="00076F22" w:rsidRPr="00DF11A6">
        <w:rPr>
          <w:rFonts w:asciiTheme="minorHAnsi" w:eastAsia="Arial" w:hAnsiTheme="minorHAnsi" w:cstheme="minorHAnsi"/>
          <w:sz w:val="24"/>
          <w:szCs w:val="24"/>
        </w:rPr>
        <w:t>o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omjerom površine i volumena radi učinkovit</w:t>
      </w:r>
      <w:r w:rsidR="00076F22" w:rsidRPr="00DF11A6">
        <w:rPr>
          <w:rFonts w:asciiTheme="minorHAnsi" w:eastAsia="Arial" w:hAnsiTheme="minorHAnsi" w:cstheme="minorHAnsi"/>
          <w:sz w:val="24"/>
          <w:szCs w:val="24"/>
        </w:rPr>
        <w:t>og upijanja hranjivih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76F22" w:rsidRPr="00DF11A6">
        <w:rPr>
          <w:rFonts w:asciiTheme="minorHAnsi" w:eastAsia="Arial" w:hAnsiTheme="minorHAnsi" w:cstheme="minorHAnsi"/>
          <w:sz w:val="24"/>
          <w:szCs w:val="24"/>
        </w:rPr>
        <w:t>tvari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>?</w:t>
      </w:r>
    </w:p>
    <w:p w14:paraId="2EE663CC" w14:textId="77777777" w:rsidR="00142868" w:rsidRPr="00DF11A6" w:rsidRDefault="0014286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</w:t>
      </w:r>
    </w:p>
    <w:p w14:paraId="578F57A2" w14:textId="77777777" w:rsidR="00142868" w:rsidRPr="00DF11A6" w:rsidRDefault="00142868" w:rsidP="00E83878">
      <w:pPr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121C97B" w14:textId="77777777" w:rsidR="00142868" w:rsidRPr="00DF11A6" w:rsidRDefault="00DF11A6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>4. Objasni z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ašto </w:t>
      </w:r>
      <w:r w:rsidRPr="00DF11A6">
        <w:rPr>
          <w:rFonts w:asciiTheme="minorHAnsi" w:eastAsia="Arial" w:hAnsiTheme="minorHAnsi" w:cstheme="minorHAnsi"/>
          <w:sz w:val="24"/>
          <w:szCs w:val="24"/>
        </w:rPr>
        <w:t>je posjedovanje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F11A6">
        <w:rPr>
          <w:rFonts w:asciiTheme="minorHAnsi" w:eastAsia="Arial" w:hAnsiTheme="minorHAnsi" w:cstheme="minorHAnsi"/>
          <w:sz w:val="24"/>
          <w:szCs w:val="24"/>
        </w:rPr>
        <w:t xml:space="preserve">malih i mnogobrojnih 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>stanic</w:t>
      </w:r>
      <w:r w:rsidRPr="00DF11A6">
        <w:rPr>
          <w:rFonts w:asciiTheme="minorHAnsi" w:eastAsia="Arial" w:hAnsiTheme="minorHAnsi" w:cstheme="minorHAnsi"/>
          <w:sz w:val="24"/>
          <w:szCs w:val="24"/>
        </w:rPr>
        <w:t>a evolucijska prednost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F11A6">
        <w:rPr>
          <w:rFonts w:asciiTheme="minorHAnsi" w:eastAsia="Arial" w:hAnsiTheme="minorHAnsi" w:cstheme="minorHAnsi"/>
          <w:sz w:val="24"/>
          <w:szCs w:val="24"/>
        </w:rPr>
        <w:t xml:space="preserve">u održavanju </w:t>
      </w:r>
      <w:proofErr w:type="spellStart"/>
      <w:r w:rsidRPr="00DF11A6">
        <w:rPr>
          <w:rFonts w:asciiTheme="minorHAnsi" w:eastAsia="Arial" w:hAnsiTheme="minorHAnsi" w:cstheme="minorHAnsi"/>
          <w:sz w:val="24"/>
          <w:szCs w:val="24"/>
        </w:rPr>
        <w:t>homeostaze</w:t>
      </w:r>
      <w:proofErr w:type="spellEnd"/>
      <w:r w:rsidRPr="00DF11A6">
        <w:rPr>
          <w:rFonts w:asciiTheme="minorHAnsi" w:eastAsia="Arial" w:hAnsiTheme="minorHAnsi" w:cstheme="minorHAnsi"/>
          <w:sz w:val="24"/>
          <w:szCs w:val="24"/>
        </w:rPr>
        <w:t xml:space="preserve"> kod 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>višestaničnih organizama</w:t>
      </w:r>
      <w:r w:rsidRPr="00DF11A6">
        <w:rPr>
          <w:rFonts w:asciiTheme="minorHAnsi" w:eastAsia="Arial" w:hAnsiTheme="minorHAnsi" w:cstheme="minorHAnsi"/>
          <w:sz w:val="24"/>
          <w:szCs w:val="24"/>
        </w:rPr>
        <w:t>.</w:t>
      </w:r>
    </w:p>
    <w:p w14:paraId="783B2F2C" w14:textId="77777777" w:rsidR="00142868" w:rsidRPr="00DF11A6" w:rsidRDefault="00142868" w:rsidP="00E8387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18DB3BB" w14:textId="77777777" w:rsidR="00142868" w:rsidRPr="00DF11A6" w:rsidRDefault="00142868" w:rsidP="00E83878">
      <w:pPr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434D372" w14:textId="77777777" w:rsidR="00142868" w:rsidRPr="00DF11A6" w:rsidRDefault="00DF11A6" w:rsidP="00E83878">
      <w:pPr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 xml:space="preserve">5. 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>Na interne</w:t>
      </w:r>
      <w:r w:rsidR="00076F22" w:rsidRPr="00DF11A6">
        <w:rPr>
          <w:rFonts w:asciiTheme="minorHAnsi" w:eastAsia="Arial" w:hAnsiTheme="minorHAnsi" w:cstheme="minorHAnsi"/>
          <w:sz w:val="24"/>
          <w:szCs w:val="24"/>
        </w:rPr>
        <w:t>t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skim stranicama pronađi i prouči fotografije </w:t>
      </w:r>
      <w:r w:rsidR="00142868" w:rsidRPr="00DF11A6">
        <w:rPr>
          <w:rFonts w:asciiTheme="minorHAnsi" w:eastAsia="Arial" w:hAnsiTheme="minorHAnsi" w:cstheme="minorHAnsi"/>
          <w:b/>
          <w:bCs/>
          <w:sz w:val="24"/>
          <w:szCs w:val="24"/>
        </w:rPr>
        <w:t>živčane stanice i stanice kože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B7686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DF11A6">
        <w:rPr>
          <w:rFonts w:asciiTheme="minorHAnsi" w:eastAsia="Arial" w:hAnsiTheme="minorHAnsi" w:cstheme="minorHAnsi"/>
          <w:sz w:val="24"/>
          <w:szCs w:val="24"/>
        </w:rPr>
        <w:t xml:space="preserve">Poveži 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 xml:space="preserve">odnos površine i volumena svake od </w:t>
      </w:r>
      <w:r w:rsidRPr="00DF11A6">
        <w:rPr>
          <w:rFonts w:asciiTheme="minorHAnsi" w:eastAsia="Arial" w:hAnsiTheme="minorHAnsi" w:cstheme="minorHAnsi"/>
          <w:sz w:val="24"/>
          <w:szCs w:val="24"/>
        </w:rPr>
        <w:t>navedeni</w:t>
      </w:r>
      <w:r w:rsidR="00142868" w:rsidRPr="00DF11A6">
        <w:rPr>
          <w:rFonts w:asciiTheme="minorHAnsi" w:eastAsia="Arial" w:hAnsiTheme="minorHAnsi" w:cstheme="minorHAnsi"/>
          <w:sz w:val="24"/>
          <w:szCs w:val="24"/>
        </w:rPr>
        <w:t>h stanica s ulogom koju obavljaju u organizmu.</w:t>
      </w:r>
      <w:r w:rsidR="00B7686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9A06CF7" w14:textId="77777777" w:rsidR="00142868" w:rsidRPr="00DF11A6" w:rsidRDefault="00142868" w:rsidP="00E83878">
      <w:pPr>
        <w:spacing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DF11A6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A81348C" w14:textId="77777777" w:rsidR="00142868" w:rsidRPr="00DF11A6" w:rsidRDefault="00142868" w:rsidP="00142868">
      <w:pPr>
        <w:spacing w:line="240" w:lineRule="auto"/>
        <w:rPr>
          <w:rFonts w:asciiTheme="minorHAnsi" w:eastAsia="Arial" w:hAnsiTheme="minorHAnsi" w:cstheme="minorHAnsi"/>
          <w:b/>
          <w:sz w:val="24"/>
          <w:szCs w:val="24"/>
        </w:rPr>
      </w:pPr>
      <w:bookmarkStart w:id="6" w:name="_loxhl6b25bed" w:colFirst="0" w:colLast="0"/>
      <w:bookmarkStart w:id="7" w:name="_ci52lgz34c2f" w:colFirst="0" w:colLast="0"/>
      <w:bookmarkEnd w:id="6"/>
      <w:bookmarkEnd w:id="7"/>
    </w:p>
    <w:sectPr w:rsidR="00142868" w:rsidRPr="00DF11A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68"/>
    <w:rsid w:val="00076F22"/>
    <w:rsid w:val="00101768"/>
    <w:rsid w:val="001141BB"/>
    <w:rsid w:val="00142868"/>
    <w:rsid w:val="00193C21"/>
    <w:rsid w:val="001D060A"/>
    <w:rsid w:val="0028216E"/>
    <w:rsid w:val="002C67A1"/>
    <w:rsid w:val="002E29BB"/>
    <w:rsid w:val="003121C3"/>
    <w:rsid w:val="00357775"/>
    <w:rsid w:val="003832F9"/>
    <w:rsid w:val="003F4A7C"/>
    <w:rsid w:val="004604A0"/>
    <w:rsid w:val="00461A32"/>
    <w:rsid w:val="004D5C88"/>
    <w:rsid w:val="005845B7"/>
    <w:rsid w:val="00786B08"/>
    <w:rsid w:val="007B5D6D"/>
    <w:rsid w:val="008C46A1"/>
    <w:rsid w:val="008F5BFF"/>
    <w:rsid w:val="00913BA3"/>
    <w:rsid w:val="0095518F"/>
    <w:rsid w:val="00A26AFF"/>
    <w:rsid w:val="00A34F6F"/>
    <w:rsid w:val="00B207E8"/>
    <w:rsid w:val="00B416F8"/>
    <w:rsid w:val="00B76861"/>
    <w:rsid w:val="00C31DB5"/>
    <w:rsid w:val="00C3434C"/>
    <w:rsid w:val="00CB6FCF"/>
    <w:rsid w:val="00DA5C60"/>
    <w:rsid w:val="00DC22F3"/>
    <w:rsid w:val="00DF11A6"/>
    <w:rsid w:val="00DF2DE9"/>
    <w:rsid w:val="00E8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3303"/>
  <w15:chartTrackingRefBased/>
  <w15:docId w15:val="{3C45F720-4FBC-4ED9-A8BD-6401D7B8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868"/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8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5B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8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B2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HQOww8Pp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Grozdanić</dc:creator>
  <cp:keywords/>
  <dc:description/>
  <cp:lastModifiedBy>Ana Kodžoman</cp:lastModifiedBy>
  <cp:revision>2</cp:revision>
  <dcterms:created xsi:type="dcterms:W3CDTF">2020-07-02T13:53:00Z</dcterms:created>
  <dcterms:modified xsi:type="dcterms:W3CDTF">2020-07-02T13:53:00Z</dcterms:modified>
</cp:coreProperties>
</file>