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EA" w:rsidRPr="00991B43" w:rsidRDefault="008752EA" w:rsidP="00991B43">
      <w:pPr>
        <w:jc w:val="both"/>
        <w:rPr>
          <w:rFonts w:ascii="Calibri" w:hAnsi="Calibri"/>
          <w:b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PRIPREMA ZA IZVOĐENJE NASTAVNOG</w:t>
      </w:r>
      <w:r w:rsidR="006449EB">
        <w:rPr>
          <w:rFonts w:ascii="Calibri" w:hAnsi="Calibri"/>
          <w:b/>
          <w:sz w:val="24"/>
          <w:szCs w:val="24"/>
        </w:rPr>
        <w:t>A</w:t>
      </w:r>
      <w:r w:rsidRPr="00991B43">
        <w:rPr>
          <w:rFonts w:ascii="Calibri" w:hAnsi="Calibri"/>
          <w:b/>
          <w:sz w:val="24"/>
          <w:szCs w:val="24"/>
        </w:rPr>
        <w:t xml:space="preserve"> SATA</w:t>
      </w:r>
    </w:p>
    <w:p w:rsidR="008752EA" w:rsidRPr="00991B43" w:rsidRDefault="008752EA" w:rsidP="00991B43">
      <w:pPr>
        <w:jc w:val="both"/>
        <w:rPr>
          <w:rFonts w:ascii="Calibri" w:hAnsi="Calibri"/>
          <w:b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DODATNA NASTAVA IZ HRVATSKOGA JEZIKA</w:t>
      </w:r>
    </w:p>
    <w:p w:rsidR="008752EA" w:rsidRPr="00991B43" w:rsidRDefault="008752EA" w:rsidP="00991B43">
      <w:pPr>
        <w:jc w:val="both"/>
        <w:rPr>
          <w:rFonts w:ascii="Calibri" w:hAnsi="Calibri"/>
          <w:b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Razred: 3.</w:t>
      </w:r>
    </w:p>
    <w:p w:rsidR="008752EA" w:rsidRPr="00991B43" w:rsidRDefault="008752EA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Nastavno područje</w:t>
      </w:r>
      <w:r w:rsidRPr="00991B43">
        <w:rPr>
          <w:rFonts w:ascii="Calibri" w:hAnsi="Calibri"/>
          <w:sz w:val="24"/>
          <w:szCs w:val="24"/>
        </w:rPr>
        <w:t>: Jezično izražavanje</w:t>
      </w:r>
      <w:r w:rsidR="00F05EF9" w:rsidRPr="00991B43">
        <w:rPr>
          <w:rFonts w:ascii="Calibri" w:hAnsi="Calibri"/>
          <w:sz w:val="24"/>
          <w:szCs w:val="24"/>
        </w:rPr>
        <w:t xml:space="preserve"> </w:t>
      </w:r>
    </w:p>
    <w:p w:rsidR="008752EA" w:rsidRPr="00991B43" w:rsidRDefault="008752EA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Nastavna tema</w:t>
      </w:r>
      <w:r w:rsidRPr="00991B43">
        <w:rPr>
          <w:rFonts w:ascii="Calibri" w:hAnsi="Calibri"/>
          <w:sz w:val="24"/>
          <w:szCs w:val="24"/>
        </w:rPr>
        <w:t>: Igre riječima</w:t>
      </w:r>
    </w:p>
    <w:p w:rsidR="008752EA" w:rsidRPr="00991B43" w:rsidRDefault="008752EA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Ključni pojmovi</w:t>
      </w:r>
      <w:r w:rsidR="006449EB">
        <w:rPr>
          <w:rFonts w:ascii="Calibri" w:hAnsi="Calibri"/>
          <w:sz w:val="24"/>
          <w:szCs w:val="24"/>
        </w:rPr>
        <w:t>: r</w:t>
      </w:r>
      <w:r w:rsidR="00824CFB" w:rsidRPr="00991B43">
        <w:rPr>
          <w:rFonts w:ascii="Calibri" w:hAnsi="Calibri"/>
          <w:sz w:val="24"/>
          <w:szCs w:val="24"/>
        </w:rPr>
        <w:t xml:space="preserve">iječ, značenje riječi, složenica, </w:t>
      </w:r>
      <w:proofErr w:type="spellStart"/>
      <w:r w:rsidR="00DD2188" w:rsidRPr="00991B43">
        <w:rPr>
          <w:rFonts w:ascii="Calibri" w:hAnsi="Calibri"/>
          <w:sz w:val="24"/>
          <w:szCs w:val="24"/>
        </w:rPr>
        <w:t>obostranka</w:t>
      </w:r>
      <w:proofErr w:type="spellEnd"/>
      <w:r w:rsidR="00DD2188" w:rsidRPr="00991B43">
        <w:rPr>
          <w:rFonts w:ascii="Calibri" w:hAnsi="Calibri"/>
          <w:sz w:val="24"/>
          <w:szCs w:val="24"/>
        </w:rPr>
        <w:t xml:space="preserve"> (</w:t>
      </w:r>
      <w:proofErr w:type="spellStart"/>
      <w:r w:rsidR="00DD2188" w:rsidRPr="00991B43">
        <w:rPr>
          <w:rFonts w:ascii="Calibri" w:hAnsi="Calibri"/>
          <w:sz w:val="24"/>
          <w:szCs w:val="24"/>
        </w:rPr>
        <w:t>palindrom</w:t>
      </w:r>
      <w:proofErr w:type="spellEnd"/>
      <w:r w:rsidR="00DD2188" w:rsidRPr="00991B43">
        <w:rPr>
          <w:rFonts w:ascii="Calibri" w:hAnsi="Calibri"/>
          <w:sz w:val="24"/>
          <w:szCs w:val="24"/>
        </w:rPr>
        <w:t>)</w:t>
      </w:r>
    </w:p>
    <w:p w:rsidR="008752EA" w:rsidRPr="00991B43" w:rsidRDefault="008752EA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Cilj:</w:t>
      </w:r>
      <w:r w:rsidR="00DD2188" w:rsidRPr="00991B43">
        <w:rPr>
          <w:rFonts w:ascii="Calibri" w:hAnsi="Calibri"/>
          <w:sz w:val="24"/>
          <w:szCs w:val="24"/>
        </w:rPr>
        <w:t xml:space="preserve"> Poticati zanimanje učenika za spoznavanjem značenja riječi, poticati kreativnost i maštovitost u igri riječima.</w:t>
      </w:r>
    </w:p>
    <w:p w:rsidR="008752EA" w:rsidRPr="00991B43" w:rsidRDefault="008752EA" w:rsidP="00991B43">
      <w:pPr>
        <w:jc w:val="both"/>
        <w:rPr>
          <w:rFonts w:ascii="Calibri" w:hAnsi="Calibri"/>
          <w:b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Zada</w:t>
      </w:r>
      <w:r w:rsidR="006449EB">
        <w:rPr>
          <w:rFonts w:ascii="Calibri" w:hAnsi="Calibri"/>
          <w:b/>
          <w:sz w:val="24"/>
          <w:szCs w:val="24"/>
        </w:rPr>
        <w:t>t</w:t>
      </w:r>
      <w:r w:rsidRPr="00991B43">
        <w:rPr>
          <w:rFonts w:ascii="Calibri" w:hAnsi="Calibri"/>
          <w:b/>
          <w:sz w:val="24"/>
          <w:szCs w:val="24"/>
        </w:rPr>
        <w:t>ci nastave:</w:t>
      </w:r>
    </w:p>
    <w:p w:rsidR="008752EA" w:rsidRPr="00991B43" w:rsidRDefault="008752EA" w:rsidP="00991B43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Obrazovni</w:t>
      </w:r>
      <w:r w:rsidR="00DD2188" w:rsidRPr="00991B43">
        <w:rPr>
          <w:rFonts w:ascii="Calibri" w:hAnsi="Calibri"/>
          <w:sz w:val="24"/>
          <w:szCs w:val="24"/>
        </w:rPr>
        <w:t xml:space="preserve">: usvojiti i objasniti pojmove </w:t>
      </w:r>
      <w:r w:rsidR="00DD2188" w:rsidRPr="006449EB">
        <w:rPr>
          <w:rFonts w:ascii="Calibri" w:hAnsi="Calibri"/>
          <w:i/>
          <w:sz w:val="24"/>
          <w:szCs w:val="24"/>
        </w:rPr>
        <w:t xml:space="preserve">složenica, </w:t>
      </w:r>
      <w:proofErr w:type="spellStart"/>
      <w:r w:rsidR="00DD2188" w:rsidRPr="006449EB">
        <w:rPr>
          <w:rFonts w:ascii="Calibri" w:hAnsi="Calibri"/>
          <w:i/>
          <w:sz w:val="24"/>
          <w:szCs w:val="24"/>
        </w:rPr>
        <w:t>obostranka</w:t>
      </w:r>
      <w:proofErr w:type="spellEnd"/>
      <w:r w:rsidR="00DD2188" w:rsidRPr="006449EB">
        <w:rPr>
          <w:rFonts w:ascii="Calibri" w:hAnsi="Calibri"/>
          <w:i/>
          <w:sz w:val="24"/>
          <w:szCs w:val="24"/>
        </w:rPr>
        <w:t xml:space="preserve"> </w:t>
      </w:r>
      <w:r w:rsidR="00DD2188" w:rsidRPr="006449EB">
        <w:rPr>
          <w:rFonts w:ascii="Calibri" w:hAnsi="Calibri"/>
          <w:sz w:val="24"/>
          <w:szCs w:val="24"/>
        </w:rPr>
        <w:t>(</w:t>
      </w:r>
      <w:proofErr w:type="spellStart"/>
      <w:r w:rsidR="00DD2188" w:rsidRPr="006449EB">
        <w:rPr>
          <w:rFonts w:ascii="Calibri" w:hAnsi="Calibri"/>
          <w:i/>
          <w:sz w:val="24"/>
          <w:szCs w:val="24"/>
        </w:rPr>
        <w:t>palindrom</w:t>
      </w:r>
      <w:proofErr w:type="spellEnd"/>
      <w:r w:rsidR="00DD2188" w:rsidRPr="00991B43">
        <w:rPr>
          <w:rFonts w:ascii="Calibri" w:hAnsi="Calibri"/>
          <w:sz w:val="24"/>
          <w:szCs w:val="24"/>
        </w:rPr>
        <w:t>), uočiti nastanak riječi, spoznavati nove, neobične riječi</w:t>
      </w:r>
    </w:p>
    <w:p w:rsidR="008752EA" w:rsidRPr="00991B43" w:rsidRDefault="008752EA" w:rsidP="00991B43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Funkcionalni</w:t>
      </w:r>
      <w:r w:rsidRPr="00991B43">
        <w:rPr>
          <w:rFonts w:ascii="Calibri" w:hAnsi="Calibri"/>
          <w:sz w:val="24"/>
          <w:szCs w:val="24"/>
        </w:rPr>
        <w:t>: razvijati kulturu slušanja</w:t>
      </w:r>
      <w:r w:rsidR="00DD2188" w:rsidRPr="00991B43">
        <w:rPr>
          <w:rFonts w:ascii="Calibri" w:hAnsi="Calibri"/>
          <w:sz w:val="24"/>
          <w:szCs w:val="24"/>
        </w:rPr>
        <w:t xml:space="preserve">, </w:t>
      </w:r>
      <w:r w:rsidR="00991B43">
        <w:rPr>
          <w:rFonts w:ascii="Calibri" w:hAnsi="Calibri"/>
          <w:sz w:val="24"/>
          <w:szCs w:val="24"/>
        </w:rPr>
        <w:t>spoznavanjem novih riječi</w:t>
      </w:r>
      <w:r w:rsidR="00DD2188" w:rsidRPr="00991B43">
        <w:rPr>
          <w:rFonts w:ascii="Calibri" w:hAnsi="Calibri"/>
          <w:sz w:val="24"/>
          <w:szCs w:val="24"/>
        </w:rPr>
        <w:t xml:space="preserve"> bogatiti </w:t>
      </w:r>
      <w:r w:rsidRPr="00991B43">
        <w:rPr>
          <w:rFonts w:ascii="Calibri" w:hAnsi="Calibri"/>
          <w:sz w:val="24"/>
          <w:szCs w:val="24"/>
        </w:rPr>
        <w:t>rječnik, poticati učenike na govorno izražavanje, poticati izražajno čitanje, osposobljavati učenike za jasno i točno izgovaranje glasova, vježba</w:t>
      </w:r>
      <w:r w:rsidR="006449EB">
        <w:rPr>
          <w:rFonts w:ascii="Calibri" w:hAnsi="Calibri"/>
          <w:sz w:val="24"/>
          <w:szCs w:val="24"/>
        </w:rPr>
        <w:t>ti</w:t>
      </w:r>
      <w:r w:rsidRPr="00991B43">
        <w:rPr>
          <w:rFonts w:ascii="Calibri" w:hAnsi="Calibri"/>
          <w:sz w:val="24"/>
          <w:szCs w:val="24"/>
        </w:rPr>
        <w:t xml:space="preserve"> koncentracij</w:t>
      </w:r>
      <w:r w:rsidR="006449EB">
        <w:rPr>
          <w:rFonts w:ascii="Calibri" w:hAnsi="Calibri"/>
          <w:sz w:val="24"/>
          <w:szCs w:val="24"/>
        </w:rPr>
        <w:t>u</w:t>
      </w:r>
      <w:r w:rsidR="009A097B" w:rsidRPr="00991B43">
        <w:rPr>
          <w:rFonts w:ascii="Calibri" w:hAnsi="Calibri"/>
          <w:sz w:val="24"/>
          <w:szCs w:val="24"/>
        </w:rPr>
        <w:t xml:space="preserve"> pri čitanju </w:t>
      </w:r>
      <w:proofErr w:type="spellStart"/>
      <w:r w:rsidR="009A097B" w:rsidRPr="00991B43">
        <w:rPr>
          <w:rFonts w:ascii="Calibri" w:hAnsi="Calibri"/>
          <w:sz w:val="24"/>
          <w:szCs w:val="24"/>
        </w:rPr>
        <w:t>obostranki</w:t>
      </w:r>
      <w:proofErr w:type="spellEnd"/>
    </w:p>
    <w:p w:rsidR="008752EA" w:rsidRPr="00991B43" w:rsidRDefault="008752EA" w:rsidP="00991B43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Odgojni:</w:t>
      </w:r>
      <w:r w:rsidRPr="00991B43">
        <w:rPr>
          <w:rFonts w:ascii="Calibri" w:hAnsi="Calibri"/>
          <w:sz w:val="24"/>
          <w:szCs w:val="24"/>
        </w:rPr>
        <w:t xml:space="preserve"> razvijati komunikacijske vještine, razvijati </w:t>
      </w:r>
      <w:r w:rsidR="006449EB">
        <w:rPr>
          <w:rFonts w:ascii="Calibri" w:hAnsi="Calibri"/>
          <w:sz w:val="24"/>
          <w:szCs w:val="24"/>
        </w:rPr>
        <w:t>zanimanje</w:t>
      </w:r>
      <w:r w:rsidR="00DD2188" w:rsidRPr="00991B43">
        <w:rPr>
          <w:rFonts w:ascii="Calibri" w:hAnsi="Calibri"/>
          <w:sz w:val="24"/>
          <w:szCs w:val="24"/>
        </w:rPr>
        <w:t xml:space="preserve"> za čitanje i upoznavanje novih</w:t>
      </w:r>
      <w:r w:rsidRPr="00991B43">
        <w:rPr>
          <w:rFonts w:ascii="Calibri" w:hAnsi="Calibri"/>
          <w:sz w:val="24"/>
          <w:szCs w:val="24"/>
        </w:rPr>
        <w:t xml:space="preserve">, </w:t>
      </w:r>
      <w:r w:rsidR="0021312A" w:rsidRPr="00991B43">
        <w:rPr>
          <w:rFonts w:ascii="Calibri" w:hAnsi="Calibri"/>
          <w:sz w:val="24"/>
          <w:szCs w:val="24"/>
        </w:rPr>
        <w:t>neobičnih riječi, poticati jezičnu znatiželju, razvijati interes za traženje originalnih ideja</w:t>
      </w:r>
    </w:p>
    <w:p w:rsidR="008752EA" w:rsidRPr="00991B43" w:rsidRDefault="008752EA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Nastavne metode</w:t>
      </w:r>
      <w:r w:rsidRPr="00991B43">
        <w:rPr>
          <w:rFonts w:ascii="Calibri" w:hAnsi="Calibri"/>
          <w:sz w:val="24"/>
          <w:szCs w:val="24"/>
        </w:rPr>
        <w:t>: govorenje, slušanje, čitanje, rad na tekstu, pisanje</w:t>
      </w:r>
    </w:p>
    <w:p w:rsidR="008752EA" w:rsidRPr="00991B43" w:rsidRDefault="008752EA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Oblici nastave</w:t>
      </w:r>
      <w:r w:rsidRPr="00991B43">
        <w:rPr>
          <w:rFonts w:ascii="Calibri" w:hAnsi="Calibri"/>
          <w:sz w:val="24"/>
          <w:szCs w:val="24"/>
        </w:rPr>
        <w:t>: frontalni</w:t>
      </w:r>
      <w:r w:rsidR="006449EB">
        <w:rPr>
          <w:rFonts w:ascii="Calibri" w:hAnsi="Calibri"/>
          <w:sz w:val="24"/>
          <w:szCs w:val="24"/>
        </w:rPr>
        <w:t xml:space="preserve"> rad</w:t>
      </w:r>
      <w:r w:rsidRPr="00991B43">
        <w:rPr>
          <w:rFonts w:ascii="Calibri" w:hAnsi="Calibri"/>
          <w:sz w:val="24"/>
          <w:szCs w:val="24"/>
        </w:rPr>
        <w:t>, individualni</w:t>
      </w:r>
      <w:r w:rsidR="006449EB">
        <w:rPr>
          <w:rFonts w:ascii="Calibri" w:hAnsi="Calibri"/>
          <w:sz w:val="24"/>
          <w:szCs w:val="24"/>
        </w:rPr>
        <w:t xml:space="preserve"> rad</w:t>
      </w:r>
      <w:r w:rsidR="0021312A" w:rsidRPr="00991B43">
        <w:rPr>
          <w:rFonts w:ascii="Calibri" w:hAnsi="Calibri"/>
          <w:sz w:val="24"/>
          <w:szCs w:val="24"/>
        </w:rPr>
        <w:t xml:space="preserve">, </w:t>
      </w:r>
      <w:r w:rsidR="006449EB">
        <w:rPr>
          <w:rFonts w:ascii="Calibri" w:hAnsi="Calibri"/>
          <w:sz w:val="24"/>
          <w:szCs w:val="24"/>
        </w:rPr>
        <w:t xml:space="preserve">rad u </w:t>
      </w:r>
      <w:r w:rsidR="0021312A" w:rsidRPr="00991B43">
        <w:rPr>
          <w:rFonts w:ascii="Calibri" w:hAnsi="Calibri"/>
          <w:sz w:val="24"/>
          <w:szCs w:val="24"/>
        </w:rPr>
        <w:t>skup</w:t>
      </w:r>
      <w:r w:rsidR="006449EB">
        <w:rPr>
          <w:rFonts w:ascii="Calibri" w:hAnsi="Calibri"/>
          <w:sz w:val="24"/>
          <w:szCs w:val="24"/>
        </w:rPr>
        <w:t>i</w:t>
      </w:r>
      <w:r w:rsidR="0021312A" w:rsidRPr="00991B43">
        <w:rPr>
          <w:rFonts w:ascii="Calibri" w:hAnsi="Calibri"/>
          <w:sz w:val="24"/>
          <w:szCs w:val="24"/>
        </w:rPr>
        <w:t>ni</w:t>
      </w:r>
    </w:p>
    <w:p w:rsidR="008752EA" w:rsidRPr="00991B43" w:rsidRDefault="008752EA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Nastavna sredstva i pomagala</w:t>
      </w:r>
      <w:r w:rsidRPr="00991B43">
        <w:rPr>
          <w:rFonts w:ascii="Calibri" w:hAnsi="Calibri"/>
          <w:sz w:val="24"/>
          <w:szCs w:val="24"/>
        </w:rPr>
        <w:t xml:space="preserve">: pisanka, ploča, </w:t>
      </w:r>
      <w:r w:rsidR="00824CFB" w:rsidRPr="00991B43">
        <w:rPr>
          <w:rFonts w:ascii="Calibri" w:hAnsi="Calibri"/>
          <w:sz w:val="24"/>
          <w:szCs w:val="24"/>
        </w:rPr>
        <w:t xml:space="preserve">nastavni listić, </w:t>
      </w:r>
      <w:proofErr w:type="spellStart"/>
      <w:r w:rsidR="00824CFB" w:rsidRPr="00991B43">
        <w:rPr>
          <w:rFonts w:ascii="Calibri" w:hAnsi="Calibri"/>
          <w:sz w:val="24"/>
          <w:szCs w:val="24"/>
        </w:rPr>
        <w:t>Balog</w:t>
      </w:r>
      <w:proofErr w:type="spellEnd"/>
      <w:r w:rsidR="006449EB">
        <w:rPr>
          <w:rFonts w:ascii="Calibri" w:hAnsi="Calibri"/>
          <w:sz w:val="24"/>
          <w:szCs w:val="24"/>
        </w:rPr>
        <w:t>,</w:t>
      </w:r>
      <w:r w:rsidR="006449EB" w:rsidRPr="006449EB">
        <w:rPr>
          <w:rFonts w:ascii="Calibri" w:hAnsi="Calibri"/>
          <w:sz w:val="24"/>
          <w:szCs w:val="24"/>
        </w:rPr>
        <w:t xml:space="preserve"> </w:t>
      </w:r>
      <w:r w:rsidR="006449EB" w:rsidRPr="00991B43">
        <w:rPr>
          <w:rFonts w:ascii="Calibri" w:hAnsi="Calibri"/>
          <w:sz w:val="24"/>
          <w:szCs w:val="24"/>
        </w:rPr>
        <w:t>Zvonimir</w:t>
      </w:r>
      <w:r w:rsidR="006449EB">
        <w:rPr>
          <w:rFonts w:ascii="Calibri" w:hAnsi="Calibri"/>
          <w:sz w:val="24"/>
          <w:szCs w:val="24"/>
        </w:rPr>
        <w:t>. 2011.</w:t>
      </w:r>
      <w:r w:rsidR="00824CFB" w:rsidRPr="00991B43">
        <w:rPr>
          <w:rFonts w:ascii="Calibri" w:hAnsi="Calibri"/>
          <w:sz w:val="24"/>
          <w:szCs w:val="24"/>
        </w:rPr>
        <w:t xml:space="preserve"> </w:t>
      </w:r>
      <w:r w:rsidR="00824CFB" w:rsidRPr="006449EB">
        <w:rPr>
          <w:rFonts w:ascii="Calibri" w:hAnsi="Calibri"/>
          <w:i/>
          <w:sz w:val="24"/>
          <w:szCs w:val="24"/>
        </w:rPr>
        <w:t>Anatomija Crvenšlapica</w:t>
      </w:r>
      <w:r w:rsidR="006449EB">
        <w:rPr>
          <w:rFonts w:ascii="Calibri" w:hAnsi="Calibri"/>
          <w:i/>
          <w:sz w:val="24"/>
          <w:szCs w:val="24"/>
        </w:rPr>
        <w:t>.</w:t>
      </w:r>
      <w:bookmarkStart w:id="0" w:name="_GoBack"/>
      <w:bookmarkEnd w:id="0"/>
      <w:r w:rsidR="006449EB">
        <w:rPr>
          <w:rFonts w:ascii="Calibri" w:hAnsi="Calibri"/>
          <w:sz w:val="24"/>
          <w:szCs w:val="24"/>
        </w:rPr>
        <w:t>;</w:t>
      </w:r>
      <w:r w:rsidR="00824CFB" w:rsidRPr="00991B43">
        <w:rPr>
          <w:rFonts w:ascii="Calibri" w:hAnsi="Calibri"/>
          <w:sz w:val="24"/>
          <w:szCs w:val="24"/>
        </w:rPr>
        <w:t xml:space="preserve"> Hrvatska gramatika</w:t>
      </w:r>
    </w:p>
    <w:p w:rsidR="008752EA" w:rsidRPr="00991B43" w:rsidRDefault="008752EA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Korelacija:</w:t>
      </w:r>
      <w:r w:rsidR="006449EB">
        <w:rPr>
          <w:rFonts w:ascii="Calibri" w:hAnsi="Calibri"/>
          <w:sz w:val="24"/>
          <w:szCs w:val="24"/>
        </w:rPr>
        <w:t xml:space="preserve"> </w:t>
      </w:r>
      <w:proofErr w:type="spellStart"/>
      <w:r w:rsidR="006449EB">
        <w:rPr>
          <w:rFonts w:ascii="Calibri" w:hAnsi="Calibri"/>
          <w:sz w:val="24"/>
          <w:szCs w:val="24"/>
        </w:rPr>
        <w:t>m</w:t>
      </w:r>
      <w:r w:rsidR="00824CFB" w:rsidRPr="00991B43">
        <w:rPr>
          <w:rFonts w:ascii="Calibri" w:hAnsi="Calibri"/>
          <w:sz w:val="24"/>
          <w:szCs w:val="24"/>
        </w:rPr>
        <w:t>eđupredmetna</w:t>
      </w:r>
      <w:proofErr w:type="spellEnd"/>
      <w:r w:rsidR="00824CFB" w:rsidRPr="00991B43">
        <w:rPr>
          <w:rFonts w:ascii="Calibri" w:hAnsi="Calibri"/>
          <w:sz w:val="24"/>
          <w:szCs w:val="24"/>
        </w:rPr>
        <w:t xml:space="preserve"> </w:t>
      </w:r>
      <w:r w:rsidR="00A25C72">
        <w:rPr>
          <w:rFonts w:ascii="Calibri" w:hAnsi="Calibri"/>
          <w:sz w:val="24"/>
          <w:szCs w:val="24"/>
        </w:rPr>
        <w:t>tema Učiti kako učiti</w:t>
      </w:r>
    </w:p>
    <w:p w:rsidR="008752EA" w:rsidRPr="00991B43" w:rsidRDefault="008752EA" w:rsidP="00991B43">
      <w:pPr>
        <w:jc w:val="both"/>
        <w:rPr>
          <w:rFonts w:ascii="Calibri" w:hAnsi="Calibri"/>
          <w:b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Tijek nastavnog</w:t>
      </w:r>
      <w:r w:rsidR="006449EB">
        <w:rPr>
          <w:rFonts w:ascii="Calibri" w:hAnsi="Calibri"/>
          <w:b/>
          <w:sz w:val="24"/>
          <w:szCs w:val="24"/>
        </w:rPr>
        <w:t>a</w:t>
      </w:r>
      <w:r w:rsidRPr="00991B43">
        <w:rPr>
          <w:rFonts w:ascii="Calibri" w:hAnsi="Calibri"/>
          <w:b/>
          <w:sz w:val="24"/>
          <w:szCs w:val="24"/>
        </w:rPr>
        <w:t xml:space="preserve"> sata</w:t>
      </w:r>
    </w:p>
    <w:p w:rsidR="008752EA" w:rsidRPr="00A25C72" w:rsidRDefault="008752EA" w:rsidP="00A25C72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A25C72">
        <w:rPr>
          <w:rFonts w:ascii="Calibri" w:hAnsi="Calibri"/>
          <w:b/>
          <w:sz w:val="24"/>
          <w:szCs w:val="24"/>
        </w:rPr>
        <w:t>Motivacija</w:t>
      </w:r>
    </w:p>
    <w:p w:rsidR="004674E9" w:rsidRPr="00991B43" w:rsidRDefault="00F05EF9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Svaki učenik na papirić zapiše jednu riječ za koju misli da je neobična i za koju pretpostavlja da ostali učenici ne znaju nje</w:t>
      </w:r>
      <w:r w:rsidR="006449EB">
        <w:rPr>
          <w:rFonts w:ascii="Calibri" w:hAnsi="Calibri"/>
          <w:sz w:val="24"/>
          <w:szCs w:val="24"/>
        </w:rPr>
        <w:t>zi</w:t>
      </w:r>
      <w:r w:rsidRPr="00991B43">
        <w:rPr>
          <w:rFonts w:ascii="Calibri" w:hAnsi="Calibri"/>
          <w:sz w:val="24"/>
          <w:szCs w:val="24"/>
        </w:rPr>
        <w:t xml:space="preserve">no značenje. Učenici </w:t>
      </w:r>
      <w:proofErr w:type="spellStart"/>
      <w:r w:rsidRPr="00991B43">
        <w:rPr>
          <w:rFonts w:ascii="Calibri" w:hAnsi="Calibri"/>
          <w:sz w:val="24"/>
          <w:szCs w:val="24"/>
        </w:rPr>
        <w:t>presavinu</w:t>
      </w:r>
      <w:proofErr w:type="spellEnd"/>
      <w:r w:rsidRPr="00991B43">
        <w:rPr>
          <w:rFonts w:ascii="Calibri" w:hAnsi="Calibri"/>
          <w:sz w:val="24"/>
          <w:szCs w:val="24"/>
        </w:rPr>
        <w:t xml:space="preserve"> papiriće i stave ih na učiteljev stol. Učenici, jedan po jedan dolaze do stola, izvlače papiriće s riječima i pokušavaju objasniti značenje riječi koju su izvukli. Ako netko slučajno izvu</w:t>
      </w:r>
      <w:r w:rsidR="00991B43">
        <w:rPr>
          <w:rFonts w:ascii="Calibri" w:hAnsi="Calibri"/>
          <w:sz w:val="24"/>
          <w:szCs w:val="24"/>
        </w:rPr>
        <w:t>č</w:t>
      </w:r>
      <w:r w:rsidR="00415E9A">
        <w:rPr>
          <w:rFonts w:ascii="Calibri" w:hAnsi="Calibri"/>
          <w:sz w:val="24"/>
          <w:szCs w:val="24"/>
        </w:rPr>
        <w:t>e svoju riječ, zamijeni ju</w:t>
      </w:r>
      <w:r w:rsidRPr="00991B43">
        <w:rPr>
          <w:rFonts w:ascii="Calibri" w:hAnsi="Calibri"/>
          <w:sz w:val="24"/>
          <w:szCs w:val="24"/>
        </w:rPr>
        <w:t xml:space="preserve"> s nekom drugom.</w:t>
      </w:r>
    </w:p>
    <w:p w:rsidR="00F05EF9" w:rsidRPr="00991B43" w:rsidRDefault="00F05EF9" w:rsidP="00991B43">
      <w:pPr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Uč</w:t>
      </w:r>
      <w:r w:rsidR="007E061E" w:rsidRPr="00991B43">
        <w:rPr>
          <w:rFonts w:ascii="Calibri" w:hAnsi="Calibri"/>
          <w:sz w:val="24"/>
          <w:szCs w:val="24"/>
        </w:rPr>
        <w:t>itelj najavljuje igru riječima.</w:t>
      </w:r>
    </w:p>
    <w:p w:rsidR="007E061E" w:rsidRPr="00991B43" w:rsidRDefault="007E061E" w:rsidP="00991B43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Igra riječima</w:t>
      </w:r>
    </w:p>
    <w:p w:rsidR="00F05EF9" w:rsidRPr="00991B43" w:rsidRDefault="00991B43" w:rsidP="00991B4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Učenici rade u paru. Prije s</w:t>
      </w:r>
      <w:r w:rsidR="00F05EF9" w:rsidRPr="00991B43"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>a</w:t>
      </w:r>
      <w:r w:rsidR="00F05EF9" w:rsidRPr="00991B43">
        <w:rPr>
          <w:rFonts w:ascii="Calibri" w:hAnsi="Calibri"/>
          <w:sz w:val="24"/>
          <w:szCs w:val="24"/>
        </w:rPr>
        <w:t>kog</w:t>
      </w:r>
      <w:r w:rsidR="00B32CA2">
        <w:rPr>
          <w:rFonts w:ascii="Calibri" w:hAnsi="Calibri"/>
          <w:sz w:val="24"/>
          <w:szCs w:val="24"/>
        </w:rPr>
        <w:t xml:space="preserve">a zadatka učitelj kratko </w:t>
      </w:r>
      <w:r w:rsidR="00F05EF9" w:rsidRPr="00991B43">
        <w:rPr>
          <w:rFonts w:ascii="Calibri" w:hAnsi="Calibri"/>
          <w:sz w:val="24"/>
          <w:szCs w:val="24"/>
        </w:rPr>
        <w:t xml:space="preserve">razgovara s učenicima kako bi provjerio njihovo znanje, pobudio </w:t>
      </w:r>
      <w:r w:rsidR="00B32CA2">
        <w:rPr>
          <w:rFonts w:ascii="Calibri" w:hAnsi="Calibri"/>
          <w:sz w:val="24"/>
          <w:szCs w:val="24"/>
        </w:rPr>
        <w:t>zanimanje</w:t>
      </w:r>
      <w:r w:rsidR="00F05EF9" w:rsidRPr="00991B43">
        <w:rPr>
          <w:rFonts w:ascii="Calibri" w:hAnsi="Calibri"/>
          <w:sz w:val="24"/>
          <w:szCs w:val="24"/>
        </w:rPr>
        <w:t xml:space="preserve"> i objasnio što se od učenika očekuje.</w:t>
      </w:r>
    </w:p>
    <w:p w:rsidR="00F05EF9" w:rsidRPr="00991B43" w:rsidRDefault="001E66B3" w:rsidP="00991B43">
      <w:pPr>
        <w:pStyle w:val="ListParagraph"/>
        <w:numPr>
          <w:ilvl w:val="0"/>
          <w:numId w:val="3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Složenice</w:t>
      </w:r>
    </w:p>
    <w:p w:rsidR="001E66B3" w:rsidRPr="00991B43" w:rsidRDefault="00991B43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Uvodni razgovor: Zna</w:t>
      </w:r>
      <w:r w:rsidR="001E66B3" w:rsidRPr="00991B43">
        <w:rPr>
          <w:rFonts w:ascii="Calibri" w:hAnsi="Calibri"/>
          <w:sz w:val="24"/>
          <w:szCs w:val="24"/>
        </w:rPr>
        <w:t>te li što su složenice? Složenice su riječi koje nastaju slaganjem dviju ili više riječi, na primjer riječ brzonog nastala je od riječi brzo i noga. Možete li navesti još</w:t>
      </w:r>
      <w:r>
        <w:rPr>
          <w:rFonts w:ascii="Calibri" w:hAnsi="Calibri"/>
          <w:sz w:val="24"/>
          <w:szCs w:val="24"/>
        </w:rPr>
        <w:t xml:space="preserve"> neku</w:t>
      </w:r>
      <w:r w:rsidR="001E66B3" w:rsidRPr="00991B43">
        <w:rPr>
          <w:rFonts w:ascii="Calibri" w:hAnsi="Calibri"/>
          <w:sz w:val="24"/>
          <w:szCs w:val="24"/>
        </w:rPr>
        <w:t xml:space="preserve"> složenicu? Vaš je </w:t>
      </w:r>
      <w:r w:rsidR="00B32CA2" w:rsidRPr="00991B43">
        <w:rPr>
          <w:rFonts w:ascii="Calibri" w:hAnsi="Calibri"/>
          <w:sz w:val="24"/>
          <w:szCs w:val="24"/>
        </w:rPr>
        <w:t xml:space="preserve">zadatak </w:t>
      </w:r>
      <w:r w:rsidR="001E66B3" w:rsidRPr="00991B43">
        <w:rPr>
          <w:rFonts w:ascii="Calibri" w:hAnsi="Calibri"/>
          <w:sz w:val="24"/>
          <w:szCs w:val="24"/>
        </w:rPr>
        <w:t>od navedenih riječi napraviti složenice.</w:t>
      </w:r>
    </w:p>
    <w:tbl>
      <w:tblPr>
        <w:tblStyle w:val="TableGrid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36"/>
        <w:gridCol w:w="2640"/>
        <w:gridCol w:w="1843"/>
        <w:gridCol w:w="336"/>
        <w:gridCol w:w="2547"/>
      </w:tblGrid>
      <w:tr w:rsidR="009F2DD5" w:rsidTr="009F2DD5">
        <w:trPr>
          <w:trHeight w:val="852"/>
        </w:trPr>
        <w:tc>
          <w:tcPr>
            <w:tcW w:w="1668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991B43">
              <w:rPr>
                <w:rFonts w:ascii="Calibri" w:hAnsi="Calibri"/>
                <w:sz w:val="24"/>
                <w:szCs w:val="24"/>
              </w:rPr>
              <w:t>crne kose</w:t>
            </w:r>
          </w:p>
        </w:tc>
        <w:tc>
          <w:tcPr>
            <w:tcW w:w="336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2640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991B43">
              <w:rPr>
                <w:rFonts w:ascii="Calibri" w:hAnsi="Calibri"/>
                <w:sz w:val="24"/>
                <w:szCs w:val="24"/>
              </w:rPr>
              <w:t>crnokos</w:t>
            </w:r>
          </w:p>
        </w:tc>
        <w:tc>
          <w:tcPr>
            <w:tcW w:w="1843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dugog </w:t>
            </w:r>
            <w:r w:rsidRPr="00991B43">
              <w:rPr>
                <w:rFonts w:ascii="Calibri" w:hAnsi="Calibri"/>
                <w:sz w:val="24"/>
                <w:szCs w:val="24"/>
              </w:rPr>
              <w:t>uha</w:t>
            </w:r>
          </w:p>
        </w:tc>
        <w:tc>
          <w:tcPr>
            <w:tcW w:w="336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F2DD5" w:rsidTr="009F2DD5">
        <w:trPr>
          <w:trHeight w:val="852"/>
        </w:trPr>
        <w:tc>
          <w:tcPr>
            <w:tcW w:w="1668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991B43">
              <w:rPr>
                <w:rFonts w:ascii="Calibri" w:hAnsi="Calibri"/>
                <w:sz w:val="24"/>
                <w:szCs w:val="24"/>
              </w:rPr>
              <w:t>krat</w:t>
            </w:r>
            <w:r>
              <w:rPr>
                <w:rFonts w:ascii="Calibri" w:hAnsi="Calibri"/>
                <w:sz w:val="24"/>
                <w:szCs w:val="24"/>
              </w:rPr>
              <w:t xml:space="preserve">ke </w:t>
            </w:r>
            <w:r w:rsidRPr="00991B43">
              <w:rPr>
                <w:rFonts w:ascii="Calibri" w:hAnsi="Calibri"/>
                <w:sz w:val="24"/>
                <w:szCs w:val="24"/>
              </w:rPr>
              <w:t>dlake</w:t>
            </w:r>
          </w:p>
        </w:tc>
        <w:tc>
          <w:tcPr>
            <w:tcW w:w="336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991B43">
              <w:rPr>
                <w:rFonts w:ascii="Calibri" w:hAnsi="Calibri"/>
                <w:sz w:val="24"/>
                <w:szCs w:val="24"/>
              </w:rPr>
              <w:t>bistrog uma</w:t>
            </w:r>
          </w:p>
        </w:tc>
        <w:tc>
          <w:tcPr>
            <w:tcW w:w="336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F2DD5" w:rsidTr="009F2DD5">
        <w:trPr>
          <w:trHeight w:val="898"/>
        </w:trPr>
        <w:tc>
          <w:tcPr>
            <w:tcW w:w="1668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jednog </w:t>
            </w:r>
            <w:r w:rsidRPr="00991B43">
              <w:rPr>
                <w:rFonts w:ascii="Calibri" w:hAnsi="Calibri"/>
                <w:sz w:val="24"/>
                <w:szCs w:val="24"/>
              </w:rPr>
              <w:t>smjera</w:t>
            </w:r>
          </w:p>
        </w:tc>
        <w:tc>
          <w:tcPr>
            <w:tcW w:w="336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12B30" w:rsidRDefault="00912B30" w:rsidP="00B72CD8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kratk</w:t>
            </w:r>
            <w:r w:rsidR="00B72CD8">
              <w:rPr>
                <w:rFonts w:ascii="Calibri" w:hAnsi="Calibri"/>
                <w:sz w:val="24"/>
                <w:szCs w:val="24"/>
              </w:rPr>
              <w:t>a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91B43">
              <w:rPr>
                <w:rFonts w:ascii="Calibri" w:hAnsi="Calibri"/>
                <w:sz w:val="24"/>
                <w:szCs w:val="24"/>
              </w:rPr>
              <w:t>vijeka</w:t>
            </w:r>
          </w:p>
        </w:tc>
        <w:tc>
          <w:tcPr>
            <w:tcW w:w="336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12B30" w:rsidTr="009F2DD5">
        <w:trPr>
          <w:trHeight w:val="898"/>
        </w:trPr>
        <w:tc>
          <w:tcPr>
            <w:tcW w:w="1668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991B43">
              <w:rPr>
                <w:rFonts w:ascii="Calibri" w:hAnsi="Calibri"/>
                <w:sz w:val="24"/>
                <w:szCs w:val="24"/>
              </w:rPr>
              <w:t>prošle godine</w:t>
            </w:r>
          </w:p>
        </w:tc>
        <w:tc>
          <w:tcPr>
            <w:tcW w:w="336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991B43">
              <w:rPr>
                <w:rFonts w:ascii="Calibri" w:hAnsi="Calibri"/>
                <w:sz w:val="24"/>
                <w:szCs w:val="24"/>
              </w:rPr>
              <w:t>dobrih namjera</w:t>
            </w:r>
          </w:p>
        </w:tc>
        <w:tc>
          <w:tcPr>
            <w:tcW w:w="336" w:type="dxa"/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2B30" w:rsidRDefault="00912B30" w:rsidP="00912B30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E66B3" w:rsidRDefault="001E66B3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912B30" w:rsidRPr="00991B43" w:rsidRDefault="00912B30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1E66B3" w:rsidRPr="00991B43" w:rsidRDefault="007E061E" w:rsidP="00991B43">
      <w:pPr>
        <w:pStyle w:val="ListParagraph"/>
        <w:numPr>
          <w:ilvl w:val="0"/>
          <w:numId w:val="3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proofErr w:type="spellStart"/>
      <w:r w:rsidRPr="00991B43">
        <w:rPr>
          <w:rFonts w:ascii="Calibri" w:hAnsi="Calibri"/>
          <w:b/>
          <w:sz w:val="24"/>
          <w:szCs w:val="24"/>
        </w:rPr>
        <w:t>Obostranka</w:t>
      </w:r>
      <w:proofErr w:type="spellEnd"/>
      <w:r w:rsidR="001E66B3" w:rsidRPr="00991B43">
        <w:rPr>
          <w:rFonts w:ascii="Calibri" w:hAnsi="Calibri"/>
          <w:b/>
          <w:sz w:val="24"/>
          <w:szCs w:val="24"/>
        </w:rPr>
        <w:t xml:space="preserve"> (</w:t>
      </w:r>
      <w:proofErr w:type="spellStart"/>
      <w:r w:rsidRPr="00991B43">
        <w:rPr>
          <w:rFonts w:ascii="Calibri" w:hAnsi="Calibri"/>
          <w:b/>
          <w:sz w:val="24"/>
          <w:szCs w:val="24"/>
        </w:rPr>
        <w:t>palindrom</w:t>
      </w:r>
      <w:proofErr w:type="spellEnd"/>
      <w:r w:rsidRPr="00991B43">
        <w:rPr>
          <w:rFonts w:ascii="Calibri" w:hAnsi="Calibri"/>
          <w:b/>
          <w:sz w:val="24"/>
          <w:szCs w:val="24"/>
        </w:rPr>
        <w:t>)</w:t>
      </w:r>
    </w:p>
    <w:p w:rsidR="007E061E" w:rsidRPr="00991B43" w:rsidRDefault="001E66B3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Uvodni razgovor: Po čemu je neobična riječ Krk? Znate li još neke riječi k</w:t>
      </w:r>
      <w:r w:rsidR="001C6E65">
        <w:rPr>
          <w:rFonts w:ascii="Calibri" w:hAnsi="Calibri"/>
          <w:sz w:val="24"/>
          <w:szCs w:val="24"/>
        </w:rPr>
        <w:t xml:space="preserve">oje se jednako čitaju s jedne </w:t>
      </w:r>
      <w:r w:rsidRPr="00991B43">
        <w:rPr>
          <w:rFonts w:ascii="Calibri" w:hAnsi="Calibri"/>
          <w:sz w:val="24"/>
          <w:szCs w:val="24"/>
        </w:rPr>
        <w:t xml:space="preserve">i druge strane? Kako </w:t>
      </w:r>
      <w:r w:rsidR="001C6E65">
        <w:rPr>
          <w:rFonts w:ascii="Calibri" w:hAnsi="Calibri"/>
          <w:sz w:val="24"/>
          <w:szCs w:val="24"/>
        </w:rPr>
        <w:t>nazivamo</w:t>
      </w:r>
      <w:r w:rsidRPr="00991B43">
        <w:rPr>
          <w:rFonts w:ascii="Calibri" w:hAnsi="Calibri"/>
          <w:sz w:val="24"/>
          <w:szCs w:val="24"/>
        </w:rPr>
        <w:t xml:space="preserve"> takve riječi? Zna</w:t>
      </w:r>
      <w:r w:rsidR="001C6E65">
        <w:rPr>
          <w:rFonts w:ascii="Calibri" w:hAnsi="Calibri"/>
          <w:sz w:val="24"/>
          <w:szCs w:val="24"/>
        </w:rPr>
        <w:t xml:space="preserve"> li možda </w:t>
      </w:r>
      <w:r w:rsidRPr="00991B43">
        <w:rPr>
          <w:rFonts w:ascii="Calibri" w:hAnsi="Calibri"/>
          <w:sz w:val="24"/>
          <w:szCs w:val="24"/>
        </w:rPr>
        <w:t>tko rečenicu koja se čita jednako obostrano</w:t>
      </w:r>
      <w:r w:rsidR="007E061E" w:rsidRPr="00991B43">
        <w:rPr>
          <w:rFonts w:ascii="Calibri" w:hAnsi="Calibri"/>
          <w:sz w:val="24"/>
          <w:szCs w:val="24"/>
        </w:rPr>
        <w:t>?</w:t>
      </w:r>
    </w:p>
    <w:p w:rsidR="007E061E" w:rsidRPr="00991B43" w:rsidRDefault="007E061E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Od antičkoga doba do danas u različitim jezicima nastaju rečenice</w:t>
      </w:r>
      <w:r w:rsidR="009F2DD5">
        <w:rPr>
          <w:rStyle w:val="apple-converted-space"/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5E9A">
        <w:rPr>
          <w:rStyle w:val="Emphasis"/>
          <w:rFonts w:ascii="Calibri" w:hAnsi="Calibri" w:cs="Arial"/>
          <w:i w:val="0"/>
          <w:color w:val="000000"/>
          <w:sz w:val="24"/>
          <w:szCs w:val="24"/>
          <w:shd w:val="clear" w:color="auto" w:fill="FFFFFF"/>
        </w:rPr>
        <w:t>obostranke</w:t>
      </w:r>
      <w:proofErr w:type="spellEnd"/>
      <w:r w:rsidR="009F2DD5">
        <w:rPr>
          <w:rStyle w:val="Emphasis"/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Pr="00991B4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koje ljudi rado pamte i izgovaraju te ih prenose s koljena na koljeno. Oblikuju ih mislioci, književnici, govornici, enigmatičari, ljubitelji jezičnih igara.</w:t>
      </w:r>
      <w:r w:rsidR="009F2DD5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.. Ponekad su te izreke filozofske</w:t>
      </w:r>
      <w:r w:rsidRPr="00991B4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, ponekad se pozivaju na iskustvo, a ponekad su jednostavno šaljive.</w:t>
      </w:r>
    </w:p>
    <w:p w:rsidR="007E061E" w:rsidRPr="00991B43" w:rsidRDefault="007E061E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Učitelj nudi učenicima niz riječi i rečen</w:t>
      </w:r>
      <w:r w:rsidR="001C6E65">
        <w:rPr>
          <w:rFonts w:ascii="Calibri" w:hAnsi="Calibri"/>
          <w:sz w:val="24"/>
          <w:szCs w:val="24"/>
        </w:rPr>
        <w:t>ica koje se jednako čitaju s obiju</w:t>
      </w:r>
      <w:r w:rsidRPr="00991B43">
        <w:rPr>
          <w:rFonts w:ascii="Calibri" w:hAnsi="Calibri"/>
          <w:sz w:val="24"/>
          <w:szCs w:val="24"/>
        </w:rPr>
        <w:t xml:space="preserve"> stran</w:t>
      </w:r>
      <w:r w:rsidR="001C6E65">
        <w:rPr>
          <w:rFonts w:ascii="Calibri" w:hAnsi="Calibri"/>
          <w:sz w:val="24"/>
          <w:szCs w:val="24"/>
        </w:rPr>
        <w:t>a</w:t>
      </w:r>
      <w:r w:rsidRPr="00991B43">
        <w:rPr>
          <w:rFonts w:ascii="Calibri" w:hAnsi="Calibri"/>
          <w:sz w:val="24"/>
          <w:szCs w:val="24"/>
        </w:rPr>
        <w:t>, oni ih glasno čitaju.</w:t>
      </w:r>
    </w:p>
    <w:p w:rsidR="00DD2188" w:rsidRPr="00991B43" w:rsidRDefault="00DD2188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 xml:space="preserve">Riječ </w:t>
      </w:r>
      <w:proofErr w:type="spellStart"/>
      <w:r w:rsidRPr="001C6E65">
        <w:rPr>
          <w:rFonts w:ascii="Calibri" w:hAnsi="Calibri"/>
          <w:i/>
          <w:sz w:val="24"/>
          <w:szCs w:val="24"/>
        </w:rPr>
        <w:t>palindrom</w:t>
      </w:r>
      <w:proofErr w:type="spellEnd"/>
      <w:r w:rsidRPr="00991B43">
        <w:rPr>
          <w:rFonts w:ascii="Calibri" w:hAnsi="Calibri"/>
          <w:sz w:val="24"/>
          <w:szCs w:val="24"/>
        </w:rPr>
        <w:t xml:space="preserve"> grčkog</w:t>
      </w:r>
      <w:r w:rsidR="001C6E65">
        <w:rPr>
          <w:rFonts w:ascii="Calibri" w:hAnsi="Calibri"/>
          <w:sz w:val="24"/>
          <w:szCs w:val="24"/>
        </w:rPr>
        <w:t>a</w:t>
      </w:r>
      <w:r w:rsidR="001C6E65" w:rsidRPr="001C6E65">
        <w:rPr>
          <w:rFonts w:ascii="Calibri" w:hAnsi="Calibri"/>
          <w:sz w:val="24"/>
          <w:szCs w:val="24"/>
        </w:rPr>
        <w:t xml:space="preserve"> </w:t>
      </w:r>
      <w:r w:rsidR="001C6E65" w:rsidRPr="00991B43">
        <w:rPr>
          <w:rFonts w:ascii="Calibri" w:hAnsi="Calibri"/>
          <w:sz w:val="24"/>
          <w:szCs w:val="24"/>
        </w:rPr>
        <w:t>je</w:t>
      </w:r>
      <w:r w:rsidRPr="00991B43">
        <w:rPr>
          <w:rFonts w:ascii="Calibri" w:hAnsi="Calibri"/>
          <w:sz w:val="24"/>
          <w:szCs w:val="24"/>
        </w:rPr>
        <w:t xml:space="preserve"> po</w:t>
      </w:r>
      <w:r w:rsidR="001C6E65">
        <w:rPr>
          <w:rFonts w:ascii="Calibri" w:hAnsi="Calibri"/>
          <w:sz w:val="24"/>
          <w:szCs w:val="24"/>
        </w:rPr>
        <w:t>d</w:t>
      </w:r>
      <w:r w:rsidRPr="00991B43">
        <w:rPr>
          <w:rFonts w:ascii="Calibri" w:hAnsi="Calibri"/>
          <w:sz w:val="24"/>
          <w:szCs w:val="24"/>
        </w:rPr>
        <w:t>rije</w:t>
      </w:r>
      <w:r w:rsidR="001C6E65">
        <w:rPr>
          <w:rFonts w:ascii="Calibri" w:hAnsi="Calibri"/>
          <w:sz w:val="24"/>
          <w:szCs w:val="24"/>
        </w:rPr>
        <w:t>t</w:t>
      </w:r>
      <w:r w:rsidRPr="00991B43">
        <w:rPr>
          <w:rFonts w:ascii="Calibri" w:hAnsi="Calibri"/>
          <w:sz w:val="24"/>
          <w:szCs w:val="24"/>
        </w:rPr>
        <w:t xml:space="preserve">la, a znači </w:t>
      </w:r>
      <w:r w:rsidR="001C6E65">
        <w:rPr>
          <w:rFonts w:ascii="Calibri" w:hAnsi="Calibri"/>
          <w:sz w:val="24"/>
          <w:szCs w:val="24"/>
        </w:rPr>
        <w:t>'</w:t>
      </w:r>
      <w:r w:rsidRPr="001C6E65">
        <w:rPr>
          <w:rFonts w:ascii="Calibri" w:hAnsi="Calibri"/>
          <w:sz w:val="24"/>
          <w:szCs w:val="24"/>
        </w:rPr>
        <w:t>koji trči natrag</w:t>
      </w:r>
      <w:r w:rsidR="001C6E65">
        <w:rPr>
          <w:rFonts w:ascii="Calibri" w:hAnsi="Calibri"/>
          <w:sz w:val="24"/>
          <w:szCs w:val="24"/>
        </w:rPr>
        <w:t>'</w:t>
      </w:r>
      <w:r w:rsidRPr="00991B43">
        <w:rPr>
          <w:rFonts w:ascii="Calibri" w:hAnsi="Calibri"/>
          <w:i/>
          <w:sz w:val="24"/>
          <w:szCs w:val="24"/>
        </w:rPr>
        <w:t>.</w:t>
      </w:r>
    </w:p>
    <w:p w:rsidR="00F61C90" w:rsidRPr="00991B43" w:rsidRDefault="00F61C90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F61C90" w:rsidRPr="00991B43" w:rsidRDefault="00F61C90" w:rsidP="00991B43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RIJEČI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Ana</w:t>
      </w:r>
      <w:r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dud</w:t>
      </w:r>
      <w:r w:rsidR="001C6E65"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ići</w:t>
      </w:r>
      <w:r w:rsidR="001C6E65"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kapak</w:t>
      </w:r>
      <w:r w:rsidR="001C6E65"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kisik</w:t>
      </w:r>
      <w:r w:rsidR="001C6E65"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K</w:t>
      </w:r>
      <w:r w:rsidR="001C6E65"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rk</w:t>
      </w:r>
      <w:r w:rsidR="001C6E65"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kuk</w:t>
      </w:r>
      <w:r w:rsidR="001C6E65"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Nadan</w:t>
      </w:r>
      <w:r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n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even</w:t>
      </w:r>
      <w:r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o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ko</w:t>
      </w:r>
      <w:r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lastRenderedPageBreak/>
        <w:t>p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otop</w:t>
      </w:r>
      <w:r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r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adar</w:t>
      </w:r>
      <w:r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r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atar</w:t>
      </w:r>
      <w:r w:rsidRPr="00991B43">
        <w:rPr>
          <w:rFonts w:ascii="Calibri" w:hAnsi="Calibri" w:cstheme="minorHAnsi"/>
          <w:color w:val="252525"/>
          <w:sz w:val="24"/>
          <w:szCs w:val="24"/>
        </w:rPr>
        <w:br/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r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otor</w:t>
      </w:r>
    </w:p>
    <w:p w:rsidR="00F61C90" w:rsidRPr="00991B43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</w:p>
    <w:p w:rsidR="00F61C90" w:rsidRPr="00991B43" w:rsidRDefault="00F61C90" w:rsidP="00991B43">
      <w:pPr>
        <w:pStyle w:val="ListParagraph"/>
        <w:ind w:left="0"/>
        <w:jc w:val="both"/>
        <w:rPr>
          <w:rFonts w:ascii="Calibri" w:hAnsi="Calibri" w:cstheme="minorHAnsi"/>
          <w:b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 xml:space="preserve">B) </w:t>
      </w:r>
      <w:r w:rsidRPr="00991B43">
        <w:rPr>
          <w:rFonts w:ascii="Calibri" w:hAnsi="Calibri" w:cstheme="minorHAnsi"/>
          <w:b/>
          <w:color w:val="252525"/>
          <w:sz w:val="24"/>
          <w:szCs w:val="24"/>
          <w:shd w:val="clear" w:color="auto" w:fill="FFFFFF"/>
        </w:rPr>
        <w:t>REČENICE</w:t>
      </w:r>
    </w:p>
    <w:p w:rsidR="009F2DD5" w:rsidRDefault="00F61C90" w:rsidP="00991B43">
      <w:pPr>
        <w:pStyle w:val="ListParagraph"/>
        <w:spacing w:after="0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 mene tu ni minute nema.</w:t>
      </w:r>
    </w:p>
    <w:p w:rsidR="009F2DD5" w:rsidRDefault="00F61C90" w:rsidP="00991B43">
      <w:pPr>
        <w:pStyle w:val="ListParagraph"/>
        <w:spacing w:after="0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Ana nabra par banana.</w:t>
      </w:r>
    </w:p>
    <w:p w:rsidR="009F2DD5" w:rsidRDefault="00F61C90" w:rsidP="00991B43">
      <w:pPr>
        <w:pStyle w:val="ListParagraph"/>
        <w:spacing w:after="0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Ana voda Radovana.</w:t>
      </w:r>
    </w:p>
    <w:p w:rsidR="009F2DD5" w:rsidRDefault="00F61C90" w:rsidP="00991B43">
      <w:pPr>
        <w:pStyle w:val="ListParagraph"/>
        <w:spacing w:after="0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Ana voli Milovana.</w:t>
      </w:r>
    </w:p>
    <w:p w:rsidR="009F2DD5" w:rsidRDefault="00F61C90" w:rsidP="00991B43">
      <w:pPr>
        <w:pStyle w:val="ListParagraph"/>
        <w:spacing w:after="0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Anja sebe sanja.</w:t>
      </w:r>
    </w:p>
    <w:p w:rsidR="00F61C90" w:rsidRPr="00991B43" w:rsidRDefault="00F61C90" w:rsidP="00991B43">
      <w:pPr>
        <w:pStyle w:val="ListParagraph"/>
        <w:spacing w:after="0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Anja voli milovanja.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000000"/>
        </w:rPr>
      </w:pPr>
      <w:r w:rsidRPr="00991B43">
        <w:rPr>
          <w:rFonts w:ascii="Calibri" w:hAnsi="Calibri" w:cstheme="minorHAnsi"/>
          <w:color w:val="000000"/>
        </w:rPr>
        <w:t>Anita vidi diva Tina.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E sine, ženi se!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Edo gaji jagode.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Ero ratar ore.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Evo love!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Evo sada sove.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 xml:space="preserve">I jogurt </w:t>
      </w:r>
      <w:proofErr w:type="spellStart"/>
      <w:r w:rsidRPr="00991B43">
        <w:rPr>
          <w:rFonts w:ascii="Calibri" w:hAnsi="Calibri" w:cstheme="minorHAnsi"/>
          <w:color w:val="252525"/>
          <w:shd w:val="clear" w:color="auto" w:fill="FFFFFF"/>
        </w:rPr>
        <w:t>ujutru</w:t>
      </w:r>
      <w:proofErr w:type="spellEnd"/>
      <w:r w:rsidRPr="00991B43">
        <w:rPr>
          <w:rFonts w:ascii="Calibri" w:hAnsi="Calibri" w:cstheme="minorHAnsi"/>
          <w:color w:val="252525"/>
          <w:shd w:val="clear" w:color="auto" w:fill="FFFFFF"/>
        </w:rPr>
        <w:t xml:space="preserve"> goji.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I on ukrao arku Noi.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Ide Neven Edi.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Idi, Milane, na Lim, idi!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Idu ljeta, pate ljudi.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Imaju Arapi i para u jami.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Imamo ono o mami.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Ivan uru navi.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I Ruža žuri.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Kuma pali lila pamuk.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Mače jede ječam.</w:t>
      </w:r>
    </w:p>
    <w:p w:rsidR="00F61C90" w:rsidRPr="00991B43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000000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Medeja, ja jedem!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Moram s Marom.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Na Limu Milan.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Nadan Ivi kivi na dan.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 xml:space="preserve">Nakrao </w:t>
      </w:r>
      <w:proofErr w:type="spellStart"/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Arkan</w:t>
      </w:r>
      <w:proofErr w:type="spellEnd"/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!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Navi uru Ivan.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Nema Kata kamen.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On vidi divno.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Oruđa doda Đuro.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Ovo je muka</w:t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,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 xml:space="preserve"> kume Jovo.</w:t>
      </w:r>
    </w:p>
    <w:p w:rsidR="009F2DD5" w:rsidRDefault="00F61C90" w:rsidP="00991B43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Perica</w:t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,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 xml:space="preserve"> reže raci rep.</w:t>
      </w:r>
    </w:p>
    <w:p w:rsidR="009F2DD5" w:rsidRDefault="00F61C90" w:rsidP="009F2DD5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Sava</w:t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,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 xml:space="preserve"> zidar</w:t>
      </w:r>
      <w:r w:rsidR="001C6E65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,</w:t>
      </w: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 xml:space="preserve"> radi za vas.</w:t>
      </w:r>
    </w:p>
    <w:p w:rsidR="009F2DD5" w:rsidRDefault="00DD2188" w:rsidP="009F2DD5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San imamo, omami nas.</w:t>
      </w:r>
    </w:p>
    <w:p w:rsidR="009F2DD5" w:rsidRDefault="00F61C90" w:rsidP="009F2DD5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Sir ima miris.</w:t>
      </w:r>
    </w:p>
    <w:p w:rsidR="00F61C90" w:rsidRPr="00991B43" w:rsidRDefault="00F61C90" w:rsidP="009F2DD5">
      <w:pPr>
        <w:pStyle w:val="ListParagraph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Tupan Edo ode na put.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000000"/>
        </w:rPr>
      </w:pPr>
      <w:r w:rsidRPr="00991B43">
        <w:rPr>
          <w:rFonts w:ascii="Calibri" w:hAnsi="Calibri" w:cstheme="minorHAnsi"/>
          <w:color w:val="000000"/>
        </w:rPr>
        <w:lastRenderedPageBreak/>
        <w:t>Udovica baci vodu.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U maju udovica baci vodu u jamu.</w:t>
      </w:r>
    </w:p>
    <w:p w:rsidR="00F61C90" w:rsidRPr="00991B43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000000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U Rimu idu ljudi u miru.</w:t>
      </w:r>
    </w:p>
    <w:p w:rsidR="00F61C90" w:rsidRPr="00991B43" w:rsidRDefault="00F61C90" w:rsidP="00991B43">
      <w:pPr>
        <w:pStyle w:val="ListParagraph"/>
        <w:spacing w:after="0"/>
        <w:ind w:left="0"/>
        <w:jc w:val="both"/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z w:val="24"/>
          <w:szCs w:val="24"/>
          <w:shd w:val="clear" w:color="auto" w:fill="FFFFFF"/>
        </w:rPr>
        <w:t>U Rimu umiru.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000000"/>
        </w:rPr>
      </w:pPr>
      <w:r w:rsidRPr="00991B43">
        <w:rPr>
          <w:rFonts w:ascii="Calibri" w:hAnsi="Calibri" w:cstheme="minorHAnsi"/>
          <w:color w:val="000000"/>
        </w:rPr>
        <w:t>U snaši div vidi šansu.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U Šidu udišu.</w:t>
      </w:r>
    </w:p>
    <w:p w:rsidR="009F2DD5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Uguraj u jarugu.</w:t>
      </w:r>
    </w:p>
    <w:p w:rsidR="00F61C90" w:rsidRPr="00991B43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252525"/>
          <w:shd w:val="clear" w:color="auto" w:fill="FFFFFF"/>
        </w:rPr>
      </w:pPr>
      <w:r w:rsidRPr="00991B43">
        <w:rPr>
          <w:rFonts w:ascii="Calibri" w:hAnsi="Calibri" w:cstheme="minorHAnsi"/>
          <w:color w:val="252525"/>
          <w:shd w:val="clear" w:color="auto" w:fill="FFFFFF"/>
        </w:rPr>
        <w:t>Ujak ima radar, a mi Kaju.</w:t>
      </w:r>
    </w:p>
    <w:p w:rsidR="00F61C90" w:rsidRPr="00991B43" w:rsidRDefault="00F61C90" w:rsidP="00991B43">
      <w:pPr>
        <w:pStyle w:val="NormalWeb"/>
        <w:shd w:val="clear" w:color="auto" w:fill="FFFFFF"/>
        <w:spacing w:before="0" w:beforeAutospacing="0" w:after="0" w:afterAutospacing="0" w:line="295" w:lineRule="atLeast"/>
        <w:jc w:val="both"/>
        <w:rPr>
          <w:rFonts w:ascii="Calibri" w:hAnsi="Calibri" w:cstheme="minorHAnsi"/>
          <w:color w:val="000000"/>
        </w:rPr>
      </w:pPr>
      <w:r w:rsidRPr="00991B43">
        <w:rPr>
          <w:rFonts w:ascii="Calibri" w:hAnsi="Calibri" w:cstheme="minorHAnsi"/>
          <w:color w:val="000000"/>
        </w:rPr>
        <w:t>Udar u radu.</w:t>
      </w:r>
    </w:p>
    <w:p w:rsidR="007E061E" w:rsidRPr="00991B43" w:rsidRDefault="007E061E" w:rsidP="00991B43">
      <w:pPr>
        <w:jc w:val="both"/>
        <w:rPr>
          <w:rFonts w:ascii="Calibri" w:hAnsi="Calibri" w:cstheme="minorHAnsi"/>
          <w:sz w:val="24"/>
          <w:szCs w:val="24"/>
        </w:rPr>
      </w:pPr>
    </w:p>
    <w:p w:rsidR="007E061E" w:rsidRPr="00991B43" w:rsidRDefault="007E061E" w:rsidP="00991B43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991B43">
        <w:rPr>
          <w:rFonts w:ascii="Calibri" w:hAnsi="Calibri"/>
          <w:b/>
          <w:sz w:val="24"/>
          <w:szCs w:val="24"/>
        </w:rPr>
        <w:t>Stvaralački rad</w:t>
      </w:r>
    </w:p>
    <w:p w:rsidR="001E66B3" w:rsidRPr="00991B43" w:rsidRDefault="007E061E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 xml:space="preserve">Uvodni razgovor: </w:t>
      </w:r>
      <w:r w:rsidR="00E43A9D" w:rsidRPr="00991B43">
        <w:rPr>
          <w:rFonts w:ascii="Calibri" w:hAnsi="Calibri"/>
          <w:sz w:val="24"/>
          <w:szCs w:val="24"/>
        </w:rPr>
        <w:t>Sad ćemo se igrati tako da ćete vi za obične riječi pronalaziti neobična rješenja, neobična objašnjenja. U to</w:t>
      </w:r>
      <w:r w:rsidR="00DD2188" w:rsidRPr="00991B43">
        <w:rPr>
          <w:rFonts w:ascii="Calibri" w:hAnsi="Calibri"/>
          <w:sz w:val="24"/>
          <w:szCs w:val="24"/>
        </w:rPr>
        <w:t xml:space="preserve">me će vam </w:t>
      </w:r>
      <w:r w:rsidR="00E43A9D" w:rsidRPr="00991B43">
        <w:rPr>
          <w:rFonts w:ascii="Calibri" w:hAnsi="Calibri"/>
          <w:sz w:val="24"/>
          <w:szCs w:val="24"/>
        </w:rPr>
        <w:t xml:space="preserve">pomoći duhovite pjesme Zvonimira </w:t>
      </w:r>
      <w:proofErr w:type="spellStart"/>
      <w:r w:rsidR="00E43A9D" w:rsidRPr="00991B43">
        <w:rPr>
          <w:rFonts w:ascii="Calibri" w:hAnsi="Calibri"/>
          <w:sz w:val="24"/>
          <w:szCs w:val="24"/>
        </w:rPr>
        <w:t>Baloga</w:t>
      </w:r>
      <w:proofErr w:type="spellEnd"/>
      <w:r w:rsidR="00E43A9D" w:rsidRPr="00991B43">
        <w:rPr>
          <w:rFonts w:ascii="Calibri" w:hAnsi="Calibri"/>
          <w:sz w:val="24"/>
          <w:szCs w:val="24"/>
        </w:rPr>
        <w:t xml:space="preserve"> iz knjige</w:t>
      </w:r>
      <w:r w:rsidR="00DD2188" w:rsidRPr="00991B43">
        <w:rPr>
          <w:rFonts w:ascii="Calibri" w:hAnsi="Calibri"/>
          <w:sz w:val="24"/>
          <w:szCs w:val="24"/>
        </w:rPr>
        <w:t xml:space="preserve"> </w:t>
      </w:r>
      <w:r w:rsidR="00E43A9D" w:rsidRPr="001C6E65">
        <w:rPr>
          <w:rFonts w:ascii="Calibri" w:hAnsi="Calibri"/>
          <w:i/>
          <w:sz w:val="24"/>
          <w:szCs w:val="24"/>
        </w:rPr>
        <w:t xml:space="preserve">Anatomija </w:t>
      </w:r>
      <w:proofErr w:type="spellStart"/>
      <w:r w:rsidR="00E43A9D" w:rsidRPr="001C6E65">
        <w:rPr>
          <w:rFonts w:ascii="Calibri" w:hAnsi="Calibri"/>
          <w:i/>
          <w:sz w:val="24"/>
          <w:szCs w:val="24"/>
        </w:rPr>
        <w:t>Crvenšlapica</w:t>
      </w:r>
      <w:proofErr w:type="spellEnd"/>
      <w:r w:rsidR="00E43A9D" w:rsidRPr="00991B43">
        <w:rPr>
          <w:rFonts w:ascii="Calibri" w:hAnsi="Calibri"/>
          <w:sz w:val="24"/>
          <w:szCs w:val="24"/>
        </w:rPr>
        <w:t>.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PONOS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 xml:space="preserve">To ti je kad 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Dobiješ po nosu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Pa se smiješ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A ide ti na plač.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UZALUD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Kad staneš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Pokraj nekoga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Tko je lud,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A on te ne primjećuje.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PODUDARANJE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Ako uporno udaraš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Po podu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Pa onaj odozdo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 xml:space="preserve">Viče: </w:t>
      </w:r>
      <w:r w:rsidR="006B6A15">
        <w:rPr>
          <w:rFonts w:ascii="Calibri" w:hAnsi="Calibri" w:cstheme="minorHAnsi"/>
          <w:sz w:val="24"/>
          <w:szCs w:val="24"/>
        </w:rPr>
        <w:t>„</w:t>
      </w:r>
      <w:r w:rsidRPr="00991B43">
        <w:rPr>
          <w:rFonts w:ascii="Calibri" w:hAnsi="Calibri"/>
          <w:sz w:val="24"/>
          <w:szCs w:val="24"/>
        </w:rPr>
        <w:t>Pazi da ti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Ne dođem gore.</w:t>
      </w:r>
      <w:r w:rsidR="006B6A15">
        <w:rPr>
          <w:rFonts w:ascii="Calibri" w:hAnsi="Calibri" w:cstheme="minorHAnsi"/>
          <w:sz w:val="24"/>
          <w:szCs w:val="24"/>
        </w:rPr>
        <w:t>“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ZAGLAVITI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Kad se sakriješ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Iza vlastite glave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Pa ništa više ne vidiš.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ZAOBIĆI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Kad je netko zao,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Neko biće,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lastRenderedPageBreak/>
        <w:t>A ti skreneš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U stranu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Da se ne bi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S njim susreo.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IZAZOV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Kad staneš iza nečega,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Iza zida ili slično,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 xml:space="preserve"> I nekoga zoveš,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A taj se ljuti što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Si ga zvao.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SOBOSLIKAR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Slikar koji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Slika sobove.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BLAGOST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Kad gost mnogo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I tiho priča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proofErr w:type="spellStart"/>
      <w:r w:rsidRPr="00991B43">
        <w:rPr>
          <w:rFonts w:ascii="Calibri" w:hAnsi="Calibri" w:cstheme="minorHAnsi"/>
          <w:sz w:val="24"/>
          <w:szCs w:val="24"/>
        </w:rPr>
        <w:t>Bla</w:t>
      </w:r>
      <w:proofErr w:type="spellEnd"/>
      <w:r w:rsidRPr="00991B43">
        <w:rPr>
          <w:rFonts w:ascii="Calibri" w:hAnsi="Calibri" w:cstheme="minorHAnsi"/>
          <w:sz w:val="24"/>
          <w:szCs w:val="24"/>
        </w:rPr>
        <w:t xml:space="preserve">, </w:t>
      </w:r>
      <w:proofErr w:type="spellStart"/>
      <w:r w:rsidRPr="00991B43">
        <w:rPr>
          <w:rFonts w:ascii="Calibri" w:hAnsi="Calibri" w:cstheme="minorHAnsi"/>
          <w:sz w:val="24"/>
          <w:szCs w:val="24"/>
        </w:rPr>
        <w:t>bla</w:t>
      </w:r>
      <w:proofErr w:type="spellEnd"/>
      <w:r w:rsidRPr="00991B43">
        <w:rPr>
          <w:rFonts w:ascii="Calibri" w:hAnsi="Calibri" w:cstheme="minorHAnsi"/>
          <w:sz w:val="24"/>
          <w:szCs w:val="24"/>
        </w:rPr>
        <w:t xml:space="preserve">, </w:t>
      </w:r>
      <w:proofErr w:type="spellStart"/>
      <w:r w:rsidRPr="00991B43">
        <w:rPr>
          <w:rFonts w:ascii="Calibri" w:hAnsi="Calibri" w:cstheme="minorHAnsi"/>
          <w:sz w:val="24"/>
          <w:szCs w:val="24"/>
        </w:rPr>
        <w:t>bla</w:t>
      </w:r>
      <w:proofErr w:type="spellEnd"/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I nitko ne može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991B43">
        <w:rPr>
          <w:rFonts w:ascii="Calibri" w:hAnsi="Calibri" w:cstheme="minorHAnsi"/>
          <w:sz w:val="24"/>
          <w:szCs w:val="24"/>
        </w:rPr>
        <w:t>Doći do riječi.</w:t>
      </w:r>
    </w:p>
    <w:p w:rsidR="00E43A9D" w:rsidRPr="00991B43" w:rsidRDefault="00E43A9D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PITOMO</w:t>
      </w: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 xml:space="preserve">Jedan Tomo </w:t>
      </w: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Koji neće piti,</w:t>
      </w:r>
    </w:p>
    <w:p w:rsidR="003A418C" w:rsidRPr="00991B43" w:rsidRDefault="006B6A15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svi ga nut</w:t>
      </w:r>
      <w:r w:rsidR="003A418C" w:rsidRPr="00991B43">
        <w:rPr>
          <w:rFonts w:ascii="Calibri" w:hAnsi="Calibri"/>
          <w:sz w:val="24"/>
          <w:szCs w:val="24"/>
        </w:rPr>
        <w:t>kaju</w:t>
      </w: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Da pije.</w:t>
      </w: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NEOSTVARIVO</w:t>
      </w: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 xml:space="preserve">Varivo koje </w:t>
      </w: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 xml:space="preserve">Nikad nećemo </w:t>
      </w: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Jesti.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JEDNAKOST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Kad dva psa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glođu jednu kost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svaki sa svoje strane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i ne ljute se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jedan na drugoga.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lastRenderedPageBreak/>
        <w:t>LAVORI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Kad lav pere noge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I pjeva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>Da se sve ori.</w:t>
      </w:r>
    </w:p>
    <w:p w:rsidR="00824CFB" w:rsidRPr="00991B43" w:rsidRDefault="00824CFB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3A418C" w:rsidRPr="00991B43" w:rsidRDefault="003A418C" w:rsidP="00991B43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991B43">
        <w:rPr>
          <w:rFonts w:ascii="Calibri" w:hAnsi="Calibri"/>
          <w:sz w:val="24"/>
          <w:szCs w:val="24"/>
        </w:rPr>
        <w:t xml:space="preserve">Učitelj učenicima nudi nekoliko riječi za koje oni, potaknuti pjesmama Zvonimira </w:t>
      </w:r>
      <w:proofErr w:type="spellStart"/>
      <w:r w:rsidRPr="00991B43">
        <w:rPr>
          <w:rFonts w:ascii="Calibri" w:hAnsi="Calibri"/>
          <w:sz w:val="24"/>
          <w:szCs w:val="24"/>
        </w:rPr>
        <w:t>B</w:t>
      </w:r>
      <w:r w:rsidR="00824CFB" w:rsidRPr="00991B43">
        <w:rPr>
          <w:rFonts w:ascii="Calibri" w:hAnsi="Calibri"/>
          <w:sz w:val="24"/>
          <w:szCs w:val="24"/>
        </w:rPr>
        <w:t>aloga</w:t>
      </w:r>
      <w:proofErr w:type="spellEnd"/>
      <w:r w:rsidR="001C6E65">
        <w:rPr>
          <w:rFonts w:ascii="Calibri" w:hAnsi="Calibri"/>
          <w:sz w:val="24"/>
          <w:szCs w:val="24"/>
        </w:rPr>
        <w:t>,</w:t>
      </w:r>
      <w:r w:rsidR="00824CFB" w:rsidRPr="00991B43">
        <w:rPr>
          <w:rFonts w:ascii="Calibri" w:hAnsi="Calibri"/>
          <w:sz w:val="24"/>
          <w:szCs w:val="24"/>
        </w:rPr>
        <w:t xml:space="preserve"> pišu neobična objašnjenja: punoglavac, zaborav, gujavica, topola, gologlav, po</w:t>
      </w:r>
      <w:r w:rsidR="001C6E65">
        <w:rPr>
          <w:rFonts w:ascii="Calibri" w:hAnsi="Calibri"/>
          <w:sz w:val="24"/>
          <w:szCs w:val="24"/>
        </w:rPr>
        <w:t xml:space="preserve">plava, potop, </w:t>
      </w:r>
      <w:proofErr w:type="spellStart"/>
      <w:r w:rsidR="001C6E65">
        <w:rPr>
          <w:rFonts w:ascii="Calibri" w:hAnsi="Calibri"/>
          <w:sz w:val="24"/>
          <w:szCs w:val="24"/>
        </w:rPr>
        <w:t>zuje</w:t>
      </w:r>
      <w:r w:rsidR="00824CFB" w:rsidRPr="00991B43">
        <w:rPr>
          <w:rFonts w:ascii="Calibri" w:hAnsi="Calibri"/>
          <w:sz w:val="24"/>
          <w:szCs w:val="24"/>
        </w:rPr>
        <w:t>nje</w:t>
      </w:r>
      <w:proofErr w:type="spellEnd"/>
      <w:r w:rsidR="00824CFB" w:rsidRPr="00991B43">
        <w:rPr>
          <w:rFonts w:ascii="Calibri" w:hAnsi="Calibri"/>
          <w:sz w:val="24"/>
          <w:szCs w:val="24"/>
        </w:rPr>
        <w:t>, prostor, šaputati, slastica, stopalo, mišolovka.</w:t>
      </w:r>
    </w:p>
    <w:sectPr w:rsidR="003A418C" w:rsidRPr="00991B43" w:rsidSect="00DD2188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1C" w:rsidRDefault="00927D1C" w:rsidP="00280B8A">
      <w:pPr>
        <w:spacing w:after="0" w:line="240" w:lineRule="auto"/>
      </w:pPr>
      <w:r>
        <w:separator/>
      </w:r>
    </w:p>
  </w:endnote>
  <w:endnote w:type="continuationSeparator" w:id="0">
    <w:p w:rsidR="00927D1C" w:rsidRDefault="00927D1C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43" w:rsidRPr="00991B43" w:rsidRDefault="00991B43" w:rsidP="00991B43">
    <w:pPr>
      <w:pStyle w:val="Footer"/>
      <w:jc w:val="right"/>
      <w:rPr>
        <w:sz w:val="28"/>
      </w:rPr>
    </w:pPr>
    <w:r w:rsidRPr="00991B43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1C" w:rsidRDefault="00927D1C" w:rsidP="00280B8A">
      <w:pPr>
        <w:spacing w:after="0" w:line="240" w:lineRule="auto"/>
      </w:pPr>
      <w:r>
        <w:separator/>
      </w:r>
    </w:p>
  </w:footnote>
  <w:footnote w:type="continuationSeparator" w:id="0">
    <w:p w:rsidR="00927D1C" w:rsidRDefault="00927D1C" w:rsidP="0028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8A" w:rsidRDefault="00280B8A" w:rsidP="00991B43">
    <w:pPr>
      <w:pStyle w:val="Header"/>
      <w:jc w:val="center"/>
    </w:pPr>
    <w:r>
      <w:t xml:space="preserve">Suzana </w:t>
    </w:r>
    <w:proofErr w:type="spellStart"/>
    <w:r>
      <w:t>Turković</w:t>
    </w:r>
    <w:proofErr w:type="spellEnd"/>
    <w:r>
      <w:t>, III. OŠ Bjelovar, Bjelovar</w:t>
    </w:r>
  </w:p>
  <w:p w:rsidR="00280B8A" w:rsidRDefault="00280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C4A"/>
    <w:multiLevelType w:val="hybridMultilevel"/>
    <w:tmpl w:val="9E78E124"/>
    <w:lvl w:ilvl="0" w:tplc="1D68A1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05108"/>
    <w:multiLevelType w:val="hybridMultilevel"/>
    <w:tmpl w:val="B8787E02"/>
    <w:lvl w:ilvl="0" w:tplc="B1C45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2EA"/>
    <w:rsid w:val="001C3941"/>
    <w:rsid w:val="001C6E65"/>
    <w:rsid w:val="001E66B3"/>
    <w:rsid w:val="00212928"/>
    <w:rsid w:val="0021312A"/>
    <w:rsid w:val="00280B8A"/>
    <w:rsid w:val="002D7B73"/>
    <w:rsid w:val="003A382F"/>
    <w:rsid w:val="003A418C"/>
    <w:rsid w:val="003B2BE4"/>
    <w:rsid w:val="00415E9A"/>
    <w:rsid w:val="004E2E44"/>
    <w:rsid w:val="005D720B"/>
    <w:rsid w:val="006449EB"/>
    <w:rsid w:val="006B6A15"/>
    <w:rsid w:val="007E061E"/>
    <w:rsid w:val="00824CFB"/>
    <w:rsid w:val="008752EA"/>
    <w:rsid w:val="00912B30"/>
    <w:rsid w:val="00927D1C"/>
    <w:rsid w:val="00991B43"/>
    <w:rsid w:val="009A097B"/>
    <w:rsid w:val="009B36AE"/>
    <w:rsid w:val="009F2DD5"/>
    <w:rsid w:val="00A25C72"/>
    <w:rsid w:val="00B32CA2"/>
    <w:rsid w:val="00B72CD8"/>
    <w:rsid w:val="00DD2188"/>
    <w:rsid w:val="00DF5D8F"/>
    <w:rsid w:val="00E273F2"/>
    <w:rsid w:val="00E43A9D"/>
    <w:rsid w:val="00F05EF9"/>
    <w:rsid w:val="00F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833D"/>
  <w15:docId w15:val="{E390752C-E67E-4243-9483-806AC0E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2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E061E"/>
  </w:style>
  <w:style w:type="character" w:styleId="Emphasis">
    <w:name w:val="Emphasis"/>
    <w:basedOn w:val="DefaultParagraphFont"/>
    <w:uiPriority w:val="20"/>
    <w:qFormat/>
    <w:rsid w:val="007E061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8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B8A"/>
  </w:style>
  <w:style w:type="paragraph" w:styleId="Footer">
    <w:name w:val="footer"/>
    <w:basedOn w:val="Normal"/>
    <w:link w:val="FooterChar"/>
    <w:uiPriority w:val="99"/>
    <w:semiHidden/>
    <w:unhideWhenUsed/>
    <w:rsid w:val="0028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B8A"/>
  </w:style>
  <w:style w:type="table" w:styleId="TableGrid">
    <w:name w:val="Table Grid"/>
    <w:basedOn w:val="TableNormal"/>
    <w:uiPriority w:val="59"/>
    <w:rsid w:val="00991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5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26C8-F2E5-4502-A655-32F3D218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Karlo i Suzana</dc:creator>
  <cp:lastModifiedBy>Gordana Ivančić</cp:lastModifiedBy>
  <cp:revision>8</cp:revision>
  <dcterms:created xsi:type="dcterms:W3CDTF">2016-02-11T09:18:00Z</dcterms:created>
  <dcterms:modified xsi:type="dcterms:W3CDTF">2016-04-04T12:27:00Z</dcterms:modified>
</cp:coreProperties>
</file>