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6531"/>
      </w:tblGrid>
      <w:tr w:rsidR="005E416A" w:rsidRPr="000B47BB" w14:paraId="467938C5" w14:textId="77777777" w:rsidTr="005E416A">
        <w:tc>
          <w:tcPr>
            <w:tcW w:w="2531" w:type="dxa"/>
          </w:tcPr>
          <w:p w14:paraId="47005C23" w14:textId="77777777" w:rsidR="005E416A" w:rsidRPr="000B47BB" w:rsidRDefault="005E416A" w:rsidP="005E416A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6531" w:type="dxa"/>
          </w:tcPr>
          <w:p w14:paraId="73DB7DE2" w14:textId="77777777" w:rsidR="005E416A" w:rsidRPr="000B47BB" w:rsidRDefault="005E416A" w:rsidP="005E416A">
            <w:r>
              <w:t>Priroda i društvo</w:t>
            </w:r>
          </w:p>
        </w:tc>
      </w:tr>
      <w:tr w:rsidR="005E416A" w:rsidRPr="000B47BB" w14:paraId="51FC32AD" w14:textId="77777777" w:rsidTr="005E416A">
        <w:tc>
          <w:tcPr>
            <w:tcW w:w="2531" w:type="dxa"/>
          </w:tcPr>
          <w:p w14:paraId="3383A62C" w14:textId="77777777" w:rsidR="005E416A" w:rsidRPr="000B47BB" w:rsidRDefault="005E416A" w:rsidP="005E416A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6531" w:type="dxa"/>
          </w:tcPr>
          <w:p w14:paraId="5C8AC032" w14:textId="77777777" w:rsidR="005E416A" w:rsidRPr="000B47BB" w:rsidRDefault="005E416A" w:rsidP="005E416A">
            <w:r>
              <w:t>Promjene i odnosi</w:t>
            </w:r>
          </w:p>
        </w:tc>
      </w:tr>
      <w:tr w:rsidR="005E416A" w:rsidRPr="000B47BB" w14:paraId="4DCD03CE" w14:textId="77777777" w:rsidTr="005E416A">
        <w:tc>
          <w:tcPr>
            <w:tcW w:w="2531" w:type="dxa"/>
          </w:tcPr>
          <w:p w14:paraId="533101FF" w14:textId="77777777" w:rsidR="005E416A" w:rsidRPr="000B47BB" w:rsidRDefault="005E416A" w:rsidP="005E416A">
            <w:pPr>
              <w:rPr>
                <w:b/>
              </w:rPr>
            </w:pPr>
            <w:r>
              <w:rPr>
                <w:b/>
              </w:rPr>
              <w:t>Nastavna jedinica</w:t>
            </w:r>
          </w:p>
        </w:tc>
        <w:tc>
          <w:tcPr>
            <w:tcW w:w="6531" w:type="dxa"/>
          </w:tcPr>
          <w:p w14:paraId="1A2663BD" w14:textId="6E76BB91" w:rsidR="005E416A" w:rsidRPr="000B47BB" w:rsidRDefault="005E416A" w:rsidP="005E416A">
            <w:r>
              <w:t>Snalazimo se u prostoru – obr</w:t>
            </w:r>
            <w:r w:rsidR="003E2F99">
              <w:t>ada</w:t>
            </w:r>
          </w:p>
        </w:tc>
      </w:tr>
      <w:tr w:rsidR="005E416A" w:rsidRPr="000B47BB" w14:paraId="6E526754" w14:textId="77777777" w:rsidTr="005E416A">
        <w:tc>
          <w:tcPr>
            <w:tcW w:w="2531" w:type="dxa"/>
          </w:tcPr>
          <w:p w14:paraId="4D17CDE0" w14:textId="77777777" w:rsidR="005E416A" w:rsidRPr="000B47BB" w:rsidRDefault="005E416A" w:rsidP="005E416A">
            <w:pPr>
              <w:rPr>
                <w:b/>
              </w:rPr>
            </w:pPr>
            <w:r w:rsidRPr="000B47BB">
              <w:rPr>
                <w:b/>
              </w:rPr>
              <w:t>Razred</w:t>
            </w:r>
          </w:p>
        </w:tc>
        <w:tc>
          <w:tcPr>
            <w:tcW w:w="6531" w:type="dxa"/>
          </w:tcPr>
          <w:p w14:paraId="2541F4A0" w14:textId="77777777" w:rsidR="005E416A" w:rsidRPr="000B47BB" w:rsidRDefault="005E416A" w:rsidP="005E416A">
            <w:r>
              <w:t>1.r.</w:t>
            </w:r>
          </w:p>
        </w:tc>
      </w:tr>
      <w:tr w:rsidR="005E416A" w:rsidRPr="000B47BB" w14:paraId="42D1DC6F" w14:textId="77777777" w:rsidTr="005E416A">
        <w:tc>
          <w:tcPr>
            <w:tcW w:w="2531" w:type="dxa"/>
          </w:tcPr>
          <w:p w14:paraId="6A52ED1C" w14:textId="6BBEE6C0" w:rsidR="005E416A" w:rsidRPr="000B47BB" w:rsidRDefault="005E416A" w:rsidP="005E416A">
            <w:pPr>
              <w:rPr>
                <w:b/>
              </w:rPr>
            </w:pPr>
            <w:r w:rsidRPr="000B47BB">
              <w:rPr>
                <w:b/>
              </w:rPr>
              <w:t>Odgojno-obrazovni ishod (oznaka i tekst iz kurikuluma</w:t>
            </w:r>
            <w:r>
              <w:t xml:space="preserve"> </w:t>
            </w:r>
            <w:r w:rsidRPr="00275C95">
              <w:rPr>
                <w:b/>
              </w:rPr>
              <w:t xml:space="preserve">predmeta ili </w:t>
            </w:r>
            <w:proofErr w:type="spellStart"/>
            <w:r w:rsidRPr="00275C95">
              <w:rPr>
                <w:b/>
              </w:rPr>
              <w:t>međupredmetnih</w:t>
            </w:r>
            <w:proofErr w:type="spellEnd"/>
            <w:r w:rsidRPr="00275C95">
              <w:rPr>
                <w:b/>
              </w:rPr>
              <w:t xml:space="preserve"> tema objavljenih u NN</w:t>
            </w:r>
            <w:r w:rsidRPr="000B47BB">
              <w:rPr>
                <w:b/>
              </w:rPr>
              <w:t>)</w:t>
            </w:r>
          </w:p>
        </w:tc>
        <w:tc>
          <w:tcPr>
            <w:tcW w:w="6531" w:type="dxa"/>
          </w:tcPr>
          <w:p w14:paraId="0A5F4515" w14:textId="77777777" w:rsidR="005E416A" w:rsidRDefault="005E416A" w:rsidP="005E416A">
            <w:pPr>
              <w:pStyle w:val="NoSpacing"/>
            </w:pPr>
            <w:r>
              <w:t>PID OŠ B.1.3.</w:t>
            </w:r>
          </w:p>
          <w:p w14:paraId="03E9FE6A" w14:textId="77777777" w:rsidR="005E416A" w:rsidRPr="000B47BB" w:rsidRDefault="005E416A" w:rsidP="005E416A">
            <w:pPr>
              <w:pStyle w:val="NoSpacing"/>
            </w:pPr>
            <w:r>
              <w:t>Učenik se snalazi u prostoru oko sebe poštujući pravila i zaključuje o utjecaju promjene položaja na odnose u prostoru.</w:t>
            </w:r>
          </w:p>
        </w:tc>
      </w:tr>
      <w:tr w:rsidR="005E416A" w:rsidRPr="000B47BB" w14:paraId="5EADCD13" w14:textId="77777777" w:rsidTr="00802B18">
        <w:tc>
          <w:tcPr>
            <w:tcW w:w="9062" w:type="dxa"/>
            <w:gridSpan w:val="2"/>
          </w:tcPr>
          <w:p w14:paraId="08026372" w14:textId="77777777" w:rsidR="005E416A" w:rsidRDefault="005E416A" w:rsidP="005E416A">
            <w:pPr>
              <w:pStyle w:val="NoSpacing"/>
            </w:pPr>
            <w:r w:rsidRPr="000B47BB">
              <w:rPr>
                <w:b/>
              </w:rPr>
              <w:t>Tijek nastavnog sata</w:t>
            </w:r>
          </w:p>
        </w:tc>
      </w:tr>
      <w:tr w:rsidR="005E416A" w:rsidRPr="000B47BB" w14:paraId="2789E198" w14:textId="77777777" w:rsidTr="003211DA">
        <w:tc>
          <w:tcPr>
            <w:tcW w:w="9062" w:type="dxa"/>
            <w:gridSpan w:val="2"/>
          </w:tcPr>
          <w:p w14:paraId="4CA148BD" w14:textId="77777777" w:rsidR="005E416A" w:rsidRPr="005E416A" w:rsidRDefault="005E416A" w:rsidP="005E416A">
            <w:pPr>
              <w:pStyle w:val="NoSpacing"/>
              <w:rPr>
                <w:b/>
              </w:rPr>
            </w:pPr>
            <w:r w:rsidRPr="005E416A">
              <w:rPr>
                <w:b/>
              </w:rPr>
              <w:t>MOTIVACIJA</w:t>
            </w:r>
          </w:p>
          <w:p w14:paraId="627057A5" w14:textId="24540A5D" w:rsidR="005E416A" w:rsidRPr="004E0B0A" w:rsidRDefault="005E416A" w:rsidP="005E416A">
            <w:pPr>
              <w:pStyle w:val="NoSpacing"/>
              <w:rPr>
                <w:i/>
              </w:rPr>
            </w:pPr>
            <w:r>
              <w:t xml:space="preserve">Učiteljica/učitelj donosi u učionicu lutku i priča fiktivnu priču: </w:t>
            </w:r>
            <w:r w:rsidRPr="004E0B0A">
              <w:rPr>
                <w:i/>
              </w:rPr>
              <w:t>Djeco, ovo je lutka Rajna i jako je žalosna. Što mislite zašto? - djeca odgovaraju a učiteljica</w:t>
            </w:r>
            <w:r>
              <w:rPr>
                <w:i/>
              </w:rPr>
              <w:t>/učitelj</w:t>
            </w:r>
            <w:r w:rsidRPr="004E0B0A">
              <w:rPr>
                <w:i/>
              </w:rPr>
              <w:t xml:space="preserve"> nastavlja…</w:t>
            </w:r>
          </w:p>
          <w:p w14:paraId="0ADF3EBE" w14:textId="63E6A91B" w:rsidR="005E416A" w:rsidRPr="004E0B0A" w:rsidRDefault="005E416A" w:rsidP="005E416A">
            <w:pPr>
              <w:pStyle w:val="NoSpacing"/>
              <w:rPr>
                <w:i/>
              </w:rPr>
            </w:pPr>
            <w:r w:rsidRPr="004E0B0A">
              <w:rPr>
                <w:i/>
              </w:rPr>
              <w:t>Kad se probudila čekala ju je mamina poruka. Na poruci je pisalo: DRAGA RAJNA, DORUČAK TI JE GORE NA STOLU. ODJEĆA JE IZ</w:t>
            </w:r>
            <w:r w:rsidR="003E2F99">
              <w:rPr>
                <w:i/>
              </w:rPr>
              <w:t>A</w:t>
            </w:r>
            <w:r w:rsidRPr="004E0B0A">
              <w:rPr>
                <w:i/>
              </w:rPr>
              <w:t xml:space="preserve"> STOL</w:t>
            </w:r>
            <w:r w:rsidR="003E2F99">
              <w:rPr>
                <w:i/>
              </w:rPr>
              <w:t>CA</w:t>
            </w:r>
            <w:r w:rsidRPr="004E0B0A">
              <w:rPr>
                <w:i/>
              </w:rPr>
              <w:t>, A ISPRED NJE</w:t>
            </w:r>
            <w:r w:rsidR="003E2F99">
              <w:rPr>
                <w:i/>
              </w:rPr>
              <w:t>GA</w:t>
            </w:r>
            <w:r w:rsidRPr="004E0B0A">
              <w:rPr>
                <w:i/>
              </w:rPr>
              <w:t xml:space="preserve"> SU TI</w:t>
            </w:r>
            <w:r w:rsidR="003E2F99">
              <w:rPr>
                <w:i/>
              </w:rPr>
              <w:t xml:space="preserve"> </w:t>
            </w:r>
            <w:r w:rsidRPr="004E0B0A">
              <w:rPr>
                <w:i/>
              </w:rPr>
              <w:t>CIPELE. KAD SE OBUČEŠ, SLIJEDI OVU KARTU I IDI K BAK</w:t>
            </w:r>
            <w:r w:rsidR="003E2F99">
              <w:rPr>
                <w:i/>
              </w:rPr>
              <w:t>I</w:t>
            </w:r>
            <w:r w:rsidRPr="004E0B0A">
              <w:rPr>
                <w:i/>
              </w:rPr>
              <w:t>. PUSA, VOLIM TE!</w:t>
            </w:r>
          </w:p>
          <w:p w14:paraId="3176C4C8" w14:textId="77777777" w:rsidR="005E416A" w:rsidRPr="004E0B0A" w:rsidRDefault="005E416A" w:rsidP="005E416A">
            <w:pPr>
              <w:pStyle w:val="NoSpacing"/>
              <w:rPr>
                <w:i/>
              </w:rPr>
            </w:pPr>
            <w:r w:rsidRPr="004E0B0A">
              <w:rPr>
                <w:i/>
              </w:rPr>
              <w:t>Učiteljica</w:t>
            </w:r>
            <w:r>
              <w:rPr>
                <w:i/>
              </w:rPr>
              <w:t>/učitelj</w:t>
            </w:r>
            <w:r w:rsidRPr="004E0B0A">
              <w:rPr>
                <w:i/>
              </w:rPr>
              <w:t xml:space="preserve"> pokazuje kartu.</w:t>
            </w:r>
          </w:p>
          <w:p w14:paraId="34680A9E" w14:textId="77777777" w:rsidR="005E416A" w:rsidRPr="004E0B0A" w:rsidRDefault="005E416A" w:rsidP="005E416A">
            <w:pPr>
              <w:pStyle w:val="NoSpacing"/>
              <w:rPr>
                <w:i/>
              </w:rPr>
            </w:pPr>
            <w:r w:rsidRPr="004E0B0A">
              <w:rPr>
                <w:i/>
              </w:rPr>
              <w:t>Što mislite zašto je Rajna žalosna?</w:t>
            </w:r>
          </w:p>
          <w:p w14:paraId="166C20B3" w14:textId="77777777" w:rsidR="005E416A" w:rsidRPr="004E0B0A" w:rsidRDefault="005E416A" w:rsidP="005E416A">
            <w:pPr>
              <w:pStyle w:val="NoSpacing"/>
              <w:rPr>
                <w:i/>
              </w:rPr>
            </w:pPr>
            <w:r w:rsidRPr="004E0B0A">
              <w:rPr>
                <w:i/>
              </w:rPr>
              <w:t>Što joj se moglo dogoditi?</w:t>
            </w:r>
          </w:p>
          <w:p w14:paraId="4D2F2993" w14:textId="77777777" w:rsidR="005E416A" w:rsidRPr="004E0B0A" w:rsidRDefault="005E416A" w:rsidP="005E416A">
            <w:pPr>
              <w:pStyle w:val="NoSpacing"/>
              <w:rPr>
                <w:i/>
              </w:rPr>
            </w:pPr>
            <w:r w:rsidRPr="004E0B0A">
              <w:rPr>
                <w:i/>
              </w:rPr>
              <w:t>Nije se snašla na karti, pa se izgubila.</w:t>
            </w:r>
          </w:p>
          <w:p w14:paraId="255ACF3C" w14:textId="77777777" w:rsidR="005E416A" w:rsidRPr="004E0B0A" w:rsidRDefault="005E416A" w:rsidP="005E416A">
            <w:pPr>
              <w:pStyle w:val="NoSpacing"/>
              <w:rPr>
                <w:i/>
              </w:rPr>
            </w:pPr>
            <w:r w:rsidRPr="004E0B0A">
              <w:rPr>
                <w:i/>
              </w:rPr>
              <w:t>Kako se to nama djeco ne bi dogodilo, danas ćemo naučiti snalaziti se u prostoru, gdje je lijevo, desno, gore, dolje, ispred, iza, naprijed i  natrag.</w:t>
            </w:r>
          </w:p>
          <w:p w14:paraId="27CCFAAE" w14:textId="77777777" w:rsidR="005E416A" w:rsidRDefault="005E416A" w:rsidP="005E416A">
            <w:pPr>
              <w:pStyle w:val="NoSpacing"/>
            </w:pPr>
          </w:p>
          <w:p w14:paraId="7DB99C6E" w14:textId="77777777" w:rsidR="005E416A" w:rsidRDefault="005E416A" w:rsidP="005E416A">
            <w:pPr>
              <w:pStyle w:val="NoSpacing"/>
            </w:pPr>
            <w:r>
              <w:t>OBRADA</w:t>
            </w:r>
          </w:p>
          <w:p w14:paraId="54B32324" w14:textId="22F26BD8" w:rsidR="005E416A" w:rsidRDefault="005E416A" w:rsidP="005E416A">
            <w:pPr>
              <w:pStyle w:val="NoSpacing"/>
            </w:pPr>
            <w:r>
              <w:t>Učenici se okupljaju  u krug oko učiteljice/učitelja i Rajne</w:t>
            </w:r>
            <w:r w:rsidR="003E2F99">
              <w:t xml:space="preserve"> </w:t>
            </w:r>
            <w:r>
              <w:t xml:space="preserve">(lutke). </w:t>
            </w:r>
          </w:p>
          <w:p w14:paraId="77580D97" w14:textId="448334B8" w:rsidR="005E416A" w:rsidRPr="003E2F99" w:rsidRDefault="005E416A" w:rsidP="005E416A">
            <w:pPr>
              <w:pStyle w:val="NoSpacing"/>
              <w:rPr>
                <w:i/>
                <w:iCs/>
              </w:rPr>
            </w:pPr>
            <w:r w:rsidRPr="003E2F99">
              <w:rPr>
                <w:i/>
                <w:iCs/>
              </w:rPr>
              <w:t xml:space="preserve">Djeco, pokažimo Rajni gdje se nalazi </w:t>
            </w:r>
            <w:r w:rsidR="003E2F99" w:rsidRPr="003E2F99">
              <w:rPr>
                <w:i/>
                <w:iCs/>
              </w:rPr>
              <w:t xml:space="preserve">stropna </w:t>
            </w:r>
            <w:r w:rsidRPr="003E2F99">
              <w:rPr>
                <w:i/>
                <w:iCs/>
              </w:rPr>
              <w:t>svjetiljka u odnosu prema nama? Gdje se nalazi tepih? Što se nalazi iznad kalendara, a što ispod njega? Što je iznad naše razredne knjižnice? A ispod nje?</w:t>
            </w:r>
          </w:p>
          <w:p w14:paraId="080E612E" w14:textId="2DF9BEC2" w:rsidR="005E416A" w:rsidRPr="003E2F99" w:rsidRDefault="003E2F99" w:rsidP="005E416A">
            <w:pPr>
              <w:pStyle w:val="NoSpacing"/>
              <w:rPr>
                <w:i/>
                <w:iCs/>
              </w:rPr>
            </w:pPr>
            <w:r w:rsidRPr="003E2F99">
              <w:rPr>
                <w:i/>
                <w:iCs/>
              </w:rPr>
              <w:t>U</w:t>
            </w:r>
            <w:r w:rsidR="005E416A" w:rsidRPr="003E2F99">
              <w:rPr>
                <w:i/>
                <w:iCs/>
              </w:rPr>
              <w:t xml:space="preserve">stanimo </w:t>
            </w:r>
            <w:r w:rsidRPr="003E2F99">
              <w:rPr>
                <w:i/>
                <w:iCs/>
              </w:rPr>
              <w:t xml:space="preserve">se </w:t>
            </w:r>
            <w:r w:rsidR="005E416A" w:rsidRPr="003E2F99">
              <w:rPr>
                <w:i/>
                <w:iCs/>
              </w:rPr>
              <w:t xml:space="preserve">i pokaži Rajni gdje se nalazi ploča u odnosu prema tebi? Gdje se nalazi zastor? Što je i tko sve ispred/iza tebe? U kojem </w:t>
            </w:r>
            <w:r w:rsidRPr="003E2F99">
              <w:rPr>
                <w:i/>
                <w:iCs/>
              </w:rPr>
              <w:t xml:space="preserve">se </w:t>
            </w:r>
            <w:r w:rsidR="005E416A" w:rsidRPr="003E2F99">
              <w:rPr>
                <w:i/>
                <w:iCs/>
              </w:rPr>
              <w:t>smjeru trebaš kretati da dođeš do ploče? Pokaži</w:t>
            </w:r>
            <w:r w:rsidRPr="003E2F99">
              <w:rPr>
                <w:i/>
                <w:iCs/>
              </w:rPr>
              <w:t>.</w:t>
            </w:r>
            <w:r w:rsidR="005E416A" w:rsidRPr="003E2F99">
              <w:rPr>
                <w:i/>
                <w:iCs/>
              </w:rPr>
              <w:t xml:space="preserve"> U kojem se smjeru trebaš kretati da dođeš do ormara? Pokaži</w:t>
            </w:r>
            <w:r w:rsidRPr="003E2F99">
              <w:rPr>
                <w:i/>
                <w:iCs/>
              </w:rPr>
              <w:t>.</w:t>
            </w:r>
          </w:p>
          <w:p w14:paraId="2AB2D6FD" w14:textId="77777777" w:rsidR="005E416A" w:rsidRDefault="005E416A" w:rsidP="005E416A">
            <w:pPr>
              <w:pStyle w:val="NoSpacing"/>
            </w:pPr>
          </w:p>
          <w:p w14:paraId="29EE6102" w14:textId="6117D265" w:rsidR="005E416A" w:rsidRDefault="005E416A" w:rsidP="005E416A">
            <w:pPr>
              <w:pStyle w:val="NoSpacing"/>
              <w:rPr>
                <w:i/>
              </w:rPr>
            </w:pPr>
            <w:r>
              <w:t>Sjednimo na mjesta. Tko piše lijevom rukom? Zaključujemo da je sve s te strane ruke</w:t>
            </w:r>
            <w:r w:rsidRPr="005A131D">
              <w:rPr>
                <w:i/>
              </w:rPr>
              <w:t xml:space="preserve"> lijevo</w:t>
            </w:r>
            <w:r>
              <w:t xml:space="preserve">. Tko piše desnom rukom? Zaključujemo da je sve s te strane </w:t>
            </w:r>
            <w:r w:rsidRPr="005A131D">
              <w:rPr>
                <w:i/>
              </w:rPr>
              <w:t>desno</w:t>
            </w:r>
            <w:r>
              <w:rPr>
                <w:i/>
              </w:rPr>
              <w:t>.</w:t>
            </w:r>
          </w:p>
          <w:p w14:paraId="390C4CF0" w14:textId="69EF5630" w:rsidR="005E416A" w:rsidRDefault="005E416A" w:rsidP="005E416A">
            <w:pPr>
              <w:pStyle w:val="NoSpacing"/>
              <w:rPr>
                <w:i/>
              </w:rPr>
            </w:pPr>
            <w:r>
              <w:rPr>
                <w:i/>
              </w:rPr>
              <w:t>Pogledajmo slike u udžbeniku str.</w:t>
            </w:r>
            <w:r w:rsidR="003E2F99">
              <w:rPr>
                <w:i/>
              </w:rPr>
              <w:t xml:space="preserve"> </w:t>
            </w:r>
            <w:r>
              <w:rPr>
                <w:i/>
              </w:rPr>
              <w:t xml:space="preserve">15 </w:t>
            </w:r>
            <w:r w:rsidRPr="003E2F99">
              <w:rPr>
                <w:iCs/>
              </w:rPr>
              <w:t>Pogled u svijet 1</w:t>
            </w:r>
            <w:r>
              <w:rPr>
                <w:i/>
              </w:rPr>
              <w:t>. Tko bi opisao slike?</w:t>
            </w:r>
          </w:p>
          <w:p w14:paraId="27F06A68" w14:textId="77777777" w:rsidR="005E416A" w:rsidRDefault="005E416A" w:rsidP="005E416A">
            <w:pPr>
              <w:pStyle w:val="NoSpacing"/>
              <w:rPr>
                <w:i/>
              </w:rPr>
            </w:pPr>
          </w:p>
          <w:p w14:paraId="4D2EDBBE" w14:textId="77777777" w:rsidR="005E416A" w:rsidRPr="006B7EEE" w:rsidRDefault="005E416A" w:rsidP="005E416A">
            <w:pPr>
              <w:pStyle w:val="NoSpacing"/>
            </w:pPr>
            <w:r w:rsidRPr="006B7EEE">
              <w:t>SINTEZA</w:t>
            </w:r>
          </w:p>
          <w:p w14:paraId="19B0D833" w14:textId="0A5956A3" w:rsidR="005E416A" w:rsidRDefault="005E416A" w:rsidP="005E416A">
            <w:pPr>
              <w:pStyle w:val="NoSpacing"/>
              <w:rPr>
                <w:i/>
              </w:rPr>
            </w:pPr>
            <w:r>
              <w:rPr>
                <w:i/>
              </w:rPr>
              <w:t>Ustanimo se</w:t>
            </w:r>
            <w:r w:rsidR="003E2F99">
              <w:rPr>
                <w:i/>
              </w:rPr>
              <w:t>.</w:t>
            </w:r>
            <w:r>
              <w:rPr>
                <w:i/>
              </w:rPr>
              <w:t xml:space="preserve"> Pokažimo lijevom rukom lijevu stranu. Pokažimo desnom rukom desnu stranu. Tko će imenovati svoje prijatelje s lijeve strane?  Tko će imenovati svoje prijatelje </w:t>
            </w:r>
            <w:r w:rsidR="003E2F99">
              <w:rPr>
                <w:i/>
              </w:rPr>
              <w:t>s</w:t>
            </w:r>
            <w:r>
              <w:rPr>
                <w:i/>
              </w:rPr>
              <w:t xml:space="preserve"> desne strane? Tko će pokazati i imenovati što se nalazi iznad?</w:t>
            </w:r>
          </w:p>
          <w:p w14:paraId="3062DDA4" w14:textId="77777777" w:rsidR="005E416A" w:rsidRDefault="005E416A" w:rsidP="005E416A">
            <w:pPr>
              <w:pStyle w:val="NoSpacing"/>
              <w:rPr>
                <w:i/>
              </w:rPr>
            </w:pPr>
            <w:r>
              <w:rPr>
                <w:i/>
              </w:rPr>
              <w:t>Tko će pokazati i imenovati što se nalazi ispod? Tko je ispred tebe? Pomaknimo se svi tri koraka naprijed. Pomaknimo se četiri koraka unatrag.</w:t>
            </w:r>
          </w:p>
          <w:p w14:paraId="5BDDB07F" w14:textId="047ABB0F" w:rsidR="005E416A" w:rsidRDefault="005E416A" w:rsidP="005E416A">
            <w:pPr>
              <w:pStyle w:val="NoSpacing"/>
              <w:rPr>
                <w:i/>
              </w:rPr>
            </w:pPr>
            <w:r>
              <w:rPr>
                <w:i/>
              </w:rPr>
              <w:t>Stavite plavu bojicu na lijevu stranu stola. Stavite pernicu ispod stola</w:t>
            </w:r>
            <w:r w:rsidR="003E2F99">
              <w:rPr>
                <w:i/>
              </w:rPr>
              <w:t>…</w:t>
            </w:r>
          </w:p>
          <w:p w14:paraId="62C8E2C2" w14:textId="77777777" w:rsidR="005E416A" w:rsidRDefault="005E416A" w:rsidP="005E416A">
            <w:pPr>
              <w:pStyle w:val="NoSpacing"/>
              <w:rPr>
                <w:i/>
              </w:rPr>
            </w:pPr>
            <w:r>
              <w:rPr>
                <w:i/>
              </w:rPr>
              <w:t>Zašto je važno poznavati što je gore, lijevo, desno, dolje, ispred, iza, naprijed i natrag?</w:t>
            </w:r>
          </w:p>
          <w:p w14:paraId="4FB01886" w14:textId="77777777" w:rsidR="005E416A" w:rsidRDefault="005E416A" w:rsidP="005E416A">
            <w:pPr>
              <w:pStyle w:val="NoSpacing"/>
              <w:rPr>
                <w:i/>
              </w:rPr>
            </w:pPr>
          </w:p>
          <w:p w14:paraId="31A9A3AC" w14:textId="77777777" w:rsidR="005E416A" w:rsidRPr="003E2F99" w:rsidRDefault="005E416A" w:rsidP="005E416A">
            <w:pPr>
              <w:pStyle w:val="NoSpacing"/>
              <w:rPr>
                <w:iCs/>
              </w:rPr>
            </w:pPr>
            <w:r w:rsidRPr="003E2F99">
              <w:rPr>
                <w:iCs/>
              </w:rPr>
              <w:t>PONAVLJANJE</w:t>
            </w:r>
          </w:p>
          <w:p w14:paraId="53F8D2E7" w14:textId="77777777" w:rsidR="005E416A" w:rsidRPr="006B7EEE" w:rsidRDefault="005E416A" w:rsidP="005E416A">
            <w:pPr>
              <w:pStyle w:val="NoSpacing"/>
            </w:pPr>
            <w:r>
              <w:t xml:space="preserve">Učiteljica/učitelj dijeli učenicima </w:t>
            </w:r>
            <w:proofErr w:type="spellStart"/>
            <w:r>
              <w:t>Rajninu</w:t>
            </w:r>
            <w:proofErr w:type="spellEnd"/>
            <w:r>
              <w:t xml:space="preserve"> (lutkinu) kartu. (Prilog 1) Učenici u paru pronalaze put do bake, pri tome ponavljaju pojmove </w:t>
            </w:r>
            <w:r w:rsidRPr="006B7EEE">
              <w:t>gore, lijevo, desno, dolje,</w:t>
            </w:r>
            <w:r>
              <w:t xml:space="preserve"> ispred, iza, naprijed i natrag.</w:t>
            </w:r>
          </w:p>
          <w:p w14:paraId="0BBFC475" w14:textId="77777777" w:rsidR="005E416A" w:rsidRDefault="005E416A" w:rsidP="005E416A">
            <w:pPr>
              <w:pStyle w:val="NoSpacing"/>
              <w:rPr>
                <w:i/>
              </w:rPr>
            </w:pPr>
          </w:p>
          <w:p w14:paraId="56E07C7E" w14:textId="77777777" w:rsidR="005E416A" w:rsidRPr="003E2F99" w:rsidRDefault="005E416A" w:rsidP="005E416A">
            <w:pPr>
              <w:pStyle w:val="NoSpacing"/>
              <w:rPr>
                <w:iCs/>
              </w:rPr>
            </w:pPr>
            <w:r w:rsidRPr="003E2F99">
              <w:rPr>
                <w:iCs/>
              </w:rPr>
              <w:t>PROVJERAVANJE</w:t>
            </w:r>
          </w:p>
          <w:p w14:paraId="7D14CC41" w14:textId="77777777" w:rsidR="005E416A" w:rsidRDefault="005E416A" w:rsidP="005E416A">
            <w:pPr>
              <w:pStyle w:val="NoSpacing"/>
            </w:pPr>
            <w:r>
              <w:t xml:space="preserve">Okupljamo se u krug sjedeći na tepihu. Jedan učenik ili učenica vodi igru. Svakom učeniku zadaje zadatak. </w:t>
            </w:r>
            <w:proofErr w:type="spellStart"/>
            <w:r>
              <w:t>Npr</w:t>
            </w:r>
            <w:proofErr w:type="spellEnd"/>
            <w:r>
              <w:t xml:space="preserve">: </w:t>
            </w:r>
          </w:p>
          <w:p w14:paraId="21ECDBB1" w14:textId="77777777" w:rsidR="005E416A" w:rsidRDefault="005E416A" w:rsidP="005E416A">
            <w:pPr>
              <w:pStyle w:val="NoSpacing"/>
              <w:numPr>
                <w:ilvl w:val="0"/>
                <w:numId w:val="1"/>
              </w:numPr>
            </w:pPr>
            <w:r>
              <w:lastRenderedPageBreak/>
              <w:t>desnom nogom dotakni lijevo koljeno</w:t>
            </w:r>
          </w:p>
          <w:p w14:paraId="16B4D55E" w14:textId="77777777" w:rsidR="005E416A" w:rsidRDefault="005E416A" w:rsidP="005E416A">
            <w:pPr>
              <w:pStyle w:val="NoSpacing"/>
              <w:numPr>
                <w:ilvl w:val="0"/>
                <w:numId w:val="1"/>
              </w:numPr>
            </w:pPr>
            <w:r>
              <w:t>idi pet koraka unatrag</w:t>
            </w:r>
          </w:p>
          <w:p w14:paraId="326A363D" w14:textId="77777777" w:rsidR="005E416A" w:rsidRDefault="005E416A" w:rsidP="005E416A">
            <w:pPr>
              <w:pStyle w:val="NoSpacing"/>
              <w:numPr>
                <w:ilvl w:val="0"/>
                <w:numId w:val="1"/>
              </w:numPr>
            </w:pPr>
            <w:r>
              <w:t>opiši što se nalazi ispred tebe</w:t>
            </w:r>
          </w:p>
          <w:p w14:paraId="2FAF99C1" w14:textId="77777777" w:rsidR="005E416A" w:rsidRDefault="005E416A" w:rsidP="005E416A">
            <w:pPr>
              <w:pStyle w:val="NoSpacing"/>
              <w:numPr>
                <w:ilvl w:val="0"/>
                <w:numId w:val="1"/>
              </w:numPr>
            </w:pPr>
            <w:r>
              <w:t>nabroji što se nalazi iza tebe</w:t>
            </w:r>
          </w:p>
          <w:p w14:paraId="7EAA418C" w14:textId="77777777" w:rsidR="005E416A" w:rsidRDefault="005E416A" w:rsidP="005E416A">
            <w:pPr>
              <w:pStyle w:val="NoSpacing"/>
              <w:numPr>
                <w:ilvl w:val="0"/>
                <w:numId w:val="1"/>
              </w:numPr>
            </w:pPr>
            <w:r>
              <w:t>prijatelja s tvoje lijeve strane potapšaj po ramenu</w:t>
            </w:r>
          </w:p>
          <w:p w14:paraId="64A1A027" w14:textId="7366ED3C" w:rsidR="005E416A" w:rsidRPr="00CF6866" w:rsidRDefault="005E416A" w:rsidP="005E416A">
            <w:pPr>
              <w:pStyle w:val="NoSpacing"/>
              <w:numPr>
                <w:ilvl w:val="0"/>
                <w:numId w:val="1"/>
              </w:numPr>
            </w:pPr>
            <w:r>
              <w:t>svojom lijevom rukom nacrtaj na ploču sunce…</w:t>
            </w:r>
          </w:p>
        </w:tc>
      </w:tr>
      <w:tr w:rsidR="005E416A" w:rsidRPr="000B47BB" w14:paraId="2EE87F29" w14:textId="77777777" w:rsidTr="003E2F99">
        <w:trPr>
          <w:trHeight w:val="915"/>
        </w:trPr>
        <w:tc>
          <w:tcPr>
            <w:tcW w:w="2531" w:type="dxa"/>
          </w:tcPr>
          <w:p w14:paraId="6FA04D7F" w14:textId="77777777" w:rsidR="005E416A" w:rsidRPr="000B47BB" w:rsidRDefault="005E416A" w:rsidP="005E416A">
            <w:pPr>
              <w:rPr>
                <w:b/>
              </w:rPr>
            </w:pPr>
            <w:r w:rsidRPr="000B47BB">
              <w:rPr>
                <w:b/>
              </w:rPr>
              <w:lastRenderedPageBreak/>
              <w:t>Sadržaji koji se koriste u aktivnostima</w:t>
            </w:r>
          </w:p>
        </w:tc>
        <w:tc>
          <w:tcPr>
            <w:tcW w:w="6531" w:type="dxa"/>
          </w:tcPr>
          <w:p w14:paraId="73C9F3B3" w14:textId="77777777" w:rsidR="005E416A" w:rsidRDefault="005E416A" w:rsidP="005E416A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fiktivna priča učiteljice/učitelja o lutki Rajni</w:t>
            </w:r>
          </w:p>
          <w:p w14:paraId="25970FE4" w14:textId="77777777" w:rsidR="005E416A" w:rsidRDefault="005E416A" w:rsidP="005E416A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proofErr w:type="spellStart"/>
            <w:r>
              <w:t>Rajnina</w:t>
            </w:r>
            <w:proofErr w:type="spellEnd"/>
            <w:r>
              <w:t xml:space="preserve"> karta od kuće do bake (prilog)</w:t>
            </w:r>
          </w:p>
          <w:p w14:paraId="2F496D07" w14:textId="77777777" w:rsidR="005E416A" w:rsidRPr="000B47BB" w:rsidRDefault="005E416A" w:rsidP="005E416A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predmeti u učionici</w:t>
            </w:r>
          </w:p>
        </w:tc>
      </w:tr>
      <w:tr w:rsidR="005E416A" w:rsidRPr="000B47BB" w14:paraId="65B591C4" w14:textId="77777777" w:rsidTr="005E416A">
        <w:tc>
          <w:tcPr>
            <w:tcW w:w="2531" w:type="dxa"/>
          </w:tcPr>
          <w:p w14:paraId="286304AA" w14:textId="77777777" w:rsidR="005E416A" w:rsidRPr="000B47BB" w:rsidRDefault="005E416A" w:rsidP="005E416A">
            <w:pPr>
              <w:rPr>
                <w:b/>
              </w:rPr>
            </w:pPr>
            <w:r w:rsidRPr="000B47BB">
              <w:rPr>
                <w:b/>
              </w:rPr>
              <w:t>Primjeri vrednovanja</w:t>
            </w:r>
            <w:r>
              <w:rPr>
                <w:b/>
              </w:rPr>
              <w:t xml:space="preserve"> </w:t>
            </w:r>
            <w:r w:rsidRPr="00275C95">
              <w:rPr>
                <w:b/>
              </w:rPr>
              <w:t>za učenje, vrednovanja kao učenje ili naučenog uz upute</w:t>
            </w:r>
          </w:p>
        </w:tc>
        <w:tc>
          <w:tcPr>
            <w:tcW w:w="6531" w:type="dxa"/>
          </w:tcPr>
          <w:p w14:paraId="79B6AD25" w14:textId="77777777" w:rsidR="005E416A" w:rsidRPr="00A942EE" w:rsidRDefault="005E416A" w:rsidP="005E416A">
            <w:pPr>
              <w:pStyle w:val="NoSpacing"/>
              <w:rPr>
                <w:b/>
              </w:rPr>
            </w:pPr>
            <w:r w:rsidRPr="00A942EE">
              <w:rPr>
                <w:b/>
              </w:rPr>
              <w:t>Vrednovanje kao učenje:</w:t>
            </w:r>
          </w:p>
          <w:p w14:paraId="701D57E7" w14:textId="77777777" w:rsidR="005E416A" w:rsidRDefault="005E416A" w:rsidP="005E416A">
            <w:pPr>
              <w:pStyle w:val="NoSpacing"/>
              <w:ind w:left="720"/>
            </w:pPr>
            <w:r>
              <w:t>Na kraju sata učenici sami sebe vrednuju listićem.</w:t>
            </w:r>
          </w:p>
          <w:p w14:paraId="30C235AD" w14:textId="77777777" w:rsidR="005E416A" w:rsidRDefault="005E416A" w:rsidP="005E416A">
            <w:pPr>
              <w:pStyle w:val="NoSpacing"/>
              <w:ind w:left="720"/>
            </w:pPr>
            <w:r>
              <w:t>Primjer samoprocjene i povratne informacije dane su u</w:t>
            </w:r>
          </w:p>
          <w:p w14:paraId="6AFC221D" w14:textId="3538F07E" w:rsidR="005E416A" w:rsidRPr="003E2F99" w:rsidRDefault="005E416A" w:rsidP="003E2F99">
            <w:pPr>
              <w:pStyle w:val="NoSpacing"/>
              <w:ind w:left="720"/>
            </w:pPr>
            <w:r>
              <w:t>Prilogu 2.</w:t>
            </w:r>
          </w:p>
        </w:tc>
      </w:tr>
      <w:tr w:rsidR="005E416A" w:rsidRPr="000B47BB" w14:paraId="58CD54EB" w14:textId="77777777" w:rsidTr="005E416A">
        <w:tc>
          <w:tcPr>
            <w:tcW w:w="2531" w:type="dxa"/>
          </w:tcPr>
          <w:p w14:paraId="01A60750" w14:textId="4530F1E2" w:rsidR="005E416A" w:rsidRPr="000B47BB" w:rsidRDefault="005E416A" w:rsidP="005E416A">
            <w:pPr>
              <w:rPr>
                <w:b/>
              </w:rPr>
            </w:pPr>
            <w:r>
              <w:rPr>
                <w:b/>
              </w:rPr>
              <w:t>R</w:t>
            </w:r>
            <w:r w:rsidRPr="00275C95">
              <w:rPr>
                <w:b/>
              </w:rPr>
              <w:t>azrađeni problemski zada</w:t>
            </w:r>
            <w:r w:rsidR="003E2F99">
              <w:rPr>
                <w:b/>
              </w:rPr>
              <w:t>t</w:t>
            </w:r>
            <w:r w:rsidRPr="00275C95">
              <w:rPr>
                <w:b/>
              </w:rPr>
              <w:t>ci, zada</w:t>
            </w:r>
            <w:r w:rsidR="003E2F99">
              <w:rPr>
                <w:b/>
              </w:rPr>
              <w:t>t</w:t>
            </w:r>
            <w:r w:rsidRPr="00275C95">
              <w:rPr>
                <w:b/>
              </w:rPr>
              <w:t>ci za poticanje kritičkog razmišljanja, kreativnosti i/ili istraživački zada</w:t>
            </w:r>
            <w:r w:rsidR="003E2F99">
              <w:rPr>
                <w:b/>
              </w:rPr>
              <w:t>t</w:t>
            </w:r>
            <w:r w:rsidRPr="00275C95">
              <w:rPr>
                <w:b/>
              </w:rPr>
              <w:t>ci; ovisno o predmetu i nastavnoj temi</w:t>
            </w:r>
          </w:p>
        </w:tc>
        <w:tc>
          <w:tcPr>
            <w:tcW w:w="6531" w:type="dxa"/>
          </w:tcPr>
          <w:p w14:paraId="59734C3F" w14:textId="77777777" w:rsidR="005E416A" w:rsidRDefault="005E416A" w:rsidP="005E416A">
            <w:r>
              <w:t>Istraživački zadatak:</w:t>
            </w:r>
          </w:p>
          <w:p w14:paraId="3740F1F8" w14:textId="2B1128D4" w:rsidR="005E416A" w:rsidRDefault="005E416A" w:rsidP="005E416A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Istraži </w:t>
            </w:r>
            <w:r w:rsidR="003E2F99">
              <w:t xml:space="preserve">tko </w:t>
            </w:r>
            <w:r>
              <w:t>u tvojoj obitelji piše lijevom</w:t>
            </w:r>
            <w:r w:rsidR="003E2F99">
              <w:t>,</w:t>
            </w:r>
            <w:r>
              <w:t xml:space="preserve"> a tko piše desnom rukom.</w:t>
            </w:r>
          </w:p>
          <w:p w14:paraId="518F774E" w14:textId="77777777" w:rsidR="005E416A" w:rsidRDefault="005E416A" w:rsidP="005E416A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Istraži i nacrtaj što je u tvojoj sobi gore, dolje, iza, ispred, lijevo desno.</w:t>
            </w:r>
          </w:p>
          <w:p w14:paraId="07E0DEBB" w14:textId="77777777" w:rsidR="005E416A" w:rsidRPr="000B47BB" w:rsidRDefault="005E416A" w:rsidP="005E416A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Napravi svoju kartu od kuće do škole, te upotrijebi  pojmove </w:t>
            </w:r>
            <w:r w:rsidRPr="00122147">
              <w:t>lijevo, desno, gore, dolje, ispred, iza, naprijed i  natrag.</w:t>
            </w:r>
          </w:p>
        </w:tc>
      </w:tr>
      <w:tr w:rsidR="005E416A" w:rsidRPr="000B47BB" w14:paraId="4DA68BE0" w14:textId="77777777" w:rsidTr="005E416A">
        <w:tc>
          <w:tcPr>
            <w:tcW w:w="2531" w:type="dxa"/>
          </w:tcPr>
          <w:p w14:paraId="583FA2EC" w14:textId="77777777" w:rsidR="005E416A" w:rsidRPr="000B47BB" w:rsidRDefault="005E416A" w:rsidP="005E416A">
            <w:r>
              <w:t xml:space="preserve">Poveznice na više </w:t>
            </w:r>
            <w:r w:rsidRPr="000B47BB">
              <w:t>odgojno-obrazovni</w:t>
            </w:r>
            <w:r>
              <w:t>h</w:t>
            </w:r>
            <w:r w:rsidRPr="000B47BB">
              <w:t xml:space="preserve"> ishod</w:t>
            </w:r>
            <w:r>
              <w:t xml:space="preserve">a </w:t>
            </w:r>
            <w:r w:rsidRPr="000B47BB">
              <w:t xml:space="preserve">različitih predmeta ili očekivanja </w:t>
            </w:r>
            <w:proofErr w:type="spellStart"/>
            <w:r w:rsidRPr="000B47BB">
              <w:t>međupredmetnih</w:t>
            </w:r>
            <w:proofErr w:type="spellEnd"/>
            <w:r>
              <w:t xml:space="preserve"> tema</w:t>
            </w:r>
          </w:p>
        </w:tc>
        <w:tc>
          <w:tcPr>
            <w:tcW w:w="6531" w:type="dxa"/>
          </w:tcPr>
          <w:p w14:paraId="46894443" w14:textId="77777777" w:rsidR="005E416A" w:rsidRDefault="005E416A" w:rsidP="005E416A">
            <w:pPr>
              <w:pStyle w:val="NoSpacing"/>
            </w:pPr>
            <w:r>
              <w:t>OŠ HJ A.1.1.</w:t>
            </w:r>
          </w:p>
          <w:p w14:paraId="4FFFCE4F" w14:textId="4C580A62" w:rsidR="005E416A" w:rsidRDefault="005E416A" w:rsidP="005E416A">
            <w:pPr>
              <w:pStyle w:val="NoSpacing"/>
            </w:pPr>
            <w:r>
              <w:t>Učenik razgovara i govori u skladu s jezičnim razvojem izražavajući svoje potrebe, misli i osjećaje.</w:t>
            </w:r>
          </w:p>
          <w:p w14:paraId="239A93E1" w14:textId="77777777" w:rsidR="005E416A" w:rsidRDefault="005E416A" w:rsidP="005E416A">
            <w:pPr>
              <w:pStyle w:val="NoSpacing"/>
            </w:pPr>
            <w:proofErr w:type="spellStart"/>
            <w:r>
              <w:t>osr</w:t>
            </w:r>
            <w:proofErr w:type="spellEnd"/>
            <w:r>
              <w:t xml:space="preserve"> A.1.1.</w:t>
            </w:r>
          </w:p>
          <w:p w14:paraId="1F67B1C4" w14:textId="6893225F" w:rsidR="005E416A" w:rsidRDefault="005E416A" w:rsidP="005E416A">
            <w:pPr>
              <w:pStyle w:val="NoSpacing"/>
            </w:pPr>
            <w:r>
              <w:t>Razvija sliku o sebi.</w:t>
            </w:r>
          </w:p>
          <w:p w14:paraId="681B7076" w14:textId="77777777" w:rsidR="005E416A" w:rsidRDefault="005E416A" w:rsidP="005E416A">
            <w:pPr>
              <w:pStyle w:val="NoSpacing"/>
            </w:pPr>
            <w:proofErr w:type="spellStart"/>
            <w:r>
              <w:t>osr</w:t>
            </w:r>
            <w:proofErr w:type="spellEnd"/>
            <w:r>
              <w:t xml:space="preserve"> A.1.3.</w:t>
            </w:r>
          </w:p>
          <w:p w14:paraId="0F64CA01" w14:textId="6F9A8F5E" w:rsidR="005E416A" w:rsidRDefault="005E416A" w:rsidP="005E416A">
            <w:pPr>
              <w:pStyle w:val="NoSpacing"/>
            </w:pPr>
            <w:r>
              <w:t>Razvija svoje potencijale.</w:t>
            </w:r>
          </w:p>
          <w:p w14:paraId="28A6377F" w14:textId="77777777" w:rsidR="005E416A" w:rsidRDefault="005E416A" w:rsidP="005E416A">
            <w:pPr>
              <w:pStyle w:val="NoSpacing"/>
            </w:pPr>
            <w:proofErr w:type="spellStart"/>
            <w:r>
              <w:t>uku</w:t>
            </w:r>
            <w:proofErr w:type="spellEnd"/>
            <w:r>
              <w:t xml:space="preserve"> A.1.2.</w:t>
            </w:r>
          </w:p>
          <w:p w14:paraId="0BABC048" w14:textId="77777777" w:rsidR="005E416A" w:rsidRDefault="005E416A" w:rsidP="005E416A">
            <w:pPr>
              <w:pStyle w:val="NoSpacing"/>
            </w:pPr>
            <w:r>
              <w:t>2. Primjena strategija učenja i rješavanje problema</w:t>
            </w:r>
          </w:p>
          <w:p w14:paraId="2717330A" w14:textId="177B08D4" w:rsidR="005E416A" w:rsidRDefault="005E416A" w:rsidP="005E416A">
            <w:pPr>
              <w:pStyle w:val="NoSpacing"/>
            </w:pPr>
            <w:r>
              <w:t>Učenik se koristi jednostavnim strategijama učenja i rješava probleme u svim područjima učenja uz pomoć učitelja.</w:t>
            </w:r>
          </w:p>
          <w:p w14:paraId="400DDED3" w14:textId="77777777" w:rsidR="005E416A" w:rsidRDefault="005E416A" w:rsidP="005E416A">
            <w:pPr>
              <w:pStyle w:val="NoSpacing"/>
            </w:pPr>
            <w:r>
              <w:t>OŠ TZK A.1.1.</w:t>
            </w:r>
          </w:p>
          <w:p w14:paraId="3CAD0749" w14:textId="660E7445" w:rsidR="005E416A" w:rsidRDefault="005E416A" w:rsidP="005E416A">
            <w:pPr>
              <w:pStyle w:val="NoSpacing"/>
            </w:pPr>
            <w:r>
              <w:t>Izvodi prirodne načine gibanja.</w:t>
            </w:r>
          </w:p>
          <w:p w14:paraId="54FD4194" w14:textId="77777777" w:rsidR="005E416A" w:rsidRDefault="005E416A" w:rsidP="005E416A">
            <w:pPr>
              <w:pStyle w:val="NoSpacing"/>
            </w:pPr>
            <w:r>
              <w:t>pod A.1.1.</w:t>
            </w:r>
          </w:p>
          <w:p w14:paraId="5BC84AF9" w14:textId="538F714D" w:rsidR="005E416A" w:rsidRDefault="005E416A" w:rsidP="005E416A">
            <w:pPr>
              <w:pStyle w:val="NoSpacing"/>
            </w:pPr>
            <w:r>
              <w:t>Primjenjuje inovativna i kreativna rješenja.</w:t>
            </w:r>
          </w:p>
          <w:p w14:paraId="2DF110DE" w14:textId="77777777" w:rsidR="005E416A" w:rsidRDefault="005E416A" w:rsidP="005E416A">
            <w:pPr>
              <w:pStyle w:val="NoSpacing"/>
            </w:pPr>
            <w:r>
              <w:t>MAT OŠ A.1.1.</w:t>
            </w:r>
          </w:p>
          <w:p w14:paraId="1420E965" w14:textId="77777777" w:rsidR="005E416A" w:rsidRPr="00B33F9D" w:rsidRDefault="005E416A" w:rsidP="005E416A">
            <w:pPr>
              <w:pStyle w:val="NoSpacing"/>
            </w:pPr>
            <w:r>
              <w:t>Opisuje i prikazuje količine prirodnim brojevima i nulom.</w:t>
            </w:r>
          </w:p>
        </w:tc>
      </w:tr>
      <w:tr w:rsidR="005E416A" w:rsidRPr="000B47BB" w14:paraId="0104DA31" w14:textId="77777777" w:rsidTr="005E416A">
        <w:tc>
          <w:tcPr>
            <w:tcW w:w="2531" w:type="dxa"/>
          </w:tcPr>
          <w:p w14:paraId="0950F575" w14:textId="77777777" w:rsidR="005E416A" w:rsidRPr="000B47BB" w:rsidRDefault="005E416A" w:rsidP="005E416A">
            <w:r>
              <w:t>Aktivnost u kojima je vidljiva interdisciplinarnost</w:t>
            </w:r>
          </w:p>
        </w:tc>
        <w:tc>
          <w:tcPr>
            <w:tcW w:w="6531" w:type="dxa"/>
          </w:tcPr>
          <w:p w14:paraId="01E53E42" w14:textId="40FA88F0" w:rsidR="005E416A" w:rsidRDefault="005E416A" w:rsidP="005E416A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Hrvatski jezik – prepričavanje, opisivanje pojmova, pre</w:t>
            </w:r>
            <w:r w:rsidR="003E2F99">
              <w:t>d</w:t>
            </w:r>
            <w:r>
              <w:t>meta u učionici</w:t>
            </w:r>
          </w:p>
          <w:p w14:paraId="529218A8" w14:textId="66644397" w:rsidR="005E416A" w:rsidRDefault="005E416A" w:rsidP="005E416A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Tjelesna i zdravstvena kultura –</w:t>
            </w:r>
            <w:r w:rsidR="003E2F99">
              <w:t xml:space="preserve"> </w:t>
            </w:r>
            <w:r>
              <w:t>provlačenje i  puzanje ispod predmeta i suvježbača u prostoru</w:t>
            </w:r>
          </w:p>
          <w:p w14:paraId="49C8C517" w14:textId="77777777" w:rsidR="005E416A" w:rsidRDefault="005E416A" w:rsidP="005E416A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Matematika: uočavati odnose među predmetima</w:t>
            </w:r>
          </w:p>
          <w:p w14:paraId="363DEEF4" w14:textId="77777777" w:rsidR="005E416A" w:rsidRPr="000B47BB" w:rsidRDefault="005E416A" w:rsidP="005E416A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primijeniti strategiju rješavanja problema snalazeći se na karti</w:t>
            </w:r>
          </w:p>
        </w:tc>
      </w:tr>
      <w:tr w:rsidR="005E416A" w:rsidRPr="000B47BB" w14:paraId="6E2E235A" w14:textId="77777777" w:rsidTr="005E416A">
        <w:tc>
          <w:tcPr>
            <w:tcW w:w="2531" w:type="dxa"/>
          </w:tcPr>
          <w:p w14:paraId="32332B38" w14:textId="24A0D0F5" w:rsidR="005E416A" w:rsidRDefault="005E416A" w:rsidP="005E416A">
            <w:r>
              <w:t xml:space="preserve">Aktivnosti </w:t>
            </w:r>
            <w:r w:rsidRPr="000B47BB">
              <w:t xml:space="preserve"> koj</w:t>
            </w:r>
            <w:r w:rsidR="003E2F99">
              <w:t>e</w:t>
            </w:r>
            <w:r w:rsidRPr="000B47BB">
              <w:t xml:space="preserve"> o</w:t>
            </w:r>
            <w:r>
              <w:t>buhvaćaju</w:t>
            </w:r>
            <w:r w:rsidRPr="000B47BB">
              <w:t xml:space="preserve"> prilagodbe za učenike s teškoćama</w:t>
            </w:r>
          </w:p>
        </w:tc>
        <w:tc>
          <w:tcPr>
            <w:tcW w:w="6531" w:type="dxa"/>
          </w:tcPr>
          <w:p w14:paraId="5EFC7078" w14:textId="2C1ABE4B" w:rsidR="005E416A" w:rsidRDefault="005E416A" w:rsidP="005E416A">
            <w:r>
              <w:t>Napraviti često  pauzu.</w:t>
            </w:r>
            <w:r w:rsidR="003E2F99">
              <w:t xml:space="preserve"> </w:t>
            </w:r>
            <w:r>
              <w:t>Povećati font slova.</w:t>
            </w:r>
          </w:p>
          <w:p w14:paraId="1573A14F" w14:textId="23132DB1" w:rsidR="005E416A" w:rsidRDefault="005E416A" w:rsidP="005E416A">
            <w:r>
              <w:t>Učitelj</w:t>
            </w:r>
            <w:r w:rsidR="003E2F99">
              <w:t>ica/učitelj</w:t>
            </w:r>
            <w:r>
              <w:t xml:space="preserve"> ili učenik pomaže učeniku navodeći ga na tijek rada.</w:t>
            </w:r>
          </w:p>
          <w:p w14:paraId="100014E4" w14:textId="77777777" w:rsidR="005E416A" w:rsidRPr="000B47BB" w:rsidRDefault="005E416A" w:rsidP="005E416A">
            <w:r>
              <w:t>Osigurati dulje vrijeme obavljanja aktivnosti.</w:t>
            </w:r>
          </w:p>
        </w:tc>
      </w:tr>
      <w:tr w:rsidR="005E416A" w:rsidRPr="000B47BB" w14:paraId="24573A0A" w14:textId="77777777" w:rsidTr="005E416A">
        <w:tc>
          <w:tcPr>
            <w:tcW w:w="2531" w:type="dxa"/>
          </w:tcPr>
          <w:p w14:paraId="7B0F1A32" w14:textId="77777777" w:rsidR="005E416A" w:rsidRDefault="005E416A" w:rsidP="005E416A">
            <w:r>
              <w:t>Aktivnosti</w:t>
            </w:r>
            <w:r w:rsidRPr="000B47BB">
              <w:t xml:space="preserve"> za motiviranje i rad s darovitim učenicima</w:t>
            </w:r>
          </w:p>
        </w:tc>
        <w:tc>
          <w:tcPr>
            <w:tcW w:w="6531" w:type="dxa"/>
          </w:tcPr>
          <w:p w14:paraId="0D6CDC97" w14:textId="77777777" w:rsidR="005E416A" w:rsidRPr="000B47BB" w:rsidRDefault="005E416A" w:rsidP="005E416A">
            <w:r>
              <w:t>Rješavanje istraživačkog zadatka. Učenici smišljaju svoju kartu snalaženje, npr. put do blaga.</w:t>
            </w:r>
          </w:p>
        </w:tc>
      </w:tr>
      <w:tr w:rsidR="005E416A" w:rsidRPr="000B47BB" w14:paraId="66CB5C18" w14:textId="77777777" w:rsidTr="005E416A">
        <w:tc>
          <w:tcPr>
            <w:tcW w:w="2531" w:type="dxa"/>
          </w:tcPr>
          <w:p w14:paraId="415A596A" w14:textId="31CCA8A8" w:rsidR="005E416A" w:rsidRDefault="005E416A" w:rsidP="005E416A">
            <w:r w:rsidRPr="000B47BB">
              <w:lastRenderedPageBreak/>
              <w:t>Projektni zada</w:t>
            </w:r>
            <w:r w:rsidR="003E2F99">
              <w:t>t</w:t>
            </w:r>
            <w:r w:rsidRPr="000B47BB">
              <w:t>ci (s jasnim scenarijima, opisima aktivnosti, rezultatima projekta, vremenskim okvirima)</w:t>
            </w:r>
          </w:p>
        </w:tc>
        <w:tc>
          <w:tcPr>
            <w:tcW w:w="6531" w:type="dxa"/>
          </w:tcPr>
          <w:p w14:paraId="422511CC" w14:textId="77777777" w:rsidR="005E416A" w:rsidRDefault="005E416A" w:rsidP="005E416A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Istraživački zadatak je opisan u rubrici problemskih zadataka. </w:t>
            </w:r>
          </w:p>
          <w:p w14:paraId="2328943B" w14:textId="0B3BDBEA" w:rsidR="005E416A" w:rsidRPr="000B47BB" w:rsidRDefault="005E416A" w:rsidP="005E416A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Učenici u paru izrađuju kartu snalaženja od kuće do škole. </w:t>
            </w:r>
            <w:r w:rsidR="003E2F99">
              <w:t>M</w:t>
            </w:r>
            <w:r>
              <w:t xml:space="preserve">eđusobno se razmjenjuju, te u slobodno vrijeme (poslije nastave) pronalaze prijateljevu kuću. Tako provjeravaju ispravnost karte i ponavljaju </w:t>
            </w:r>
            <w:r w:rsidR="003E2F99">
              <w:t>na</w:t>
            </w:r>
            <w:r>
              <w:t>učene pojmove.</w:t>
            </w:r>
          </w:p>
        </w:tc>
      </w:tr>
    </w:tbl>
    <w:p w14:paraId="2298FB8F" w14:textId="77777777" w:rsidR="007A1938" w:rsidRDefault="007A1938"/>
    <w:p w14:paraId="61F75392" w14:textId="77777777" w:rsidR="005E416A" w:rsidRDefault="005E416A"/>
    <w:p w14:paraId="684DF1D6" w14:textId="77777777" w:rsidR="005E416A" w:rsidRDefault="005E416A" w:rsidP="005E416A">
      <w:pPr>
        <w:tabs>
          <w:tab w:val="left" w:pos="975"/>
        </w:tabs>
      </w:pPr>
      <w:r>
        <w:t xml:space="preserve">Prilog 1. </w:t>
      </w:r>
      <w:proofErr w:type="spellStart"/>
      <w:r>
        <w:t>Rajnina</w:t>
      </w:r>
      <w:proofErr w:type="spellEnd"/>
      <w:r>
        <w:t xml:space="preserve"> karta</w:t>
      </w:r>
    </w:p>
    <w:p w14:paraId="11438ADE" w14:textId="77777777" w:rsidR="005E416A" w:rsidRDefault="005E416A" w:rsidP="005E416A">
      <w:pPr>
        <w:tabs>
          <w:tab w:val="left" w:pos="975"/>
        </w:tabs>
      </w:pPr>
    </w:p>
    <w:p w14:paraId="67331E3E" w14:textId="77777777" w:rsidR="005E416A" w:rsidRDefault="005E416A" w:rsidP="005E416A">
      <w:r>
        <w:rPr>
          <w:noProof/>
          <w:lang w:eastAsia="hr-HR"/>
        </w:rPr>
        <w:drawing>
          <wp:inline distT="0" distB="0" distL="0" distR="0" wp14:anchorId="15E062AD" wp14:editId="5C36359A">
            <wp:extent cx="3219450" cy="2414007"/>
            <wp:effectExtent l="0" t="0" r="0" b="5715"/>
            <wp:docPr id="13" name="Slika 13" descr="C:\Users\Laptop1\Downloads\IMG_20191010_16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1\Downloads\IMG_20191010_164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40" cy="241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58CD" w14:textId="77777777" w:rsidR="005E416A" w:rsidRDefault="005E416A" w:rsidP="005E416A"/>
    <w:p w14:paraId="244E916F" w14:textId="77777777" w:rsidR="005E416A" w:rsidRDefault="005E416A" w:rsidP="005E416A">
      <w:r>
        <w:t xml:space="preserve">Prilog 2. </w:t>
      </w:r>
      <w:r w:rsidRPr="0098012C">
        <w:t>Primjer samoprocjene i povratne informacije</w:t>
      </w:r>
    </w:p>
    <w:p w14:paraId="752E0472" w14:textId="77777777" w:rsidR="005E416A" w:rsidRDefault="005E416A" w:rsidP="005E416A">
      <w:r>
        <w:t>SAMOPROCJENA ZNANJA, SNALAŽENJE U PROSTORU</w:t>
      </w:r>
    </w:p>
    <w:p w14:paraId="016D814E" w14:textId="12704BEB" w:rsidR="005E416A" w:rsidRDefault="005E416A" w:rsidP="005E416A">
      <w:r w:rsidRPr="0098012C">
        <w:t>Pažljivo pročitaj zadane tvrdnje i stavi + u stupac koji se odnosi na tebe</w:t>
      </w:r>
      <w:r w:rsidR="003E2F99">
        <w:t>.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271"/>
        <w:gridCol w:w="2258"/>
        <w:gridCol w:w="2265"/>
        <w:gridCol w:w="2258"/>
      </w:tblGrid>
      <w:tr w:rsidR="005E416A" w14:paraId="4BF6AAEF" w14:textId="77777777" w:rsidTr="00CC3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6106326C" w14:textId="77777777" w:rsidR="005E416A" w:rsidRDefault="005E416A" w:rsidP="00CC3226"/>
        </w:tc>
        <w:tc>
          <w:tcPr>
            <w:tcW w:w="2322" w:type="dxa"/>
          </w:tcPr>
          <w:p w14:paraId="45C95611" w14:textId="77777777" w:rsidR="005E416A" w:rsidRDefault="005E416A" w:rsidP="00CC3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ZNAM</w:t>
            </w:r>
          </w:p>
        </w:tc>
        <w:tc>
          <w:tcPr>
            <w:tcW w:w="2322" w:type="dxa"/>
          </w:tcPr>
          <w:p w14:paraId="57F7A0A4" w14:textId="77777777" w:rsidR="005E416A" w:rsidRDefault="005E416A" w:rsidP="00CC3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ZNAM UZ POMOĆ</w:t>
            </w:r>
          </w:p>
        </w:tc>
        <w:tc>
          <w:tcPr>
            <w:tcW w:w="2322" w:type="dxa"/>
          </w:tcPr>
          <w:p w14:paraId="51DAA4F2" w14:textId="77777777" w:rsidR="005E416A" w:rsidRDefault="005E416A" w:rsidP="00CC3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 ZNAM</w:t>
            </w:r>
          </w:p>
        </w:tc>
      </w:tr>
      <w:tr w:rsidR="005E416A" w14:paraId="711C7831" w14:textId="77777777" w:rsidTr="00CC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5108768E" w14:textId="77777777" w:rsidR="005E416A" w:rsidRDefault="005E416A" w:rsidP="00CC3226">
            <w:r>
              <w:t xml:space="preserve">LIJEVO </w:t>
            </w:r>
          </w:p>
        </w:tc>
        <w:tc>
          <w:tcPr>
            <w:tcW w:w="2322" w:type="dxa"/>
          </w:tcPr>
          <w:p w14:paraId="4CB8F65C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6ECFF9EA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3BB385B0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16A" w14:paraId="36C2CCBC" w14:textId="77777777" w:rsidTr="00CC32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6C3BE609" w14:textId="77777777" w:rsidR="005E416A" w:rsidRDefault="005E416A" w:rsidP="00CC3226">
            <w:r>
              <w:t>DESNO</w:t>
            </w:r>
          </w:p>
        </w:tc>
        <w:tc>
          <w:tcPr>
            <w:tcW w:w="2322" w:type="dxa"/>
          </w:tcPr>
          <w:p w14:paraId="50F4D962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5C447704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4996BC4E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416A" w14:paraId="02465A75" w14:textId="77777777" w:rsidTr="00CC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6A351E50" w14:textId="77777777" w:rsidR="005E416A" w:rsidRDefault="005E416A" w:rsidP="00CC3226">
            <w:r>
              <w:t xml:space="preserve">GORE </w:t>
            </w:r>
          </w:p>
        </w:tc>
        <w:tc>
          <w:tcPr>
            <w:tcW w:w="2322" w:type="dxa"/>
          </w:tcPr>
          <w:p w14:paraId="12D8D0FC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22D618EF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0A8743F2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16A" w14:paraId="0CBD07F5" w14:textId="77777777" w:rsidTr="00CC32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6008EF2D" w14:textId="77777777" w:rsidR="005E416A" w:rsidRDefault="005E416A" w:rsidP="00CC3226">
            <w:r>
              <w:t>DOLJE</w:t>
            </w:r>
          </w:p>
        </w:tc>
        <w:tc>
          <w:tcPr>
            <w:tcW w:w="2322" w:type="dxa"/>
          </w:tcPr>
          <w:p w14:paraId="51CC85CA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2E356B34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525E750B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416A" w14:paraId="3A59B73C" w14:textId="77777777" w:rsidTr="00CC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4AE6F721" w14:textId="77777777" w:rsidR="005E416A" w:rsidRDefault="005E416A" w:rsidP="00CC3226">
            <w:r>
              <w:t>NATRAG</w:t>
            </w:r>
          </w:p>
        </w:tc>
        <w:tc>
          <w:tcPr>
            <w:tcW w:w="2322" w:type="dxa"/>
          </w:tcPr>
          <w:p w14:paraId="19A37E83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3039330B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1D680377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16A" w14:paraId="0311CC33" w14:textId="77777777" w:rsidTr="00CC32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1ED74BD2" w14:textId="77777777" w:rsidR="005E416A" w:rsidRDefault="005E416A" w:rsidP="00CC3226">
            <w:r>
              <w:t xml:space="preserve">NAPRIJED </w:t>
            </w:r>
          </w:p>
        </w:tc>
        <w:tc>
          <w:tcPr>
            <w:tcW w:w="2322" w:type="dxa"/>
          </w:tcPr>
          <w:p w14:paraId="448474A8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287C21CE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3D29AE55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416A" w14:paraId="67E2C36F" w14:textId="77777777" w:rsidTr="00CC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5CD3616B" w14:textId="77777777" w:rsidR="005E416A" w:rsidRDefault="005E416A" w:rsidP="00CC3226">
            <w:r>
              <w:t xml:space="preserve">ISPRED </w:t>
            </w:r>
          </w:p>
        </w:tc>
        <w:tc>
          <w:tcPr>
            <w:tcW w:w="2322" w:type="dxa"/>
          </w:tcPr>
          <w:p w14:paraId="344D3C1C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1207E0C8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53470DA1" w14:textId="77777777" w:rsidR="005E416A" w:rsidRDefault="005E416A" w:rsidP="00C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16A" w14:paraId="0C9FA6F2" w14:textId="77777777" w:rsidTr="00CC32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01707363" w14:textId="77777777" w:rsidR="005E416A" w:rsidRDefault="005E416A" w:rsidP="00CC3226">
            <w:r>
              <w:t xml:space="preserve"> IZA</w:t>
            </w:r>
          </w:p>
        </w:tc>
        <w:tc>
          <w:tcPr>
            <w:tcW w:w="2322" w:type="dxa"/>
          </w:tcPr>
          <w:p w14:paraId="52074C52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7D07B7D5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2C246E13" w14:textId="77777777" w:rsidR="005E416A" w:rsidRDefault="005E416A" w:rsidP="00CC3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3D455CC" w14:textId="77777777" w:rsidR="005E416A" w:rsidRDefault="005E416A" w:rsidP="005E416A"/>
    <w:p w14:paraId="7164DE46" w14:textId="77777777" w:rsidR="003E2F99" w:rsidRDefault="003E2F99">
      <w:r>
        <w:br w:type="page"/>
      </w:r>
    </w:p>
    <w:p w14:paraId="63EC62AD" w14:textId="791D3AC7" w:rsidR="005E416A" w:rsidRPr="00A73643" w:rsidRDefault="005E416A" w:rsidP="005E416A">
      <w:pPr>
        <w:jc w:val="center"/>
      </w:pPr>
      <w:r w:rsidRPr="00A73643">
        <w:lastRenderedPageBreak/>
        <w:t>Prebroji znakove + u prvom stupcu ZNAM i pročitaj informaciju o svojem</w:t>
      </w:r>
    </w:p>
    <w:p w14:paraId="7E927271" w14:textId="77777777" w:rsidR="005E416A" w:rsidRPr="00A73643" w:rsidRDefault="005E416A" w:rsidP="005E416A">
      <w:pPr>
        <w:jc w:val="center"/>
      </w:pPr>
      <w:r w:rsidRPr="00A73643">
        <w:t>znanju u sljedećoj tablici.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295"/>
      </w:tblGrid>
      <w:tr w:rsidR="005E416A" w14:paraId="294BBEF7" w14:textId="77777777" w:rsidTr="00CC3226">
        <w:tc>
          <w:tcPr>
            <w:tcW w:w="1809" w:type="dxa"/>
          </w:tcPr>
          <w:p w14:paraId="533D52F5" w14:textId="77777777" w:rsidR="005E416A" w:rsidRDefault="005E416A" w:rsidP="00CC3226">
            <w:r>
              <w:t>7 - 8</w:t>
            </w:r>
          </w:p>
        </w:tc>
        <w:tc>
          <w:tcPr>
            <w:tcW w:w="7479" w:type="dxa"/>
          </w:tcPr>
          <w:p w14:paraId="72A46F38" w14:textId="77777777" w:rsidR="005E416A" w:rsidRDefault="005E416A" w:rsidP="00CC3226">
            <w:r>
              <w:t>Bravo, odlično se snalaziš u prostoru!</w:t>
            </w:r>
          </w:p>
        </w:tc>
      </w:tr>
      <w:tr w:rsidR="005E416A" w14:paraId="47810931" w14:textId="77777777" w:rsidTr="00CC3226">
        <w:tc>
          <w:tcPr>
            <w:tcW w:w="1809" w:type="dxa"/>
          </w:tcPr>
          <w:p w14:paraId="59E9DAE0" w14:textId="77777777" w:rsidR="005E416A" w:rsidRDefault="005E416A" w:rsidP="00CC3226">
            <w:r>
              <w:t>4, 5 ili 6</w:t>
            </w:r>
          </w:p>
        </w:tc>
        <w:tc>
          <w:tcPr>
            <w:tcW w:w="7479" w:type="dxa"/>
          </w:tcPr>
          <w:p w14:paraId="7B7EB8B6" w14:textId="77777777" w:rsidR="005E416A" w:rsidRDefault="005E416A" w:rsidP="00CC3226">
            <w:r>
              <w:t>Ti možeš bolje! Ponovi sve o čemu smo danas govorili.</w:t>
            </w:r>
          </w:p>
        </w:tc>
      </w:tr>
      <w:tr w:rsidR="005E416A" w14:paraId="3D2EF3EA" w14:textId="77777777" w:rsidTr="00CC3226">
        <w:tc>
          <w:tcPr>
            <w:tcW w:w="1809" w:type="dxa"/>
          </w:tcPr>
          <w:p w14:paraId="3C4A6602" w14:textId="0FAA62BE" w:rsidR="005E416A" w:rsidRDefault="005E416A" w:rsidP="00CC3226">
            <w:r>
              <w:t>1,</w:t>
            </w:r>
            <w:r w:rsidR="003E2F99">
              <w:t xml:space="preserve"> </w:t>
            </w:r>
            <w:r>
              <w:t>2,</w:t>
            </w:r>
            <w:r w:rsidR="003E2F99">
              <w:t xml:space="preserve"> </w:t>
            </w:r>
            <w:r>
              <w:t>3</w:t>
            </w:r>
          </w:p>
        </w:tc>
        <w:tc>
          <w:tcPr>
            <w:tcW w:w="7479" w:type="dxa"/>
          </w:tcPr>
          <w:p w14:paraId="0D381FF7" w14:textId="169AC920" w:rsidR="005E416A" w:rsidRDefault="005E416A" w:rsidP="00CC3226">
            <w:r>
              <w:t>Slabo znaš današnje pojmove. Pogledaj sličice snalaženja u prostoru i zapamti odnose lijevo, desno, gore, dolje, naprijed, natrag, ispred,</w:t>
            </w:r>
            <w:r w:rsidR="003E2F99">
              <w:t xml:space="preserve"> </w:t>
            </w:r>
            <w:r>
              <w:t>iza.</w:t>
            </w:r>
          </w:p>
        </w:tc>
      </w:tr>
    </w:tbl>
    <w:p w14:paraId="4D501FCA" w14:textId="77777777" w:rsidR="005E416A" w:rsidRDefault="005E416A"/>
    <w:sectPr w:rsidR="005E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4B5E3" w14:textId="77777777" w:rsidR="0066168E" w:rsidRDefault="0066168E" w:rsidP="005E416A">
      <w:pPr>
        <w:spacing w:after="0" w:line="240" w:lineRule="auto"/>
      </w:pPr>
      <w:r>
        <w:separator/>
      </w:r>
    </w:p>
  </w:endnote>
  <w:endnote w:type="continuationSeparator" w:id="0">
    <w:p w14:paraId="5FB6ECE5" w14:textId="77777777" w:rsidR="0066168E" w:rsidRDefault="0066168E" w:rsidP="005E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89A36" w14:textId="77777777" w:rsidR="0066168E" w:rsidRDefault="0066168E" w:rsidP="005E416A">
      <w:pPr>
        <w:spacing w:after="0" w:line="240" w:lineRule="auto"/>
      </w:pPr>
      <w:r>
        <w:separator/>
      </w:r>
    </w:p>
  </w:footnote>
  <w:footnote w:type="continuationSeparator" w:id="0">
    <w:p w14:paraId="6C1A35F6" w14:textId="77777777" w:rsidR="0066168E" w:rsidRDefault="0066168E" w:rsidP="005E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221EA"/>
    <w:multiLevelType w:val="hybridMultilevel"/>
    <w:tmpl w:val="D4881F4A"/>
    <w:lvl w:ilvl="0" w:tplc="CEF4073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2E477F"/>
    <w:multiLevelType w:val="hybridMultilevel"/>
    <w:tmpl w:val="14623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6A"/>
    <w:rsid w:val="00013F9D"/>
    <w:rsid w:val="003E2F99"/>
    <w:rsid w:val="005E416A"/>
    <w:rsid w:val="0066168E"/>
    <w:rsid w:val="007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3D1A"/>
  <w15:chartTrackingRefBased/>
  <w15:docId w15:val="{846E8942-087F-4433-A86D-1E8AFAFF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E41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1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416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4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416A"/>
    <w:pPr>
      <w:spacing w:after="0" w:line="240" w:lineRule="auto"/>
    </w:pPr>
  </w:style>
  <w:style w:type="paragraph" w:customStyle="1" w:styleId="Default">
    <w:name w:val="Default"/>
    <w:rsid w:val="005E41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Grid">
    <w:name w:val="Light Grid"/>
    <w:basedOn w:val="TableNormal"/>
    <w:uiPriority w:val="62"/>
    <w:rsid w:val="005E416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Gordana Ivančić</cp:lastModifiedBy>
  <cp:revision>2</cp:revision>
  <dcterms:created xsi:type="dcterms:W3CDTF">2020-06-07T17:30:00Z</dcterms:created>
  <dcterms:modified xsi:type="dcterms:W3CDTF">2020-06-07T17:30:00Z</dcterms:modified>
</cp:coreProperties>
</file>